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07290" w14:textId="77777777" w:rsidR="001730A2" w:rsidRPr="00941F17" w:rsidRDefault="001730A2" w:rsidP="001730A2">
      <w:pPr>
        <w:pStyle w:val="NoSpacing"/>
        <w:jc w:val="center"/>
        <w:rPr>
          <w:sz w:val="28"/>
          <w:szCs w:val="28"/>
        </w:rPr>
      </w:pPr>
      <w:r w:rsidRPr="00941F17">
        <w:rPr>
          <w:noProof/>
          <w:sz w:val="28"/>
          <w:szCs w:val="28"/>
        </w:rPr>
        <w:drawing>
          <wp:inline distT="0" distB="0" distL="0" distR="0" wp14:anchorId="31DF6FB9" wp14:editId="63CDEB37">
            <wp:extent cx="495935" cy="573405"/>
            <wp:effectExtent l="0" t="0" r="0" b="0"/>
            <wp:docPr id="1073741825" name="officeArt object" descr="ste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ema1" descr="stema1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35" cy="5734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B57E078" w14:textId="77777777" w:rsidR="001730A2" w:rsidRPr="00941F17" w:rsidRDefault="001730A2" w:rsidP="001730A2">
      <w:pPr>
        <w:pStyle w:val="NoSpacing"/>
        <w:jc w:val="center"/>
        <w:rPr>
          <w:b/>
          <w:bCs/>
          <w:sz w:val="28"/>
          <w:szCs w:val="28"/>
          <w:lang w:val="it-IT"/>
        </w:rPr>
      </w:pPr>
      <w:r w:rsidRPr="00941F17">
        <w:rPr>
          <w:b/>
          <w:bCs/>
          <w:sz w:val="28"/>
          <w:szCs w:val="28"/>
          <w:lang w:val="it-IT"/>
        </w:rPr>
        <w:t>REPUBLIKA E SHQIPËRISË</w:t>
      </w:r>
    </w:p>
    <w:p w14:paraId="554B337C" w14:textId="77777777" w:rsidR="001730A2" w:rsidRPr="00941F17" w:rsidRDefault="001730A2" w:rsidP="001730A2">
      <w:pPr>
        <w:pStyle w:val="Body"/>
        <w:tabs>
          <w:tab w:val="left" w:pos="8860"/>
        </w:tabs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941F17">
        <w:rPr>
          <w:rFonts w:cs="Times New Roman"/>
          <w:b/>
          <w:bCs/>
          <w:sz w:val="28"/>
          <w:szCs w:val="28"/>
        </w:rPr>
        <w:t>Kuvendi</w:t>
      </w:r>
      <w:proofErr w:type="spellEnd"/>
    </w:p>
    <w:p w14:paraId="4102F85C" w14:textId="77777777" w:rsidR="001730A2" w:rsidRPr="00D25EED" w:rsidRDefault="001730A2" w:rsidP="001730A2">
      <w:pPr>
        <w:pStyle w:val="PlainText"/>
        <w:jc w:val="center"/>
        <w:rPr>
          <w:rFonts w:ascii="Times New Roman" w:hAnsi="Times New Roman"/>
          <w:color w:val="000000" w:themeColor="text1"/>
          <w:sz w:val="28"/>
          <w:szCs w:val="28"/>
          <w:lang w:val="sq-AL"/>
        </w:rPr>
      </w:pPr>
    </w:p>
    <w:p w14:paraId="32198B5C" w14:textId="77777777" w:rsidR="00F7649C" w:rsidRPr="00D25EED" w:rsidRDefault="00F7649C" w:rsidP="001730A2">
      <w:pPr>
        <w:pStyle w:val="PlainText"/>
        <w:jc w:val="center"/>
        <w:rPr>
          <w:rFonts w:ascii="Times New Roman" w:hAnsi="Times New Roman"/>
          <w:color w:val="000000" w:themeColor="text1"/>
          <w:sz w:val="28"/>
          <w:szCs w:val="28"/>
          <w:lang w:val="sq-AL"/>
        </w:rPr>
      </w:pPr>
    </w:p>
    <w:p w14:paraId="2B20D97F" w14:textId="77777777" w:rsidR="001730A2" w:rsidRPr="00D25EED" w:rsidRDefault="001730A2" w:rsidP="001730A2">
      <w:pPr>
        <w:pStyle w:val="PlainTex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/>
          <w:b/>
          <w:color w:val="000000" w:themeColor="text1"/>
          <w:sz w:val="28"/>
          <w:szCs w:val="28"/>
          <w:lang w:val="sq-AL"/>
        </w:rPr>
        <w:t>P R O J E K T L I GJ</w:t>
      </w:r>
    </w:p>
    <w:p w14:paraId="2644B7BA" w14:textId="77777777" w:rsidR="001730A2" w:rsidRPr="00D25EED" w:rsidRDefault="001730A2" w:rsidP="001730A2">
      <w:pPr>
        <w:pStyle w:val="PlainTex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q-AL"/>
        </w:rPr>
      </w:pPr>
    </w:p>
    <w:p w14:paraId="35492533" w14:textId="77777777" w:rsidR="001730A2" w:rsidRDefault="001730A2" w:rsidP="001730A2">
      <w:pPr>
        <w:pStyle w:val="PlainTex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q-AL"/>
        </w:rPr>
      </w:pPr>
    </w:p>
    <w:p w14:paraId="1464DEA7" w14:textId="77777777" w:rsidR="00F7649C" w:rsidRPr="00D25EED" w:rsidRDefault="00F7649C" w:rsidP="001730A2">
      <w:pPr>
        <w:pStyle w:val="PlainTex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q-AL"/>
        </w:rPr>
      </w:pPr>
    </w:p>
    <w:p w14:paraId="5224EC12" w14:textId="77777777" w:rsidR="001730A2" w:rsidRPr="00D25EED" w:rsidRDefault="001730A2" w:rsidP="001730A2">
      <w:pPr>
        <w:pStyle w:val="BodyTextIndent3"/>
        <w:ind w:firstLine="0"/>
        <w:jc w:val="center"/>
        <w:rPr>
          <w:b/>
          <w:color w:val="000000" w:themeColor="text1"/>
          <w:sz w:val="28"/>
          <w:szCs w:val="28"/>
          <w:lang w:val="sq-AL"/>
        </w:rPr>
      </w:pPr>
      <w:r>
        <w:rPr>
          <w:b/>
          <w:color w:val="000000" w:themeColor="text1"/>
          <w:sz w:val="28"/>
          <w:szCs w:val="28"/>
          <w:lang w:val="sq-AL"/>
        </w:rPr>
        <w:t>Nr.______</w:t>
      </w:r>
      <w:r w:rsidRPr="00D25EED">
        <w:rPr>
          <w:b/>
          <w:color w:val="000000" w:themeColor="text1"/>
          <w:sz w:val="28"/>
          <w:szCs w:val="28"/>
          <w:lang w:val="sq-AL"/>
        </w:rPr>
        <w:t>_/2020</w:t>
      </w:r>
    </w:p>
    <w:p w14:paraId="6D814082" w14:textId="77777777" w:rsidR="001730A2" w:rsidRPr="00D25EED" w:rsidRDefault="001730A2" w:rsidP="001730A2">
      <w:pPr>
        <w:rPr>
          <w:color w:val="000000" w:themeColor="text1"/>
          <w:sz w:val="28"/>
          <w:szCs w:val="28"/>
          <w:lang w:val="sq-AL"/>
        </w:rPr>
      </w:pPr>
    </w:p>
    <w:p w14:paraId="1294B07E" w14:textId="77777777" w:rsidR="001730A2" w:rsidRDefault="001730A2" w:rsidP="001730A2">
      <w:pPr>
        <w:rPr>
          <w:color w:val="000000" w:themeColor="text1"/>
          <w:sz w:val="28"/>
          <w:szCs w:val="28"/>
          <w:lang w:val="sq-AL"/>
        </w:rPr>
      </w:pPr>
    </w:p>
    <w:p w14:paraId="4155D1F8" w14:textId="77777777" w:rsidR="00F7649C" w:rsidRPr="00D25EED" w:rsidRDefault="00F7649C" w:rsidP="001730A2">
      <w:pPr>
        <w:rPr>
          <w:color w:val="000000" w:themeColor="text1"/>
          <w:sz w:val="28"/>
          <w:szCs w:val="28"/>
          <w:lang w:val="sq-AL"/>
        </w:rPr>
      </w:pPr>
    </w:p>
    <w:p w14:paraId="6D438F96" w14:textId="77777777" w:rsidR="001730A2" w:rsidRPr="00D25EED" w:rsidRDefault="001730A2" w:rsidP="001730A2">
      <w:pPr>
        <w:pStyle w:val="Heading1"/>
        <w:rPr>
          <w:color w:val="000000" w:themeColor="text1"/>
          <w:szCs w:val="28"/>
          <w:lang w:val="sq-AL"/>
        </w:rPr>
      </w:pPr>
      <w:r w:rsidRPr="00D25EED">
        <w:rPr>
          <w:color w:val="000000" w:themeColor="text1"/>
          <w:szCs w:val="28"/>
          <w:lang w:val="sq-AL"/>
        </w:rPr>
        <w:t xml:space="preserve">PËR </w:t>
      </w:r>
    </w:p>
    <w:p w14:paraId="53E86813" w14:textId="77777777" w:rsidR="001730A2" w:rsidRPr="00D25EED" w:rsidRDefault="001730A2" w:rsidP="001730A2">
      <w:pPr>
        <w:pStyle w:val="Heading1"/>
        <w:rPr>
          <w:color w:val="000000" w:themeColor="text1"/>
          <w:szCs w:val="28"/>
          <w:lang w:val="sq-AL"/>
        </w:rPr>
      </w:pPr>
    </w:p>
    <w:p w14:paraId="15ED810A" w14:textId="77777777" w:rsidR="001730A2" w:rsidRPr="00D25EED" w:rsidRDefault="001730A2" w:rsidP="001730A2">
      <w:pPr>
        <w:pStyle w:val="Heading1"/>
        <w:rPr>
          <w:color w:val="000000" w:themeColor="text1"/>
          <w:szCs w:val="28"/>
          <w:u w:val="single"/>
          <w:lang w:val="sq-AL"/>
        </w:rPr>
      </w:pPr>
      <w:r w:rsidRPr="00D25EED">
        <w:rPr>
          <w:color w:val="000000" w:themeColor="text1"/>
          <w:szCs w:val="28"/>
          <w:u w:val="single"/>
          <w:lang w:val="sq-AL"/>
        </w:rPr>
        <w:t xml:space="preserve">REGJISTRIMIN, MËNYRËN E PËRDORIMIT </w:t>
      </w:r>
    </w:p>
    <w:p w14:paraId="537C11D5" w14:textId="77777777" w:rsidR="001730A2" w:rsidRPr="00D25EED" w:rsidRDefault="001730A2" w:rsidP="001730A2">
      <w:pPr>
        <w:pStyle w:val="Heading1"/>
        <w:rPr>
          <w:color w:val="000000" w:themeColor="text1"/>
          <w:szCs w:val="28"/>
          <w:u w:val="single"/>
          <w:lang w:val="sq-AL"/>
        </w:rPr>
      </w:pPr>
      <w:r w:rsidRPr="00D25EED">
        <w:rPr>
          <w:color w:val="000000" w:themeColor="text1"/>
          <w:szCs w:val="28"/>
          <w:u w:val="single"/>
          <w:lang w:val="sq-AL"/>
        </w:rPr>
        <w:t>DHE KONTROLLIN E MJETEVE LUNDRUESE</w:t>
      </w:r>
      <w:r>
        <w:rPr>
          <w:color w:val="000000" w:themeColor="text1"/>
          <w:szCs w:val="28"/>
          <w:u w:val="single"/>
          <w:lang w:val="sq-AL"/>
        </w:rPr>
        <w:t>,</w:t>
      </w:r>
      <w:r w:rsidRPr="00D25EED">
        <w:rPr>
          <w:color w:val="000000" w:themeColor="text1"/>
          <w:szCs w:val="28"/>
          <w:u w:val="single"/>
          <w:lang w:val="sq-AL"/>
        </w:rPr>
        <w:t xml:space="preserve"> TURISTIKE</w:t>
      </w:r>
      <w:r>
        <w:rPr>
          <w:color w:val="000000" w:themeColor="text1"/>
          <w:szCs w:val="28"/>
          <w:u w:val="single"/>
          <w:lang w:val="sq-AL"/>
        </w:rPr>
        <w:t xml:space="preserve">                             </w:t>
      </w:r>
      <w:r w:rsidRPr="00D25EED">
        <w:rPr>
          <w:color w:val="000000" w:themeColor="text1"/>
          <w:szCs w:val="28"/>
          <w:u w:val="single"/>
          <w:lang w:val="sq-AL"/>
        </w:rPr>
        <w:t xml:space="preserve"> E TË ARGËTIMIT, ME MOTOR ME FUQI MBI 30 KW OSE 40.8 KF DHE TONAZH NËN 150 GT</w:t>
      </w:r>
    </w:p>
    <w:p w14:paraId="73596257" w14:textId="77777777" w:rsidR="001730A2" w:rsidRPr="00D25EED" w:rsidRDefault="001730A2" w:rsidP="001730A2">
      <w:pPr>
        <w:pStyle w:val="BodyTextIndent2"/>
        <w:ind w:firstLine="0"/>
        <w:rPr>
          <w:color w:val="000000" w:themeColor="text1"/>
          <w:szCs w:val="28"/>
          <w:lang w:val="sq-AL"/>
        </w:rPr>
      </w:pPr>
    </w:p>
    <w:p w14:paraId="471EA0CF" w14:textId="77777777" w:rsidR="001730A2" w:rsidRDefault="001730A2" w:rsidP="001730A2">
      <w:pPr>
        <w:pStyle w:val="BodyTextIndent2"/>
        <w:ind w:firstLine="0"/>
        <w:rPr>
          <w:color w:val="000000" w:themeColor="text1"/>
          <w:szCs w:val="28"/>
          <w:lang w:val="sq-AL"/>
        </w:rPr>
      </w:pPr>
      <w:r w:rsidRPr="00D25EED">
        <w:rPr>
          <w:color w:val="000000" w:themeColor="text1"/>
          <w:szCs w:val="28"/>
          <w:lang w:val="sq-AL"/>
        </w:rPr>
        <w:t>Në mbështetje të neneve 78 e 83</w:t>
      </w:r>
      <w:r>
        <w:rPr>
          <w:color w:val="000000" w:themeColor="text1"/>
          <w:szCs w:val="28"/>
          <w:lang w:val="sq-AL"/>
        </w:rPr>
        <w:t>,</w:t>
      </w:r>
      <w:r w:rsidRPr="00D25EED">
        <w:rPr>
          <w:color w:val="000000" w:themeColor="text1"/>
          <w:szCs w:val="28"/>
          <w:lang w:val="sq-AL"/>
        </w:rPr>
        <w:t xml:space="preserve"> pika 1</w:t>
      </w:r>
      <w:r>
        <w:rPr>
          <w:color w:val="000000" w:themeColor="text1"/>
          <w:szCs w:val="28"/>
          <w:lang w:val="sq-AL"/>
        </w:rPr>
        <w:t>,</w:t>
      </w:r>
      <w:r w:rsidRPr="00D25EED">
        <w:rPr>
          <w:color w:val="000000" w:themeColor="text1"/>
          <w:szCs w:val="28"/>
          <w:lang w:val="sq-AL"/>
        </w:rPr>
        <w:t xml:space="preserve"> të Kushtetutës, me propozimin e Këshillit të Ministrave, </w:t>
      </w:r>
      <w:r>
        <w:rPr>
          <w:color w:val="000000" w:themeColor="text1"/>
          <w:szCs w:val="28"/>
          <w:lang w:val="sq-AL"/>
        </w:rPr>
        <w:t>Kuvendi i R</w:t>
      </w:r>
      <w:r w:rsidRPr="00D25EED">
        <w:rPr>
          <w:color w:val="000000" w:themeColor="text1"/>
          <w:szCs w:val="28"/>
          <w:lang w:val="sq-AL"/>
        </w:rPr>
        <w:t xml:space="preserve">epublikës së </w:t>
      </w:r>
      <w:r>
        <w:rPr>
          <w:color w:val="000000" w:themeColor="text1"/>
          <w:szCs w:val="28"/>
          <w:lang w:val="sq-AL"/>
        </w:rPr>
        <w:t>S</w:t>
      </w:r>
      <w:r w:rsidRPr="00D25EED">
        <w:rPr>
          <w:color w:val="000000" w:themeColor="text1"/>
          <w:szCs w:val="28"/>
          <w:lang w:val="sq-AL"/>
        </w:rPr>
        <w:t>hqipërisë</w:t>
      </w:r>
    </w:p>
    <w:p w14:paraId="2D9F9A3D" w14:textId="77777777" w:rsidR="00F7649C" w:rsidRPr="00D25EED" w:rsidRDefault="00F7649C" w:rsidP="001730A2">
      <w:pPr>
        <w:pStyle w:val="BodyTextIndent2"/>
        <w:ind w:firstLine="0"/>
        <w:rPr>
          <w:color w:val="000000" w:themeColor="text1"/>
          <w:szCs w:val="28"/>
          <w:lang w:val="sq-AL"/>
        </w:rPr>
      </w:pPr>
    </w:p>
    <w:p w14:paraId="7D0C131E" w14:textId="77777777" w:rsidR="001730A2" w:rsidRPr="00D25EED" w:rsidRDefault="001730A2" w:rsidP="001730A2">
      <w:pPr>
        <w:jc w:val="center"/>
        <w:rPr>
          <w:color w:val="000000" w:themeColor="text1"/>
          <w:sz w:val="28"/>
          <w:szCs w:val="28"/>
          <w:lang w:val="sq-AL"/>
        </w:rPr>
      </w:pPr>
    </w:p>
    <w:p w14:paraId="534651A5" w14:textId="77777777" w:rsidR="001730A2" w:rsidRDefault="001730A2" w:rsidP="001730A2">
      <w:pPr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V E N D O S I:</w:t>
      </w:r>
    </w:p>
    <w:p w14:paraId="5EECE68F" w14:textId="77777777" w:rsidR="00F7649C" w:rsidRPr="00D25EED" w:rsidRDefault="00F7649C" w:rsidP="001730A2">
      <w:pPr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4BB70893" w14:textId="77777777" w:rsidR="001730A2" w:rsidRPr="00D25EED" w:rsidRDefault="001730A2" w:rsidP="001730A2">
      <w:pPr>
        <w:jc w:val="center"/>
        <w:rPr>
          <w:color w:val="000000" w:themeColor="text1"/>
          <w:sz w:val="28"/>
          <w:szCs w:val="28"/>
          <w:lang w:val="sq-AL"/>
        </w:rPr>
      </w:pPr>
    </w:p>
    <w:p w14:paraId="47D0BCE1" w14:textId="77777777" w:rsidR="001730A2" w:rsidRPr="00D25EED" w:rsidRDefault="001730A2" w:rsidP="001730A2">
      <w:pPr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 xml:space="preserve">KREU I </w:t>
      </w:r>
    </w:p>
    <w:p w14:paraId="2DEAD689" w14:textId="77777777" w:rsidR="001730A2" w:rsidRPr="00D25EED" w:rsidRDefault="001730A2" w:rsidP="001730A2">
      <w:pPr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25351499" w14:textId="77777777" w:rsidR="001730A2" w:rsidRPr="00D25EED" w:rsidRDefault="001730A2" w:rsidP="001730A2">
      <w:pPr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Neni 1</w:t>
      </w:r>
    </w:p>
    <w:p w14:paraId="0063E85C" w14:textId="77777777" w:rsidR="001730A2" w:rsidRPr="00D25EED" w:rsidRDefault="001730A2" w:rsidP="001730A2">
      <w:pPr>
        <w:pStyle w:val="Heading6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Qëllimi</w:t>
      </w:r>
    </w:p>
    <w:p w14:paraId="13D5BC6F" w14:textId="77777777" w:rsidR="001730A2" w:rsidRPr="00D25EED" w:rsidRDefault="001730A2" w:rsidP="001730A2">
      <w:pPr>
        <w:jc w:val="center"/>
        <w:rPr>
          <w:color w:val="000000" w:themeColor="text1"/>
          <w:sz w:val="28"/>
          <w:szCs w:val="28"/>
          <w:lang w:val="sq-AL"/>
        </w:rPr>
      </w:pPr>
    </w:p>
    <w:p w14:paraId="09AAABD8" w14:textId="77777777" w:rsidR="001730A2" w:rsidRPr="00D25EED" w:rsidRDefault="001730A2" w:rsidP="001730A2">
      <w:pPr>
        <w:jc w:val="both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Ky ligj rregullon mënyrën e regjistrimit, të përdorimit dhe të kontrollit të mjeteve lundruese</w:t>
      </w:r>
      <w:r>
        <w:rPr>
          <w:color w:val="000000" w:themeColor="text1"/>
          <w:sz w:val="28"/>
          <w:szCs w:val="28"/>
          <w:lang w:val="sq-AL"/>
        </w:rPr>
        <w:t xml:space="preserve">, turistike </w:t>
      </w:r>
      <w:r w:rsidRPr="00D25EED">
        <w:rPr>
          <w:color w:val="000000" w:themeColor="text1"/>
          <w:sz w:val="28"/>
          <w:szCs w:val="28"/>
          <w:lang w:val="sq-AL"/>
        </w:rPr>
        <w:t xml:space="preserve">e </w:t>
      </w:r>
      <w:r>
        <w:rPr>
          <w:color w:val="000000" w:themeColor="text1"/>
          <w:sz w:val="28"/>
          <w:szCs w:val="28"/>
          <w:lang w:val="sq-AL"/>
        </w:rPr>
        <w:t xml:space="preserve">të </w:t>
      </w:r>
      <w:r w:rsidRPr="00D25EED">
        <w:rPr>
          <w:color w:val="000000" w:themeColor="text1"/>
          <w:sz w:val="28"/>
          <w:szCs w:val="28"/>
          <w:lang w:val="sq-AL"/>
        </w:rPr>
        <w:t>argëtimit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me motor mbi 30 KW ose 40.8 KF dhe tonazh nën 150 GT.</w:t>
      </w:r>
    </w:p>
    <w:p w14:paraId="738F442E" w14:textId="77777777" w:rsidR="001730A2" w:rsidRPr="00D25EED" w:rsidRDefault="001730A2" w:rsidP="001730A2">
      <w:pPr>
        <w:jc w:val="both"/>
        <w:rPr>
          <w:b/>
          <w:color w:val="000000" w:themeColor="text1"/>
          <w:sz w:val="28"/>
          <w:szCs w:val="28"/>
          <w:lang w:val="sq-AL"/>
        </w:rPr>
      </w:pPr>
    </w:p>
    <w:p w14:paraId="5A378C61" w14:textId="77777777" w:rsidR="001730A2" w:rsidRPr="00D25EED" w:rsidRDefault="001730A2" w:rsidP="001730A2">
      <w:pPr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Neni 2</w:t>
      </w:r>
    </w:p>
    <w:p w14:paraId="20115868" w14:textId="77777777" w:rsidR="001730A2" w:rsidRPr="00D25EED" w:rsidRDefault="001730A2" w:rsidP="001730A2">
      <w:pPr>
        <w:pStyle w:val="Heading1"/>
        <w:rPr>
          <w:color w:val="000000" w:themeColor="text1"/>
          <w:szCs w:val="28"/>
          <w:lang w:val="sq-AL"/>
        </w:rPr>
      </w:pPr>
      <w:r w:rsidRPr="00D25EED">
        <w:rPr>
          <w:color w:val="000000" w:themeColor="text1"/>
          <w:szCs w:val="28"/>
          <w:lang w:val="sq-AL"/>
        </w:rPr>
        <w:t>Përkufizime</w:t>
      </w:r>
    </w:p>
    <w:p w14:paraId="54794839" w14:textId="77777777" w:rsidR="001730A2" w:rsidRPr="00D25EED" w:rsidRDefault="001730A2" w:rsidP="001730A2">
      <w:pPr>
        <w:pStyle w:val="Heading1"/>
        <w:jc w:val="left"/>
        <w:rPr>
          <w:b w:val="0"/>
          <w:color w:val="000000" w:themeColor="text1"/>
          <w:szCs w:val="28"/>
          <w:lang w:val="sq-AL"/>
        </w:rPr>
      </w:pPr>
    </w:p>
    <w:p w14:paraId="4BD4A69F" w14:textId="77777777" w:rsidR="001730A2" w:rsidRDefault="001730A2" w:rsidP="001730A2">
      <w:pPr>
        <w:pStyle w:val="Heading1"/>
        <w:jc w:val="left"/>
        <w:rPr>
          <w:b w:val="0"/>
          <w:color w:val="000000" w:themeColor="text1"/>
          <w:szCs w:val="28"/>
          <w:lang w:val="sq-AL"/>
        </w:rPr>
      </w:pPr>
      <w:r>
        <w:rPr>
          <w:b w:val="0"/>
          <w:color w:val="000000" w:themeColor="text1"/>
          <w:szCs w:val="28"/>
          <w:lang w:val="sq-AL"/>
        </w:rPr>
        <w:t>Për qëllime</w:t>
      </w:r>
      <w:r w:rsidRPr="00D25EED">
        <w:rPr>
          <w:b w:val="0"/>
          <w:color w:val="000000" w:themeColor="text1"/>
          <w:szCs w:val="28"/>
          <w:lang w:val="sq-AL"/>
        </w:rPr>
        <w:t xml:space="preserve"> </w:t>
      </w:r>
      <w:r>
        <w:rPr>
          <w:b w:val="0"/>
          <w:color w:val="000000" w:themeColor="text1"/>
          <w:szCs w:val="28"/>
          <w:lang w:val="sq-AL"/>
        </w:rPr>
        <w:t xml:space="preserve">të </w:t>
      </w:r>
      <w:r w:rsidRPr="00D25EED">
        <w:rPr>
          <w:b w:val="0"/>
          <w:color w:val="000000" w:themeColor="text1"/>
          <w:szCs w:val="28"/>
          <w:lang w:val="sq-AL"/>
        </w:rPr>
        <w:t>këtij ligji</w:t>
      </w:r>
      <w:r>
        <w:rPr>
          <w:b w:val="0"/>
          <w:color w:val="000000" w:themeColor="text1"/>
          <w:szCs w:val="28"/>
          <w:lang w:val="sq-AL"/>
        </w:rPr>
        <w:t>, me termat e mëposhtëm nënkuptojmë</w:t>
      </w:r>
      <w:r w:rsidRPr="00D25EED">
        <w:rPr>
          <w:b w:val="0"/>
          <w:color w:val="000000" w:themeColor="text1"/>
          <w:szCs w:val="28"/>
          <w:lang w:val="sq-AL"/>
        </w:rPr>
        <w:t>:</w:t>
      </w:r>
    </w:p>
    <w:p w14:paraId="3808FB87" w14:textId="77777777" w:rsidR="001730A2" w:rsidRPr="00D25EED" w:rsidRDefault="001730A2" w:rsidP="001730A2">
      <w:pPr>
        <w:rPr>
          <w:lang w:val="sq-AL"/>
        </w:rPr>
      </w:pPr>
    </w:p>
    <w:p w14:paraId="4BA634BF" w14:textId="77777777" w:rsidR="001730A2" w:rsidRPr="00D25EED" w:rsidRDefault="001730A2" w:rsidP="001730A2">
      <w:pPr>
        <w:pStyle w:val="ListParagraph"/>
        <w:numPr>
          <w:ilvl w:val="1"/>
          <w:numId w:val="37"/>
        </w:numPr>
        <w:spacing w:after="0" w:line="240" w:lineRule="auto"/>
        <w:ind w:left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sz w:val="28"/>
          <w:szCs w:val="28"/>
          <w:lang w:val="sq-AL"/>
        </w:rPr>
        <w:lastRenderedPageBreak/>
        <w:t>“</w:t>
      </w:r>
      <w:r w:rsidRPr="00D25EED">
        <w:rPr>
          <w:rFonts w:ascii="Times New Roman" w:hAnsi="Times New Roman" w:cs="Times New Roman"/>
          <w:b/>
          <w:sz w:val="28"/>
          <w:szCs w:val="28"/>
          <w:lang w:val="sq-AL"/>
        </w:rPr>
        <w:t>Mjetet lundruese për qëllime turistike dhe argëtim</w:t>
      </w:r>
      <w:r w:rsidRPr="00D25EED">
        <w:rPr>
          <w:rFonts w:ascii="Times New Roman" w:hAnsi="Times New Roman" w:cs="Times New Roman"/>
          <w:sz w:val="28"/>
          <w:szCs w:val="28"/>
          <w:lang w:val="sq-AL"/>
        </w:rPr>
        <w:t>”</w:t>
      </w:r>
      <w:r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D25EED">
        <w:rPr>
          <w:rFonts w:ascii="Times New Roman" w:hAnsi="Times New Roman" w:cs="Times New Roman"/>
          <w:sz w:val="28"/>
          <w:szCs w:val="28"/>
          <w:lang w:val="sq-AL"/>
        </w:rPr>
        <w:t xml:space="preserve"> mjetet </w:t>
      </w:r>
      <w:r>
        <w:rPr>
          <w:rFonts w:ascii="Times New Roman" w:hAnsi="Times New Roman" w:cs="Times New Roman"/>
          <w:sz w:val="28"/>
          <w:szCs w:val="28"/>
          <w:lang w:val="sq-AL"/>
        </w:rPr>
        <w:t>sipas përcaktimit në ligjin nr.</w:t>
      </w:r>
      <w:r w:rsidRPr="00D25EED">
        <w:rPr>
          <w:rFonts w:ascii="Times New Roman" w:hAnsi="Times New Roman" w:cs="Times New Roman"/>
          <w:sz w:val="28"/>
          <w:szCs w:val="28"/>
          <w:lang w:val="sq-AL"/>
        </w:rPr>
        <w:t>43/2020</w:t>
      </w:r>
      <w:r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D25EED">
        <w:rPr>
          <w:rFonts w:ascii="Times New Roman" w:hAnsi="Times New Roman" w:cs="Times New Roman"/>
          <w:sz w:val="28"/>
          <w:szCs w:val="28"/>
          <w:lang w:val="sq-AL"/>
        </w:rPr>
        <w:t xml:space="preserve"> “Për aktivitetet e turizmit detar”,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me tonazh nën 150 GT, që ka një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fuqi të përgjithshme të motorit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ose të motorëve të marrë së bashku më të lartë se 30 kilovatë/orë ose 40,8 kuaj/fuqi HP, të klasifikuar si të tillë nga Regjistri Detar Shqiptar ose nga institucionet </w:t>
      </w:r>
      <w:proofErr w:type="spellStart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korresponduese</w:t>
      </w:r>
      <w:proofErr w:type="spellEnd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të shteteve të tjera, që përdoret për qëllime turistike dhe argëtimi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.</w:t>
      </w:r>
    </w:p>
    <w:p w14:paraId="424260E6" w14:textId="77777777" w:rsidR="001730A2" w:rsidRPr="00D25EED" w:rsidRDefault="001730A2" w:rsidP="001730A2">
      <w:pPr>
        <w:pStyle w:val="ListParagraph"/>
        <w:numPr>
          <w:ilvl w:val="1"/>
          <w:numId w:val="37"/>
        </w:numPr>
        <w:spacing w:after="0" w:line="240" w:lineRule="auto"/>
        <w:ind w:left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“</w:t>
      </w:r>
      <w:r w:rsidRPr="00D25EED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Regjistrim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, regjistrimi fillestar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i mjeteve lundruese në regjistrin fizik të pronësisë.</w:t>
      </w:r>
    </w:p>
    <w:p w14:paraId="078C2569" w14:textId="77777777" w:rsidR="001730A2" w:rsidRPr="00D25EED" w:rsidRDefault="001730A2" w:rsidP="001730A2">
      <w:pPr>
        <w:pStyle w:val="ListParagraph"/>
        <w:numPr>
          <w:ilvl w:val="1"/>
          <w:numId w:val="37"/>
        </w:numPr>
        <w:spacing w:after="0" w:line="240" w:lineRule="auto"/>
        <w:ind w:left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“</w:t>
      </w:r>
      <w:r w:rsidRPr="00D25EED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Regjistri Elektronik i Mjeteve Lundruese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, kopje elektronike e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regjistrit fizik të mjeteve lundrues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e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.</w:t>
      </w:r>
    </w:p>
    <w:p w14:paraId="2683D60F" w14:textId="77777777" w:rsidR="001730A2" w:rsidRPr="00D25EED" w:rsidRDefault="001730A2" w:rsidP="001730A2">
      <w:pPr>
        <w:pStyle w:val="ListParagraph"/>
        <w:numPr>
          <w:ilvl w:val="1"/>
          <w:numId w:val="37"/>
        </w:numPr>
        <w:spacing w:after="0" w:line="240" w:lineRule="auto"/>
        <w:ind w:left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“</w:t>
      </w:r>
      <w:r w:rsidRPr="00D25EED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 xml:space="preserve">Certifikatë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r</w:t>
      </w:r>
      <w:r w:rsidRPr="00D25EED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egjistrimi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, 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dokumentet që përfitohen pas regjistrimit të pronësisë për mjete lundruese mbi 15 </w:t>
      </w:r>
      <w:proofErr w:type="spellStart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ml</w:t>
      </w:r>
      <w:proofErr w:type="spellEnd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. </w:t>
      </w:r>
    </w:p>
    <w:p w14:paraId="2AB7B7AC" w14:textId="77777777" w:rsidR="001730A2" w:rsidRPr="00D25EED" w:rsidRDefault="001730A2" w:rsidP="001730A2">
      <w:pPr>
        <w:pStyle w:val="ListParagraph"/>
        <w:numPr>
          <w:ilvl w:val="1"/>
          <w:numId w:val="37"/>
        </w:numPr>
        <w:spacing w:after="0" w:line="240" w:lineRule="auto"/>
        <w:ind w:left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“</w:t>
      </w:r>
      <w:r w:rsidRPr="00D25EED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 xml:space="preserve">Dëshmi e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a</w:t>
      </w:r>
      <w:r w:rsidRPr="00D25EED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 xml:space="preserve">ftësisë së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l</w:t>
      </w:r>
      <w:r w:rsidRPr="00D25EED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 xml:space="preserve">undrimit për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m</w:t>
      </w:r>
      <w:r w:rsidRPr="00D25EED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 xml:space="preserve">jete të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vogla l</w:t>
      </w:r>
      <w:r w:rsidRPr="00D25EED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undruese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,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dëshmi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e regjistrimit për mjete të vogla lundruese deri në 15 </w:t>
      </w:r>
      <w:proofErr w:type="spellStart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ml</w:t>
      </w:r>
      <w:proofErr w:type="spellEnd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.  </w:t>
      </w:r>
    </w:p>
    <w:p w14:paraId="650DFA21" w14:textId="77777777" w:rsidR="001730A2" w:rsidRPr="00D25EED" w:rsidRDefault="001730A2" w:rsidP="001730A2">
      <w:pPr>
        <w:pStyle w:val="ListParagraph"/>
        <w:numPr>
          <w:ilvl w:val="1"/>
          <w:numId w:val="37"/>
        </w:numPr>
        <w:spacing w:after="0" w:line="240" w:lineRule="auto"/>
        <w:ind w:left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“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Dëshmi drejtimi për m</w:t>
      </w:r>
      <w:r w:rsidRPr="00D25EED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 xml:space="preserve">jete të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v</w:t>
      </w:r>
      <w:r w:rsidRPr="00D25EED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 xml:space="preserve">ogla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l</w:t>
      </w:r>
      <w:r w:rsidRPr="00D25EED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undruese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, dokumenti i 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aftësisë së drejtimit të mjetit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.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</w:t>
      </w:r>
    </w:p>
    <w:p w14:paraId="6441AA1D" w14:textId="77777777" w:rsidR="001730A2" w:rsidRPr="00D25EED" w:rsidRDefault="001730A2" w:rsidP="001730A2">
      <w:pPr>
        <w:pStyle w:val="ListParagraph"/>
        <w:numPr>
          <w:ilvl w:val="1"/>
          <w:numId w:val="37"/>
        </w:numPr>
        <w:spacing w:after="0" w:line="240" w:lineRule="auto"/>
        <w:ind w:left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“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Certifikatë s</w:t>
      </w:r>
      <w:r w:rsidRPr="00D25EED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igurie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, dokumenti i lëshuar nga s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hoqëria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k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lasifikues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e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, krijuar sipas dispozitave </w:t>
      </w:r>
      <w:proofErr w:type="spellStart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tё</w:t>
      </w:r>
      <w:proofErr w:type="spellEnd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Kodit Detar </w:t>
      </w:r>
      <w:proofErr w:type="spellStart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tё</w:t>
      </w:r>
      <w:proofErr w:type="spellEnd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Republikës </w:t>
      </w:r>
      <w:proofErr w:type="spellStart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sё</w:t>
      </w:r>
      <w:proofErr w:type="spellEnd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Shqipërisë.</w:t>
      </w:r>
    </w:p>
    <w:p w14:paraId="46280A7A" w14:textId="77777777" w:rsidR="001730A2" w:rsidRPr="00D25EED" w:rsidRDefault="001730A2" w:rsidP="001730A2">
      <w:pPr>
        <w:pStyle w:val="ListParagraph"/>
        <w:numPr>
          <w:ilvl w:val="1"/>
          <w:numId w:val="37"/>
        </w:numPr>
        <w:spacing w:after="0" w:line="240" w:lineRule="auto"/>
        <w:ind w:left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“</w:t>
      </w:r>
      <w:r w:rsidRPr="00D25EED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ZRMLD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, zyra e r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egjistrimit të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m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jeteve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lundruese dhe d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etare pranë Drejtorisë së Përgjithshme Detare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.</w:t>
      </w:r>
    </w:p>
    <w:p w14:paraId="0926D266" w14:textId="77777777" w:rsidR="001730A2" w:rsidRPr="00D25EED" w:rsidRDefault="001730A2" w:rsidP="001730A2">
      <w:pPr>
        <w:pStyle w:val="ListParagraph"/>
        <w:numPr>
          <w:ilvl w:val="1"/>
          <w:numId w:val="37"/>
        </w:numPr>
        <w:spacing w:after="0" w:line="240" w:lineRule="auto"/>
        <w:ind w:left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“</w:t>
      </w:r>
      <w:r w:rsidRPr="00D25EED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Sistemi  i posaçëm ele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ktronik për lëvizjen e mjeteve l</w:t>
      </w:r>
      <w:r w:rsidRPr="00D25EED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undruese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”,  sistemi elektronik i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raportimit të mjeteve të përshkruara në këtë ligj.</w:t>
      </w:r>
    </w:p>
    <w:p w14:paraId="316251FF" w14:textId="77777777" w:rsidR="001730A2" w:rsidRPr="00D25EED" w:rsidRDefault="001730A2" w:rsidP="001730A2">
      <w:pPr>
        <w:pStyle w:val="ListParagraph"/>
        <w:numPr>
          <w:ilvl w:val="1"/>
          <w:numId w:val="37"/>
        </w:numPr>
        <w:spacing w:after="0" w:line="240" w:lineRule="auto"/>
        <w:ind w:left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“</w:t>
      </w:r>
      <w:r w:rsidRPr="00D25EED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Hapësira detare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”, përfshin detin e brendshëm dhe detin territorial të Republikës së Shqipërisë, sipas përcaktimeve të Konven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tës së OKB-së mbi të drejtën e d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etit, 1982, ratifikuar me ligjin nr.9055, datë 24.4.2003, “Për aderimin e Republikës së Shqipërisë në “Konventën mbi të drejtën e detit”, të OKB-së”.</w:t>
      </w:r>
    </w:p>
    <w:p w14:paraId="23F06D4B" w14:textId="77777777" w:rsidR="001730A2" w:rsidRPr="00D25EED" w:rsidRDefault="001730A2" w:rsidP="001730A2">
      <w:pPr>
        <w:pStyle w:val="ListParagraph"/>
        <w:numPr>
          <w:ilvl w:val="1"/>
          <w:numId w:val="37"/>
        </w:numPr>
        <w:spacing w:after="0" w:line="240" w:lineRule="auto"/>
        <w:ind w:left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sz w:val="28"/>
          <w:szCs w:val="28"/>
          <w:lang w:val="sq-AL"/>
        </w:rPr>
        <w:t>“</w:t>
      </w:r>
      <w:r w:rsidRPr="00D25EED">
        <w:rPr>
          <w:rFonts w:ascii="Times New Roman" w:hAnsi="Times New Roman" w:cs="Times New Roman"/>
          <w:b/>
          <w:sz w:val="28"/>
          <w:szCs w:val="28"/>
          <w:lang w:val="sq-AL"/>
        </w:rPr>
        <w:t>Ujërat e brendshme</w:t>
      </w:r>
      <w:r w:rsidRPr="00D25EED">
        <w:rPr>
          <w:rFonts w:ascii="Times New Roman" w:hAnsi="Times New Roman" w:cs="Times New Roman"/>
          <w:sz w:val="28"/>
          <w:szCs w:val="28"/>
          <w:lang w:val="sq-AL"/>
        </w:rPr>
        <w:t>”</w:t>
      </w:r>
      <w:r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D25EED">
        <w:rPr>
          <w:rFonts w:ascii="Times New Roman" w:hAnsi="Times New Roman" w:cs="Times New Roman"/>
          <w:sz w:val="28"/>
          <w:szCs w:val="28"/>
          <w:lang w:val="sq-AL"/>
        </w:rPr>
        <w:t xml:space="preserve"> ka të njëjtin kuptim sipas legjislacionit për aktivitetet e turizmit detar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.</w:t>
      </w:r>
    </w:p>
    <w:p w14:paraId="599D9EED" w14:textId="77777777" w:rsidR="001730A2" w:rsidRPr="00D25EED" w:rsidRDefault="001730A2" w:rsidP="001730A2">
      <w:pPr>
        <w:pStyle w:val="ListParagraph"/>
        <w:numPr>
          <w:ilvl w:val="1"/>
          <w:numId w:val="37"/>
        </w:numPr>
        <w:spacing w:after="0" w:line="240" w:lineRule="auto"/>
        <w:ind w:left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“</w:t>
      </w:r>
      <w:r w:rsidRPr="00D25EED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Deti territorial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”, përfshin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hapësirën detare nga vija e drejtë bazë në drejtim të detit në distancën 12 milje detare ose me vijën </w:t>
      </w:r>
      <w:proofErr w:type="spellStart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delimituese</w:t>
      </w:r>
      <w:proofErr w:type="spellEnd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të arritur me marrëveshje me fqinjët detarë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.</w:t>
      </w:r>
    </w:p>
    <w:p w14:paraId="0EE6CB48" w14:textId="77777777" w:rsidR="001730A2" w:rsidRPr="00D25EED" w:rsidRDefault="001730A2" w:rsidP="001730A2">
      <w:pPr>
        <w:pStyle w:val="ListParagraph"/>
        <w:numPr>
          <w:ilvl w:val="1"/>
          <w:numId w:val="37"/>
        </w:numPr>
        <w:spacing w:after="0" w:line="240" w:lineRule="auto"/>
        <w:ind w:left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“</w:t>
      </w:r>
      <w:r w:rsidRPr="00D25EED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Ujëra të brendshme tokësore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”, përfshijnë edhe hapësi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rat ujore në territorin tokësor si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lumenjtë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, liqenet, rezervuarët, kënetat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etj.</w:t>
      </w:r>
    </w:p>
    <w:p w14:paraId="4711532F" w14:textId="77777777" w:rsidR="001730A2" w:rsidRPr="00D25EED" w:rsidRDefault="001730A2" w:rsidP="001730A2">
      <w:pPr>
        <w:pStyle w:val="ListParagraph"/>
        <w:numPr>
          <w:ilvl w:val="1"/>
          <w:numId w:val="37"/>
        </w:numPr>
        <w:spacing w:after="0" w:line="240" w:lineRule="auto"/>
        <w:ind w:left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“</w:t>
      </w:r>
      <w:proofErr w:type="spellStart"/>
      <w:r w:rsidRPr="00D25EED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Shelf</w:t>
      </w:r>
      <w:proofErr w:type="spellEnd"/>
      <w:r w:rsidRPr="00D25EED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 xml:space="preserve"> kontinental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”, përfshin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pjesën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e fundit/shtratit të detit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,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që shtrihet si zgjatim i tokës nga pika ku kjo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e fundit takon/prek detin deri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në pikën ku shtrati i detit pëson një ulje të menjëhershme, në përputhje me marrëveshjet </w:t>
      </w:r>
      <w:proofErr w:type="spellStart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delimituese</w:t>
      </w:r>
      <w:proofErr w:type="spellEnd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me shtetet fqinje.</w:t>
      </w:r>
    </w:p>
    <w:p w14:paraId="7EB11D98" w14:textId="77777777" w:rsidR="001730A2" w:rsidRPr="00D25EED" w:rsidRDefault="001730A2" w:rsidP="001730A2">
      <w:pPr>
        <w:pStyle w:val="ListParagraph"/>
        <w:numPr>
          <w:ilvl w:val="1"/>
          <w:numId w:val="37"/>
        </w:numPr>
        <w:spacing w:after="0" w:line="240" w:lineRule="auto"/>
        <w:ind w:left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“</w:t>
      </w:r>
      <w:r w:rsidRPr="00D25EED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Zonë ekonomike ekskluzive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”, përfshin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hapësira përtej dhe pranë detit territorial, e cila nuk i kalon 200 milje detare nga vija bazë ku fillon deti territorial.</w:t>
      </w:r>
    </w:p>
    <w:p w14:paraId="6BC94328" w14:textId="77777777" w:rsidR="001730A2" w:rsidRPr="00D25EED" w:rsidRDefault="001730A2" w:rsidP="001730A2">
      <w:pPr>
        <w:rPr>
          <w:color w:val="000000" w:themeColor="text1"/>
          <w:sz w:val="28"/>
          <w:szCs w:val="28"/>
          <w:lang w:val="sq-AL"/>
        </w:rPr>
      </w:pPr>
    </w:p>
    <w:p w14:paraId="232247F3" w14:textId="77777777" w:rsidR="001730A2" w:rsidRPr="00D25EED" w:rsidRDefault="001730A2" w:rsidP="001730A2">
      <w:pPr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lastRenderedPageBreak/>
        <w:t>Neni 3</w:t>
      </w:r>
    </w:p>
    <w:p w14:paraId="752EF6D6" w14:textId="77777777" w:rsidR="001730A2" w:rsidRPr="00D25EED" w:rsidRDefault="001730A2" w:rsidP="001730A2">
      <w:pPr>
        <w:pStyle w:val="Heading3"/>
        <w:ind w:firstLine="0"/>
        <w:rPr>
          <w:color w:val="000000" w:themeColor="text1"/>
          <w:szCs w:val="28"/>
          <w:lang w:val="sq-AL"/>
        </w:rPr>
      </w:pPr>
      <w:r w:rsidRPr="00D25EED">
        <w:rPr>
          <w:color w:val="000000" w:themeColor="text1"/>
          <w:szCs w:val="28"/>
          <w:lang w:val="sq-AL"/>
        </w:rPr>
        <w:t>Fusha e zbatimit</w:t>
      </w:r>
    </w:p>
    <w:p w14:paraId="25C06D79" w14:textId="77777777" w:rsidR="001730A2" w:rsidRPr="00D25EED" w:rsidRDefault="001730A2" w:rsidP="001730A2">
      <w:pPr>
        <w:ind w:firstLine="720"/>
        <w:jc w:val="both"/>
        <w:rPr>
          <w:color w:val="000000" w:themeColor="text1"/>
          <w:sz w:val="28"/>
          <w:szCs w:val="28"/>
          <w:lang w:val="sq-AL"/>
        </w:rPr>
      </w:pPr>
    </w:p>
    <w:p w14:paraId="62348D00" w14:textId="77777777" w:rsidR="001730A2" w:rsidRDefault="001730A2" w:rsidP="001730A2">
      <w:pPr>
        <w:pStyle w:val="ListParagraph"/>
        <w:numPr>
          <w:ilvl w:val="0"/>
          <w:numId w:val="19"/>
        </w:numPr>
        <w:tabs>
          <w:tab w:val="clear" w:pos="1080"/>
        </w:tabs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Ky ligj zbatohet për mjetet lundruese turistike dhe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të 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argëtimi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t,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me motor mbi 30 KW ose 40.8 KF dhe tonazh nën 150 GT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,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që përdorin hapësirën detare shqiptare dhe ujërat e brendshme tokësore.</w:t>
      </w:r>
    </w:p>
    <w:p w14:paraId="1512353C" w14:textId="77777777" w:rsidR="001730A2" w:rsidRPr="00D25EED" w:rsidRDefault="001730A2" w:rsidP="001730A2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</w:p>
    <w:p w14:paraId="7690F86A" w14:textId="77777777" w:rsidR="001730A2" w:rsidRPr="00D25EED" w:rsidRDefault="001730A2" w:rsidP="001730A2">
      <w:pPr>
        <w:pStyle w:val="BodyTextIndent3"/>
        <w:numPr>
          <w:ilvl w:val="0"/>
          <w:numId w:val="19"/>
        </w:numPr>
        <w:tabs>
          <w:tab w:val="clear" w:pos="1080"/>
        </w:tabs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Ky ligj nuk zbatohet për m</w:t>
      </w:r>
      <w:r>
        <w:rPr>
          <w:color w:val="000000" w:themeColor="text1"/>
          <w:sz w:val="28"/>
          <w:szCs w:val="28"/>
          <w:lang w:val="sq-AL"/>
        </w:rPr>
        <w:t>jetet lundruese në përdorim të Forcave të A</w:t>
      </w:r>
      <w:r w:rsidRPr="00D25EED">
        <w:rPr>
          <w:color w:val="000000" w:themeColor="text1"/>
          <w:sz w:val="28"/>
          <w:szCs w:val="28"/>
          <w:lang w:val="sq-AL"/>
        </w:rPr>
        <w:t xml:space="preserve">rmatosura, të </w:t>
      </w:r>
      <w:proofErr w:type="spellStart"/>
      <w:r w:rsidRPr="00D25EED">
        <w:rPr>
          <w:color w:val="000000" w:themeColor="text1"/>
          <w:sz w:val="28"/>
          <w:szCs w:val="28"/>
          <w:lang w:val="sq-AL"/>
        </w:rPr>
        <w:t>kapitenerisë</w:t>
      </w:r>
      <w:proofErr w:type="spellEnd"/>
      <w:r w:rsidRPr="00D25EED">
        <w:rPr>
          <w:color w:val="000000" w:themeColor="text1"/>
          <w:sz w:val="28"/>
          <w:szCs w:val="28"/>
          <w:lang w:val="sq-AL"/>
        </w:rPr>
        <w:t xml:space="preserve"> së porteve, të forcave të policisë, të doganave dhe të organeve të tjera të parashikuara me ligj.</w:t>
      </w:r>
    </w:p>
    <w:p w14:paraId="3296EE7F" w14:textId="77777777" w:rsidR="001730A2" w:rsidRPr="00D25EED" w:rsidRDefault="001730A2" w:rsidP="001730A2">
      <w:pPr>
        <w:jc w:val="both"/>
        <w:rPr>
          <w:color w:val="000000" w:themeColor="text1"/>
          <w:sz w:val="28"/>
          <w:szCs w:val="28"/>
          <w:lang w:val="sq-AL"/>
        </w:rPr>
      </w:pPr>
    </w:p>
    <w:p w14:paraId="63485EDE" w14:textId="77777777" w:rsidR="001730A2" w:rsidRPr="00683A2E" w:rsidRDefault="001730A2" w:rsidP="001730A2">
      <w:pPr>
        <w:jc w:val="center"/>
        <w:rPr>
          <w:b/>
          <w:color w:val="000000" w:themeColor="text1"/>
          <w:sz w:val="28"/>
          <w:szCs w:val="28"/>
          <w:lang w:val="sq-AL"/>
        </w:rPr>
      </w:pPr>
      <w:r w:rsidRPr="00683A2E">
        <w:rPr>
          <w:b/>
          <w:color w:val="000000" w:themeColor="text1"/>
          <w:sz w:val="28"/>
          <w:szCs w:val="28"/>
          <w:lang w:val="sq-AL"/>
        </w:rPr>
        <w:t xml:space="preserve">KREU </w:t>
      </w:r>
      <w:r>
        <w:rPr>
          <w:b/>
          <w:color w:val="000000" w:themeColor="text1"/>
          <w:sz w:val="28"/>
          <w:szCs w:val="28"/>
          <w:lang w:val="sq-AL"/>
        </w:rPr>
        <w:t>I</w:t>
      </w:r>
      <w:r w:rsidRPr="00683A2E">
        <w:rPr>
          <w:b/>
          <w:color w:val="000000" w:themeColor="text1"/>
          <w:sz w:val="28"/>
          <w:szCs w:val="28"/>
          <w:lang w:val="sq-AL"/>
        </w:rPr>
        <w:t>I</w:t>
      </w:r>
    </w:p>
    <w:p w14:paraId="6A6C5798" w14:textId="77777777" w:rsidR="001730A2" w:rsidRPr="00D25EED" w:rsidRDefault="001730A2" w:rsidP="001730A2">
      <w:pPr>
        <w:jc w:val="center"/>
        <w:rPr>
          <w:color w:val="000000" w:themeColor="text1"/>
          <w:sz w:val="28"/>
          <w:szCs w:val="28"/>
          <w:lang w:val="sq-AL"/>
        </w:rPr>
      </w:pPr>
    </w:p>
    <w:p w14:paraId="5969401A" w14:textId="77777777" w:rsidR="001730A2" w:rsidRPr="00683A2E" w:rsidRDefault="001730A2" w:rsidP="001730A2">
      <w:pPr>
        <w:jc w:val="center"/>
        <w:rPr>
          <w:b/>
          <w:color w:val="000000" w:themeColor="text1"/>
          <w:sz w:val="28"/>
          <w:szCs w:val="28"/>
          <w:lang w:val="sq-AL"/>
        </w:rPr>
      </w:pPr>
      <w:r w:rsidRPr="00683A2E">
        <w:rPr>
          <w:b/>
          <w:color w:val="000000" w:themeColor="text1"/>
          <w:sz w:val="28"/>
          <w:szCs w:val="28"/>
          <w:lang w:val="sq-AL"/>
        </w:rPr>
        <w:t>Neni 4</w:t>
      </w:r>
    </w:p>
    <w:p w14:paraId="35CD1623" w14:textId="77777777" w:rsidR="001730A2" w:rsidRPr="00D25EED" w:rsidRDefault="001730A2" w:rsidP="001730A2">
      <w:pPr>
        <w:pStyle w:val="Heading1"/>
        <w:rPr>
          <w:color w:val="000000" w:themeColor="text1"/>
          <w:szCs w:val="28"/>
          <w:lang w:val="sq-AL"/>
        </w:rPr>
      </w:pPr>
      <w:r w:rsidRPr="00D25EED">
        <w:rPr>
          <w:color w:val="000000" w:themeColor="text1"/>
          <w:szCs w:val="28"/>
          <w:lang w:val="sq-AL"/>
        </w:rPr>
        <w:t>Respektimi i normave të lundrimit</w:t>
      </w:r>
    </w:p>
    <w:p w14:paraId="17D71DC0" w14:textId="77777777" w:rsidR="001730A2" w:rsidRDefault="001730A2" w:rsidP="001730A2">
      <w:pPr>
        <w:jc w:val="both"/>
        <w:rPr>
          <w:color w:val="000000" w:themeColor="text1"/>
          <w:sz w:val="28"/>
          <w:szCs w:val="28"/>
          <w:lang w:val="sq-AL"/>
        </w:rPr>
      </w:pPr>
    </w:p>
    <w:p w14:paraId="329D0AD8" w14:textId="44097287" w:rsidR="001730A2" w:rsidRPr="00D25EED" w:rsidRDefault="001730A2" w:rsidP="001730A2">
      <w:pPr>
        <w:jc w:val="both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Mjetet lundruese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objekt i këtij ligji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duhet të respektojnë rregullat e regjimit të lundrimit në det dhe në ujërat e brendshme tokësore, duke përfshirë dhe normat që lidhen me pajisjet e shpëtimit, me sinjalet ndriçuese për lundrimin natën, me pajisjen me radiondërlidhje, të </w:t>
      </w:r>
      <w:proofErr w:type="spellStart"/>
      <w:r w:rsidRPr="00D25EED">
        <w:rPr>
          <w:color w:val="000000" w:themeColor="text1"/>
          <w:sz w:val="28"/>
          <w:szCs w:val="28"/>
          <w:lang w:val="sq-AL"/>
        </w:rPr>
        <w:t>sintonizuar</w:t>
      </w:r>
      <w:proofErr w:type="spellEnd"/>
      <w:r w:rsidRPr="00D25EED">
        <w:rPr>
          <w:color w:val="000000" w:themeColor="text1"/>
          <w:sz w:val="28"/>
          <w:szCs w:val="28"/>
          <w:lang w:val="sq-AL"/>
        </w:rPr>
        <w:t xml:space="preserve"> në frekuencat e ndihmës detare, si dhe me sistemin për lokalizim gjeografik, </w:t>
      </w:r>
      <w:r w:rsidRPr="00683A2E">
        <w:rPr>
          <w:i/>
          <w:color w:val="000000" w:themeColor="text1"/>
          <w:sz w:val="28"/>
          <w:szCs w:val="28"/>
          <w:lang w:val="sq-AL"/>
        </w:rPr>
        <w:t>GPS</w:t>
      </w:r>
      <w:r w:rsidRPr="00D25EED">
        <w:rPr>
          <w:color w:val="000000" w:themeColor="text1"/>
          <w:sz w:val="28"/>
          <w:szCs w:val="28"/>
          <w:lang w:val="sq-AL"/>
        </w:rPr>
        <w:t>, sipas certifikatës së sigurisë së mjetit.</w:t>
      </w:r>
    </w:p>
    <w:p w14:paraId="4DB5CDDF" w14:textId="77777777" w:rsidR="001730A2" w:rsidRPr="00D25EED" w:rsidRDefault="001730A2" w:rsidP="001730A2">
      <w:pPr>
        <w:jc w:val="both"/>
        <w:rPr>
          <w:color w:val="000000" w:themeColor="text1"/>
          <w:sz w:val="28"/>
          <w:szCs w:val="28"/>
          <w:lang w:val="sq-AL"/>
        </w:rPr>
      </w:pPr>
    </w:p>
    <w:p w14:paraId="52A7AFD7" w14:textId="77777777" w:rsidR="001730A2" w:rsidRPr="00683A2E" w:rsidRDefault="001730A2" w:rsidP="001730A2">
      <w:pPr>
        <w:jc w:val="center"/>
        <w:rPr>
          <w:b/>
          <w:color w:val="000000" w:themeColor="text1"/>
          <w:sz w:val="28"/>
          <w:szCs w:val="28"/>
          <w:lang w:val="sq-AL"/>
        </w:rPr>
      </w:pPr>
      <w:r w:rsidRPr="00683A2E">
        <w:rPr>
          <w:b/>
          <w:color w:val="000000" w:themeColor="text1"/>
          <w:sz w:val="28"/>
          <w:szCs w:val="28"/>
          <w:lang w:val="sq-AL"/>
        </w:rPr>
        <w:t>Neni 5</w:t>
      </w:r>
    </w:p>
    <w:p w14:paraId="06119E0E" w14:textId="77777777" w:rsidR="001730A2" w:rsidRPr="00D25EED" w:rsidRDefault="001730A2" w:rsidP="001730A2">
      <w:pPr>
        <w:pStyle w:val="Heading1"/>
        <w:rPr>
          <w:color w:val="000000" w:themeColor="text1"/>
          <w:szCs w:val="28"/>
          <w:lang w:val="sq-AL"/>
        </w:rPr>
      </w:pPr>
      <w:r w:rsidRPr="00D25EED">
        <w:rPr>
          <w:color w:val="000000" w:themeColor="text1"/>
          <w:szCs w:val="28"/>
          <w:lang w:val="sq-AL"/>
        </w:rPr>
        <w:t>Detyrimi i përgjithshëm</w:t>
      </w:r>
    </w:p>
    <w:p w14:paraId="6CE9357B" w14:textId="77777777" w:rsidR="001730A2" w:rsidRPr="00D25EED" w:rsidRDefault="001730A2" w:rsidP="001730A2">
      <w:pPr>
        <w:ind w:left="360" w:hanging="360"/>
        <w:rPr>
          <w:sz w:val="28"/>
          <w:szCs w:val="28"/>
          <w:lang w:val="sq-AL"/>
        </w:rPr>
      </w:pPr>
    </w:p>
    <w:p w14:paraId="49B5AAF1" w14:textId="77777777" w:rsidR="001730A2" w:rsidRDefault="001730A2" w:rsidP="001730A2">
      <w:pPr>
        <w:pStyle w:val="ListParagraph"/>
        <w:numPr>
          <w:ilvl w:val="0"/>
          <w:numId w:val="5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Mjetet lundruese, objekt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të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këtij ligji, në çdo rast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,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duhet të kenë në bord dhe të paraqesin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,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me kërkesën e autoriteteve përgjegjëse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,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dokumentacionin e mëposhtëm:</w:t>
      </w:r>
    </w:p>
    <w:p w14:paraId="596BB1BF" w14:textId="77777777" w:rsidR="001730A2" w:rsidRPr="00D25EED" w:rsidRDefault="001730A2" w:rsidP="001730A2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</w:p>
    <w:p w14:paraId="138ED032" w14:textId="77777777" w:rsidR="001730A2" w:rsidRPr="00D25EED" w:rsidRDefault="001730A2" w:rsidP="001730A2">
      <w:pPr>
        <w:numPr>
          <w:ilvl w:val="0"/>
          <w:numId w:val="3"/>
        </w:numPr>
        <w:ind w:left="900" w:hanging="360"/>
        <w:jc w:val="both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Dokument identifikimi të personit/personave, drejtuesit dhe personave në bord;</w:t>
      </w:r>
    </w:p>
    <w:p w14:paraId="68D5BF8A" w14:textId="77777777" w:rsidR="001730A2" w:rsidRPr="00683A2E" w:rsidRDefault="001730A2" w:rsidP="001730A2">
      <w:pPr>
        <w:numPr>
          <w:ilvl w:val="0"/>
          <w:numId w:val="3"/>
        </w:numPr>
        <w:ind w:left="900" w:hanging="360"/>
        <w:jc w:val="both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Certifikatën e </w:t>
      </w:r>
      <w:r w:rsidRPr="00683A2E">
        <w:rPr>
          <w:color w:val="000000" w:themeColor="text1"/>
          <w:sz w:val="28"/>
          <w:szCs w:val="28"/>
          <w:lang w:val="sq-AL"/>
        </w:rPr>
        <w:t>sigurisë</w:t>
      </w:r>
      <w:r>
        <w:rPr>
          <w:color w:val="000000" w:themeColor="text1"/>
          <w:sz w:val="28"/>
          <w:szCs w:val="28"/>
          <w:lang w:val="sq-AL"/>
        </w:rPr>
        <w:t xml:space="preserve"> s</w:t>
      </w:r>
      <w:r w:rsidRPr="00683A2E">
        <w:rPr>
          <w:color w:val="000000" w:themeColor="text1"/>
          <w:sz w:val="28"/>
          <w:szCs w:val="28"/>
          <w:lang w:val="sq-AL"/>
        </w:rPr>
        <w:t>ë mjetit lundrues;</w:t>
      </w:r>
    </w:p>
    <w:p w14:paraId="6B2205DE" w14:textId="77777777" w:rsidR="001730A2" w:rsidRPr="00683A2E" w:rsidRDefault="001730A2" w:rsidP="001730A2">
      <w:pPr>
        <w:numPr>
          <w:ilvl w:val="0"/>
          <w:numId w:val="3"/>
        </w:numPr>
        <w:ind w:left="900" w:hanging="360"/>
        <w:jc w:val="both"/>
        <w:rPr>
          <w:color w:val="000000" w:themeColor="text1"/>
          <w:sz w:val="28"/>
          <w:szCs w:val="28"/>
          <w:lang w:val="sq-AL"/>
        </w:rPr>
      </w:pPr>
      <w:r>
        <w:rPr>
          <w:color w:val="000000" w:themeColor="text1"/>
          <w:sz w:val="28"/>
          <w:szCs w:val="28"/>
          <w:lang w:val="sq-AL"/>
        </w:rPr>
        <w:t>Dëshminë e a</w:t>
      </w:r>
      <w:r w:rsidRPr="00683A2E">
        <w:rPr>
          <w:color w:val="000000" w:themeColor="text1"/>
          <w:sz w:val="28"/>
          <w:szCs w:val="28"/>
          <w:lang w:val="sq-AL"/>
        </w:rPr>
        <w:t>ftësisë së lundrimit për mjetin e vogël lundrues</w:t>
      </w:r>
      <w:r>
        <w:rPr>
          <w:color w:val="000000" w:themeColor="text1"/>
          <w:sz w:val="28"/>
          <w:szCs w:val="28"/>
          <w:lang w:val="sq-AL"/>
        </w:rPr>
        <w:t xml:space="preserve"> ose c</w:t>
      </w:r>
      <w:r w:rsidRPr="00683A2E">
        <w:rPr>
          <w:color w:val="000000" w:themeColor="text1"/>
          <w:sz w:val="28"/>
          <w:szCs w:val="28"/>
          <w:lang w:val="sq-AL"/>
        </w:rPr>
        <w:t xml:space="preserve">ertifikatën e </w:t>
      </w:r>
      <w:r>
        <w:rPr>
          <w:color w:val="000000" w:themeColor="text1"/>
          <w:sz w:val="28"/>
          <w:szCs w:val="28"/>
          <w:lang w:val="sq-AL"/>
        </w:rPr>
        <w:t>r</w:t>
      </w:r>
      <w:r w:rsidRPr="00683A2E">
        <w:rPr>
          <w:color w:val="000000" w:themeColor="text1"/>
          <w:sz w:val="28"/>
          <w:szCs w:val="28"/>
          <w:lang w:val="sq-AL"/>
        </w:rPr>
        <w:t>egjistrimit;</w:t>
      </w:r>
    </w:p>
    <w:p w14:paraId="134815B4" w14:textId="77777777" w:rsidR="001730A2" w:rsidRPr="00683A2E" w:rsidRDefault="001730A2" w:rsidP="001730A2">
      <w:pPr>
        <w:ind w:left="900" w:hanging="360"/>
        <w:jc w:val="both"/>
        <w:rPr>
          <w:color w:val="000000" w:themeColor="text1"/>
          <w:sz w:val="28"/>
          <w:szCs w:val="28"/>
          <w:lang w:val="sq-AL"/>
        </w:rPr>
      </w:pPr>
      <w:r w:rsidRPr="00683A2E">
        <w:rPr>
          <w:color w:val="000000" w:themeColor="text1"/>
          <w:sz w:val="28"/>
          <w:szCs w:val="28"/>
          <w:lang w:val="sq-AL"/>
        </w:rPr>
        <w:t>ç)</w:t>
      </w:r>
      <w:r w:rsidRPr="00683A2E">
        <w:rPr>
          <w:color w:val="000000" w:themeColor="text1"/>
          <w:sz w:val="28"/>
          <w:szCs w:val="28"/>
          <w:lang w:val="sq-AL"/>
        </w:rPr>
        <w:tab/>
        <w:t>Dëshmi</w:t>
      </w:r>
      <w:r>
        <w:rPr>
          <w:color w:val="000000" w:themeColor="text1"/>
          <w:sz w:val="28"/>
          <w:szCs w:val="28"/>
          <w:lang w:val="sq-AL"/>
        </w:rPr>
        <w:t>në</w:t>
      </w:r>
      <w:r w:rsidRPr="00683A2E">
        <w:rPr>
          <w:color w:val="000000" w:themeColor="text1"/>
          <w:sz w:val="28"/>
          <w:szCs w:val="28"/>
          <w:lang w:val="sq-AL"/>
        </w:rPr>
        <w:t xml:space="preserve"> </w:t>
      </w:r>
      <w:r>
        <w:rPr>
          <w:color w:val="000000" w:themeColor="text1"/>
          <w:sz w:val="28"/>
          <w:szCs w:val="28"/>
          <w:lang w:val="sq-AL"/>
        </w:rPr>
        <w:t>e aftësisë</w:t>
      </w:r>
      <w:r w:rsidRPr="00683A2E">
        <w:rPr>
          <w:color w:val="000000" w:themeColor="text1"/>
          <w:sz w:val="28"/>
          <w:szCs w:val="28"/>
          <w:lang w:val="sq-AL"/>
        </w:rPr>
        <w:t xml:space="preserve"> </w:t>
      </w:r>
      <w:r>
        <w:rPr>
          <w:color w:val="000000" w:themeColor="text1"/>
          <w:sz w:val="28"/>
          <w:szCs w:val="28"/>
          <w:lang w:val="sq-AL"/>
        </w:rPr>
        <w:t>së d</w:t>
      </w:r>
      <w:r w:rsidRPr="00683A2E">
        <w:rPr>
          <w:color w:val="000000" w:themeColor="text1"/>
          <w:sz w:val="28"/>
          <w:szCs w:val="28"/>
          <w:lang w:val="sq-AL"/>
        </w:rPr>
        <w:t>rejtimi</w:t>
      </w:r>
      <w:r>
        <w:rPr>
          <w:color w:val="000000" w:themeColor="text1"/>
          <w:sz w:val="28"/>
          <w:szCs w:val="28"/>
          <w:lang w:val="sq-AL"/>
        </w:rPr>
        <w:t>t</w:t>
      </w:r>
      <w:r w:rsidRPr="00683A2E">
        <w:rPr>
          <w:color w:val="000000" w:themeColor="text1"/>
          <w:sz w:val="28"/>
          <w:szCs w:val="28"/>
          <w:lang w:val="sq-AL"/>
        </w:rPr>
        <w:t xml:space="preserve"> për mjetin e vogël lundrues;</w:t>
      </w:r>
    </w:p>
    <w:p w14:paraId="4F755E33" w14:textId="77777777" w:rsidR="001730A2" w:rsidRDefault="001730A2" w:rsidP="001730A2">
      <w:pPr>
        <w:numPr>
          <w:ilvl w:val="0"/>
          <w:numId w:val="3"/>
        </w:numPr>
        <w:ind w:left="900" w:hanging="360"/>
        <w:jc w:val="both"/>
        <w:rPr>
          <w:color w:val="000000" w:themeColor="text1"/>
          <w:sz w:val="28"/>
          <w:szCs w:val="28"/>
          <w:lang w:val="sq-AL"/>
        </w:rPr>
      </w:pPr>
      <w:r w:rsidRPr="00683A2E">
        <w:rPr>
          <w:color w:val="000000" w:themeColor="text1"/>
          <w:sz w:val="28"/>
          <w:szCs w:val="28"/>
          <w:lang w:val="sq-AL"/>
        </w:rPr>
        <w:t xml:space="preserve">Policën e sigurimit për </w:t>
      </w:r>
      <w:r>
        <w:rPr>
          <w:color w:val="000000" w:themeColor="text1"/>
          <w:sz w:val="28"/>
          <w:szCs w:val="28"/>
          <w:lang w:val="sq-AL"/>
        </w:rPr>
        <w:t xml:space="preserve">dëmet ndaj të </w:t>
      </w:r>
      <w:proofErr w:type="spellStart"/>
      <w:r>
        <w:rPr>
          <w:color w:val="000000" w:themeColor="text1"/>
          <w:sz w:val="28"/>
          <w:szCs w:val="28"/>
          <w:lang w:val="sq-AL"/>
        </w:rPr>
        <w:t>tretëve</w:t>
      </w:r>
      <w:proofErr w:type="spellEnd"/>
      <w:r>
        <w:rPr>
          <w:color w:val="000000" w:themeColor="text1"/>
          <w:sz w:val="28"/>
          <w:szCs w:val="28"/>
          <w:lang w:val="sq-AL"/>
        </w:rPr>
        <w:t>.</w:t>
      </w:r>
    </w:p>
    <w:p w14:paraId="64ABB320" w14:textId="77777777" w:rsidR="001730A2" w:rsidRPr="00D25EED" w:rsidRDefault="001730A2" w:rsidP="001730A2">
      <w:pPr>
        <w:jc w:val="both"/>
        <w:rPr>
          <w:color w:val="000000" w:themeColor="text1"/>
          <w:sz w:val="28"/>
          <w:szCs w:val="28"/>
          <w:lang w:val="sq-AL"/>
        </w:rPr>
      </w:pPr>
    </w:p>
    <w:p w14:paraId="2A03C258" w14:textId="77777777" w:rsidR="001730A2" w:rsidRDefault="001730A2" w:rsidP="001730A2">
      <w:pPr>
        <w:pStyle w:val="NoSpacing"/>
        <w:numPr>
          <w:ilvl w:val="0"/>
          <w:numId w:val="5"/>
        </w:numPr>
        <w:ind w:left="360"/>
        <w:jc w:val="both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Mjetet lundruese me fuqi motorike më të vogël se 30 KW ose 40.8 HP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me distancë lundrimi deri në 2 milje nga bregu, regj</w:t>
      </w:r>
      <w:r>
        <w:rPr>
          <w:color w:val="000000" w:themeColor="text1"/>
          <w:sz w:val="28"/>
          <w:szCs w:val="28"/>
          <w:lang w:val="sq-AL"/>
        </w:rPr>
        <w:t>istrohen vetëm në zyrën e ZRMLD-së.</w:t>
      </w:r>
    </w:p>
    <w:p w14:paraId="6D437D23" w14:textId="77777777" w:rsidR="001730A2" w:rsidRPr="00D25EED" w:rsidRDefault="001730A2" w:rsidP="001730A2">
      <w:pPr>
        <w:pStyle w:val="NoSpacing"/>
        <w:ind w:left="360" w:hanging="360"/>
        <w:jc w:val="both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 </w:t>
      </w:r>
    </w:p>
    <w:p w14:paraId="51249961" w14:textId="77777777" w:rsidR="001730A2" w:rsidRPr="00D25EED" w:rsidRDefault="001730A2" w:rsidP="001730A2">
      <w:pPr>
        <w:pStyle w:val="NoSpacing"/>
        <w:numPr>
          <w:ilvl w:val="0"/>
          <w:numId w:val="5"/>
        </w:numPr>
        <w:ind w:left="360"/>
        <w:jc w:val="both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lastRenderedPageBreak/>
        <w:t>Mjetet lundruese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të parashikuara në pikën 2</w:t>
      </w:r>
      <w:r>
        <w:rPr>
          <w:color w:val="000000" w:themeColor="text1"/>
          <w:sz w:val="28"/>
          <w:szCs w:val="28"/>
          <w:lang w:val="sq-AL"/>
        </w:rPr>
        <w:t xml:space="preserve">, </w:t>
      </w:r>
      <w:r w:rsidRPr="00935304">
        <w:rPr>
          <w:color w:val="000000" w:themeColor="text1"/>
          <w:sz w:val="28"/>
          <w:szCs w:val="28"/>
          <w:lang w:val="sq-AL"/>
        </w:rPr>
        <w:t>të këtij neni,</w:t>
      </w:r>
      <w:r w:rsidRPr="00D25EED">
        <w:rPr>
          <w:color w:val="000000" w:themeColor="text1"/>
          <w:sz w:val="28"/>
          <w:szCs w:val="28"/>
          <w:lang w:val="sq-AL"/>
        </w:rPr>
        <w:t xml:space="preserve"> zbatojnë të gjitha rregullat dhe detyrimet e sigurisë e të lundrimit, të parashikuara në këtë ligj, por përjashtohen nga pajisja me dëshminë e aftësisë për drejtuesin dhe pajisjen me sistemin </w:t>
      </w:r>
      <w:r w:rsidRPr="00570D3A">
        <w:rPr>
          <w:i/>
          <w:color w:val="000000" w:themeColor="text1"/>
          <w:sz w:val="28"/>
          <w:szCs w:val="28"/>
          <w:lang w:val="sq-AL"/>
        </w:rPr>
        <w:t>GPS</w:t>
      </w:r>
      <w:r w:rsidRPr="00D25EED">
        <w:rPr>
          <w:color w:val="000000" w:themeColor="text1"/>
          <w:sz w:val="28"/>
          <w:szCs w:val="28"/>
          <w:lang w:val="sq-AL"/>
        </w:rPr>
        <w:t>.</w:t>
      </w:r>
    </w:p>
    <w:p w14:paraId="041D0D36" w14:textId="77777777" w:rsidR="001730A2" w:rsidRPr="00D25EED" w:rsidRDefault="001730A2" w:rsidP="001730A2">
      <w:pPr>
        <w:ind w:left="360" w:hanging="360"/>
        <w:jc w:val="center"/>
        <w:rPr>
          <w:color w:val="000000" w:themeColor="text1"/>
          <w:sz w:val="28"/>
          <w:szCs w:val="28"/>
          <w:lang w:val="sq-AL"/>
        </w:rPr>
      </w:pPr>
    </w:p>
    <w:p w14:paraId="69908477" w14:textId="77777777" w:rsidR="001730A2" w:rsidRPr="00570D3A" w:rsidRDefault="001730A2" w:rsidP="001730A2">
      <w:pPr>
        <w:jc w:val="center"/>
        <w:rPr>
          <w:b/>
          <w:color w:val="000000" w:themeColor="text1"/>
          <w:sz w:val="28"/>
          <w:szCs w:val="28"/>
          <w:lang w:val="sq-AL"/>
        </w:rPr>
      </w:pPr>
      <w:r w:rsidRPr="00570D3A">
        <w:rPr>
          <w:b/>
          <w:color w:val="000000" w:themeColor="text1"/>
          <w:sz w:val="28"/>
          <w:szCs w:val="28"/>
          <w:lang w:val="sq-AL"/>
        </w:rPr>
        <w:t>Neni 6</w:t>
      </w:r>
    </w:p>
    <w:p w14:paraId="6836BDBE" w14:textId="77777777" w:rsidR="001730A2" w:rsidRDefault="001730A2" w:rsidP="001730A2">
      <w:pPr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 xml:space="preserve">Njoftimi </w:t>
      </w:r>
      <w:r>
        <w:rPr>
          <w:b/>
          <w:color w:val="000000" w:themeColor="text1"/>
          <w:sz w:val="28"/>
          <w:szCs w:val="28"/>
          <w:lang w:val="sq-AL"/>
        </w:rPr>
        <w:t>për operimin e mjetit lundrues</w:t>
      </w:r>
    </w:p>
    <w:p w14:paraId="171A0D2C" w14:textId="77777777" w:rsidR="001730A2" w:rsidRPr="00D25EED" w:rsidRDefault="001730A2" w:rsidP="001730A2">
      <w:pPr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5D782115" w14:textId="77777777" w:rsidR="001730A2" w:rsidRDefault="001730A2" w:rsidP="001730A2">
      <w:pPr>
        <w:pStyle w:val="NoSpacing"/>
        <w:numPr>
          <w:ilvl w:val="0"/>
          <w:numId w:val="24"/>
        </w:numPr>
        <w:ind w:left="360"/>
        <w:jc w:val="both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Mjetet lundruese turistike dhe ato për qëllime argëtimi njoftojnë </w:t>
      </w:r>
      <w:proofErr w:type="spellStart"/>
      <w:r w:rsidRPr="00D25EED">
        <w:rPr>
          <w:color w:val="000000" w:themeColor="text1"/>
          <w:sz w:val="28"/>
          <w:szCs w:val="28"/>
          <w:lang w:val="sq-AL"/>
        </w:rPr>
        <w:t>kapitenerinë</w:t>
      </w:r>
      <w:proofErr w:type="spellEnd"/>
      <w:r w:rsidRPr="00D25EED">
        <w:rPr>
          <w:color w:val="000000" w:themeColor="text1"/>
          <w:sz w:val="28"/>
          <w:szCs w:val="28"/>
          <w:lang w:val="sq-AL"/>
        </w:rPr>
        <w:t xml:space="preserve"> e portit nëpërmjet sistemit të posaçëm elektronik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në nisje dhe </w:t>
      </w:r>
      <w:r>
        <w:rPr>
          <w:color w:val="000000" w:themeColor="text1"/>
          <w:sz w:val="28"/>
          <w:szCs w:val="28"/>
          <w:lang w:val="sq-AL"/>
        </w:rPr>
        <w:t xml:space="preserve">në </w:t>
      </w:r>
      <w:r w:rsidRPr="00D25EED">
        <w:rPr>
          <w:color w:val="000000" w:themeColor="text1"/>
          <w:sz w:val="28"/>
          <w:szCs w:val="28"/>
          <w:lang w:val="sq-AL"/>
        </w:rPr>
        <w:t>mbërritje.</w:t>
      </w:r>
    </w:p>
    <w:p w14:paraId="649A0322" w14:textId="77777777" w:rsidR="001730A2" w:rsidRPr="00D25EED" w:rsidRDefault="001730A2" w:rsidP="001730A2">
      <w:pPr>
        <w:pStyle w:val="NoSpacing"/>
        <w:ind w:left="360" w:hanging="360"/>
        <w:jc w:val="both"/>
        <w:rPr>
          <w:color w:val="000000" w:themeColor="text1"/>
          <w:sz w:val="28"/>
          <w:szCs w:val="28"/>
          <w:lang w:val="sq-AL"/>
        </w:rPr>
      </w:pPr>
    </w:p>
    <w:p w14:paraId="03772DC2" w14:textId="77777777" w:rsidR="001730A2" w:rsidRDefault="001730A2" w:rsidP="001730A2">
      <w:pPr>
        <w:pStyle w:val="NoSpacing"/>
        <w:numPr>
          <w:ilvl w:val="0"/>
          <w:numId w:val="24"/>
        </w:numPr>
        <w:ind w:left="360"/>
        <w:jc w:val="both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Njoftimi për hyrjen dhe daljen apo lëvizjen në hapësirën det</w:t>
      </w:r>
      <w:r>
        <w:rPr>
          <w:color w:val="000000" w:themeColor="text1"/>
          <w:sz w:val="28"/>
          <w:szCs w:val="28"/>
          <w:lang w:val="sq-AL"/>
        </w:rPr>
        <w:t>are të Republikës së Shqipërisë</w:t>
      </w:r>
      <w:r w:rsidRPr="00D25EED">
        <w:rPr>
          <w:color w:val="000000" w:themeColor="text1"/>
          <w:sz w:val="28"/>
          <w:szCs w:val="28"/>
          <w:lang w:val="sq-AL"/>
        </w:rPr>
        <w:t xml:space="preserve"> bëhet në sistemin </w:t>
      </w:r>
      <w:r>
        <w:rPr>
          <w:color w:val="000000" w:themeColor="text1"/>
          <w:sz w:val="28"/>
          <w:szCs w:val="28"/>
          <w:lang w:val="sq-AL"/>
        </w:rPr>
        <w:t xml:space="preserve">e </w:t>
      </w:r>
      <w:r w:rsidRPr="00D25EED">
        <w:rPr>
          <w:color w:val="000000" w:themeColor="text1"/>
          <w:sz w:val="28"/>
          <w:szCs w:val="28"/>
          <w:lang w:val="sq-AL"/>
        </w:rPr>
        <w:t>posaçëm elektronik të lëvizjes së mjeteve lundruese.</w:t>
      </w:r>
    </w:p>
    <w:p w14:paraId="0E232F5D" w14:textId="77777777" w:rsidR="001730A2" w:rsidRPr="00570D3A" w:rsidRDefault="001730A2" w:rsidP="001730A2">
      <w:pPr>
        <w:pStyle w:val="NoSpacing"/>
        <w:ind w:left="360" w:hanging="360"/>
        <w:jc w:val="both"/>
        <w:rPr>
          <w:color w:val="000000" w:themeColor="text1"/>
          <w:sz w:val="28"/>
          <w:szCs w:val="28"/>
          <w:lang w:val="sq-AL"/>
        </w:rPr>
      </w:pPr>
    </w:p>
    <w:p w14:paraId="76DCCBFD" w14:textId="77777777" w:rsidR="001730A2" w:rsidRDefault="001730A2" w:rsidP="001730A2">
      <w:pPr>
        <w:pStyle w:val="NoSpacing"/>
        <w:numPr>
          <w:ilvl w:val="0"/>
          <w:numId w:val="24"/>
        </w:numPr>
        <w:ind w:left="360"/>
        <w:jc w:val="both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Njoftimi për lëvizje duhet të përfshijë</w:t>
      </w:r>
      <w:r>
        <w:rPr>
          <w:color w:val="000000" w:themeColor="text1"/>
          <w:sz w:val="28"/>
          <w:szCs w:val="28"/>
          <w:lang w:val="sq-AL"/>
        </w:rPr>
        <w:t>, si më poshtë vijon</w:t>
      </w:r>
      <w:r w:rsidRPr="00D25EED">
        <w:rPr>
          <w:color w:val="000000" w:themeColor="text1"/>
          <w:sz w:val="28"/>
          <w:szCs w:val="28"/>
          <w:lang w:val="sq-AL"/>
        </w:rPr>
        <w:t>:</w:t>
      </w:r>
    </w:p>
    <w:p w14:paraId="0F8A9483" w14:textId="77777777" w:rsidR="001730A2" w:rsidRPr="00D25EED" w:rsidRDefault="001730A2" w:rsidP="001730A2">
      <w:pPr>
        <w:pStyle w:val="NoSpacing"/>
        <w:ind w:left="900" w:hanging="360"/>
        <w:jc w:val="both"/>
        <w:rPr>
          <w:color w:val="000000" w:themeColor="text1"/>
          <w:sz w:val="28"/>
          <w:szCs w:val="28"/>
          <w:lang w:val="sq-AL"/>
        </w:rPr>
      </w:pPr>
    </w:p>
    <w:p w14:paraId="527012C5" w14:textId="77777777" w:rsidR="001730A2" w:rsidRPr="00D25EED" w:rsidRDefault="001730A2" w:rsidP="001730A2">
      <w:pPr>
        <w:pStyle w:val="NoSpacing"/>
        <w:numPr>
          <w:ilvl w:val="0"/>
          <w:numId w:val="25"/>
        </w:numPr>
        <w:ind w:left="900"/>
        <w:jc w:val="both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Emri</w:t>
      </w:r>
      <w:r>
        <w:rPr>
          <w:color w:val="000000" w:themeColor="text1"/>
          <w:sz w:val="28"/>
          <w:szCs w:val="28"/>
          <w:lang w:val="sq-AL"/>
        </w:rPr>
        <w:t>n</w:t>
      </w:r>
      <w:r w:rsidRPr="00D25EED">
        <w:rPr>
          <w:color w:val="000000" w:themeColor="text1"/>
          <w:sz w:val="28"/>
          <w:szCs w:val="28"/>
          <w:lang w:val="sq-AL"/>
        </w:rPr>
        <w:t xml:space="preserve"> </w:t>
      </w:r>
      <w:r>
        <w:rPr>
          <w:color w:val="000000" w:themeColor="text1"/>
          <w:sz w:val="28"/>
          <w:szCs w:val="28"/>
          <w:lang w:val="sq-AL"/>
        </w:rPr>
        <w:t>e</w:t>
      </w:r>
      <w:r w:rsidRPr="00D25EED">
        <w:rPr>
          <w:color w:val="000000" w:themeColor="text1"/>
          <w:sz w:val="28"/>
          <w:szCs w:val="28"/>
          <w:lang w:val="sq-AL"/>
        </w:rPr>
        <w:t xml:space="preserve"> mjetit, </w:t>
      </w:r>
      <w:r>
        <w:rPr>
          <w:color w:val="000000" w:themeColor="text1"/>
          <w:sz w:val="28"/>
          <w:szCs w:val="28"/>
          <w:lang w:val="sq-AL"/>
        </w:rPr>
        <w:t>n</w:t>
      </w:r>
      <w:r w:rsidRPr="00D25EED">
        <w:rPr>
          <w:color w:val="000000" w:themeColor="text1"/>
          <w:sz w:val="28"/>
          <w:szCs w:val="28"/>
          <w:lang w:val="sq-AL"/>
        </w:rPr>
        <w:t>umri</w:t>
      </w:r>
      <w:r>
        <w:rPr>
          <w:color w:val="000000" w:themeColor="text1"/>
          <w:sz w:val="28"/>
          <w:szCs w:val="28"/>
          <w:lang w:val="sq-AL"/>
        </w:rPr>
        <w:t>n e r</w:t>
      </w:r>
      <w:r w:rsidRPr="00D25EED">
        <w:rPr>
          <w:color w:val="000000" w:themeColor="text1"/>
          <w:sz w:val="28"/>
          <w:szCs w:val="28"/>
          <w:lang w:val="sq-AL"/>
        </w:rPr>
        <w:t>egjistrimit;</w:t>
      </w:r>
    </w:p>
    <w:p w14:paraId="308CFDB6" w14:textId="77777777" w:rsidR="001730A2" w:rsidRPr="00D25EED" w:rsidRDefault="001730A2" w:rsidP="001730A2">
      <w:pPr>
        <w:pStyle w:val="NoSpacing"/>
        <w:numPr>
          <w:ilvl w:val="0"/>
          <w:numId w:val="25"/>
        </w:numPr>
        <w:ind w:left="900"/>
        <w:jc w:val="both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Emri</w:t>
      </w:r>
      <w:r>
        <w:rPr>
          <w:color w:val="000000" w:themeColor="text1"/>
          <w:sz w:val="28"/>
          <w:szCs w:val="28"/>
          <w:lang w:val="sq-AL"/>
        </w:rPr>
        <w:t xml:space="preserve">n e </w:t>
      </w:r>
      <w:r w:rsidRPr="00D25EED">
        <w:rPr>
          <w:color w:val="000000" w:themeColor="text1"/>
          <w:sz w:val="28"/>
          <w:szCs w:val="28"/>
          <w:lang w:val="sq-AL"/>
        </w:rPr>
        <w:t>pronarit/</w:t>
      </w:r>
      <w:r>
        <w:rPr>
          <w:color w:val="000000" w:themeColor="text1"/>
          <w:sz w:val="28"/>
          <w:szCs w:val="28"/>
          <w:lang w:val="sq-AL"/>
        </w:rPr>
        <w:t>d</w:t>
      </w:r>
      <w:r w:rsidRPr="00D25EED">
        <w:rPr>
          <w:color w:val="000000" w:themeColor="text1"/>
          <w:sz w:val="28"/>
          <w:szCs w:val="28"/>
          <w:lang w:val="sq-AL"/>
        </w:rPr>
        <w:t>rejtuesit të mjetit;</w:t>
      </w:r>
    </w:p>
    <w:p w14:paraId="2BEE0968" w14:textId="77777777" w:rsidR="001730A2" w:rsidRPr="00D25EED" w:rsidRDefault="001730A2" w:rsidP="001730A2">
      <w:pPr>
        <w:pStyle w:val="NoSpacing"/>
        <w:numPr>
          <w:ilvl w:val="0"/>
          <w:numId w:val="25"/>
        </w:numPr>
        <w:ind w:left="900"/>
        <w:jc w:val="both"/>
        <w:rPr>
          <w:color w:val="000000" w:themeColor="text1"/>
          <w:sz w:val="28"/>
          <w:szCs w:val="28"/>
          <w:lang w:val="sq-AL"/>
        </w:rPr>
      </w:pPr>
      <w:r>
        <w:rPr>
          <w:color w:val="000000" w:themeColor="text1"/>
          <w:sz w:val="28"/>
          <w:szCs w:val="28"/>
          <w:lang w:val="sq-AL"/>
        </w:rPr>
        <w:t>Orën e përafërt të</w:t>
      </w:r>
      <w:r w:rsidRPr="00D25EED">
        <w:rPr>
          <w:color w:val="000000" w:themeColor="text1"/>
          <w:sz w:val="28"/>
          <w:szCs w:val="28"/>
          <w:lang w:val="sq-AL"/>
        </w:rPr>
        <w:t xml:space="preserve"> nisjes/mbërritjes;</w:t>
      </w:r>
    </w:p>
    <w:p w14:paraId="65EBAFE6" w14:textId="77777777" w:rsidR="001730A2" w:rsidRPr="00D25EED" w:rsidRDefault="001730A2" w:rsidP="001730A2">
      <w:pPr>
        <w:pStyle w:val="NoSpacing"/>
        <w:ind w:left="900" w:hanging="360"/>
        <w:jc w:val="both"/>
        <w:rPr>
          <w:color w:val="000000" w:themeColor="text1"/>
          <w:sz w:val="28"/>
          <w:szCs w:val="28"/>
          <w:lang w:val="sq-AL"/>
        </w:rPr>
      </w:pPr>
      <w:r>
        <w:rPr>
          <w:color w:val="000000" w:themeColor="text1"/>
          <w:sz w:val="28"/>
          <w:szCs w:val="28"/>
          <w:lang w:val="sq-AL"/>
        </w:rPr>
        <w:t>ç)</w:t>
      </w:r>
      <w:r>
        <w:rPr>
          <w:color w:val="000000" w:themeColor="text1"/>
          <w:sz w:val="28"/>
          <w:szCs w:val="28"/>
          <w:lang w:val="sq-AL"/>
        </w:rPr>
        <w:tab/>
      </w:r>
      <w:proofErr w:type="spellStart"/>
      <w:r w:rsidRPr="00D25EED">
        <w:rPr>
          <w:color w:val="000000" w:themeColor="text1"/>
          <w:sz w:val="28"/>
          <w:szCs w:val="28"/>
          <w:lang w:val="sq-AL"/>
        </w:rPr>
        <w:t>Destinacioni</w:t>
      </w:r>
      <w:r>
        <w:rPr>
          <w:color w:val="000000" w:themeColor="text1"/>
          <w:sz w:val="28"/>
          <w:szCs w:val="28"/>
          <w:lang w:val="sq-AL"/>
        </w:rPr>
        <w:t>n</w:t>
      </w:r>
      <w:proofErr w:type="spellEnd"/>
      <w:r w:rsidRPr="00D25EED">
        <w:rPr>
          <w:color w:val="000000" w:themeColor="text1"/>
          <w:sz w:val="28"/>
          <w:szCs w:val="28"/>
          <w:lang w:val="sq-AL"/>
        </w:rPr>
        <w:t>;</w:t>
      </w:r>
    </w:p>
    <w:p w14:paraId="1DC7F195" w14:textId="77777777" w:rsidR="001730A2" w:rsidRPr="00D25EED" w:rsidRDefault="001730A2" w:rsidP="001730A2">
      <w:pPr>
        <w:pStyle w:val="NoSpacing"/>
        <w:numPr>
          <w:ilvl w:val="0"/>
          <w:numId w:val="25"/>
        </w:numPr>
        <w:ind w:left="900"/>
        <w:jc w:val="both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Numri</w:t>
      </w:r>
      <w:r>
        <w:rPr>
          <w:color w:val="000000" w:themeColor="text1"/>
          <w:sz w:val="28"/>
          <w:szCs w:val="28"/>
          <w:lang w:val="sq-AL"/>
        </w:rPr>
        <w:t xml:space="preserve">n dhe </w:t>
      </w:r>
      <w:proofErr w:type="spellStart"/>
      <w:r>
        <w:rPr>
          <w:color w:val="000000" w:themeColor="text1"/>
          <w:sz w:val="28"/>
          <w:szCs w:val="28"/>
          <w:lang w:val="sq-AL"/>
        </w:rPr>
        <w:t>gjene</w:t>
      </w:r>
      <w:r w:rsidRPr="00D25EED">
        <w:rPr>
          <w:color w:val="000000" w:themeColor="text1"/>
          <w:sz w:val="28"/>
          <w:szCs w:val="28"/>
          <w:lang w:val="sq-AL"/>
        </w:rPr>
        <w:t>alitetet</w:t>
      </w:r>
      <w:proofErr w:type="spellEnd"/>
      <w:r w:rsidRPr="00D25EED">
        <w:rPr>
          <w:color w:val="000000" w:themeColor="text1"/>
          <w:sz w:val="28"/>
          <w:szCs w:val="28"/>
          <w:lang w:val="sq-AL"/>
        </w:rPr>
        <w:t xml:space="preserve"> e personave në bord</w:t>
      </w:r>
      <w:r>
        <w:rPr>
          <w:color w:val="000000" w:themeColor="text1"/>
          <w:sz w:val="28"/>
          <w:szCs w:val="28"/>
          <w:lang w:val="sq-AL"/>
        </w:rPr>
        <w:t>, si emër, mbiemër, datëlindje dhe shtetësi</w:t>
      </w:r>
      <w:r w:rsidRPr="00D25EED">
        <w:rPr>
          <w:color w:val="000000" w:themeColor="text1"/>
          <w:sz w:val="28"/>
          <w:szCs w:val="28"/>
          <w:lang w:val="sq-AL"/>
        </w:rPr>
        <w:t>.</w:t>
      </w:r>
    </w:p>
    <w:p w14:paraId="7C293DEE" w14:textId="77777777" w:rsidR="001730A2" w:rsidRPr="00D25EED" w:rsidRDefault="001730A2" w:rsidP="001730A2">
      <w:pPr>
        <w:rPr>
          <w:color w:val="000000" w:themeColor="text1"/>
          <w:sz w:val="28"/>
          <w:szCs w:val="28"/>
          <w:lang w:val="sq-AL"/>
        </w:rPr>
      </w:pPr>
    </w:p>
    <w:p w14:paraId="5539BD42" w14:textId="77777777" w:rsidR="001730A2" w:rsidRPr="00570D3A" w:rsidRDefault="001730A2" w:rsidP="001730A2">
      <w:pPr>
        <w:pStyle w:val="BodyTextIndent3"/>
        <w:ind w:firstLine="0"/>
        <w:jc w:val="center"/>
        <w:rPr>
          <w:b/>
          <w:color w:val="000000" w:themeColor="text1"/>
          <w:sz w:val="28"/>
          <w:szCs w:val="28"/>
          <w:lang w:val="sq-AL"/>
        </w:rPr>
      </w:pPr>
      <w:r w:rsidRPr="00570D3A">
        <w:rPr>
          <w:b/>
          <w:color w:val="000000" w:themeColor="text1"/>
          <w:sz w:val="28"/>
          <w:szCs w:val="28"/>
          <w:lang w:val="sq-AL"/>
        </w:rPr>
        <w:t>Neni 7</w:t>
      </w:r>
    </w:p>
    <w:p w14:paraId="231E791A" w14:textId="77777777" w:rsidR="001730A2" w:rsidRPr="00D25EED" w:rsidRDefault="001730A2" w:rsidP="001730A2">
      <w:pPr>
        <w:pStyle w:val="BodyTextIndent3"/>
        <w:ind w:firstLine="0"/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Regjistri Elektronik i Mjeteve Lundruese</w:t>
      </w:r>
    </w:p>
    <w:p w14:paraId="6318920A" w14:textId="77777777" w:rsidR="001730A2" w:rsidRPr="00D25EED" w:rsidRDefault="001730A2" w:rsidP="001730A2">
      <w:pPr>
        <w:pStyle w:val="BodyTextIndent3"/>
        <w:ind w:firstLine="0"/>
        <w:jc w:val="center"/>
        <w:rPr>
          <w:color w:val="000000" w:themeColor="text1"/>
          <w:sz w:val="28"/>
          <w:szCs w:val="28"/>
          <w:lang w:val="sq-AL"/>
        </w:rPr>
      </w:pPr>
    </w:p>
    <w:p w14:paraId="40A7814B" w14:textId="77777777" w:rsidR="001730A2" w:rsidRDefault="001730A2" w:rsidP="001730A2">
      <w:pPr>
        <w:pStyle w:val="BodyTextIndent3"/>
        <w:numPr>
          <w:ilvl w:val="0"/>
          <w:numId w:val="20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Drejtoria e Përgjithshme Detare krijon, mirëmban dhe përditëson Regjistrin </w:t>
      </w:r>
      <w:r>
        <w:rPr>
          <w:color w:val="000000" w:themeColor="text1"/>
          <w:sz w:val="28"/>
          <w:szCs w:val="28"/>
          <w:lang w:val="sq-AL"/>
        </w:rPr>
        <w:t>Elektronik të Mjeteve Lundruese.</w:t>
      </w:r>
    </w:p>
    <w:p w14:paraId="7517F727" w14:textId="77777777" w:rsidR="001730A2" w:rsidRPr="00D25EED" w:rsidRDefault="001730A2" w:rsidP="001730A2">
      <w:pPr>
        <w:pStyle w:val="BodyTextIndent3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33719C5D" w14:textId="77777777" w:rsidR="001730A2" w:rsidRDefault="001730A2" w:rsidP="001730A2">
      <w:pPr>
        <w:pStyle w:val="BodyTextIndent3"/>
        <w:numPr>
          <w:ilvl w:val="0"/>
          <w:numId w:val="20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Me qëllim kryerjen e verifikimeve të nevojshme, brenda fushës së përgjegjësisë, në këtë sistem do të kenë të drejta </w:t>
      </w:r>
      <w:proofErr w:type="spellStart"/>
      <w:r w:rsidRPr="00D25EED">
        <w:rPr>
          <w:color w:val="000000" w:themeColor="text1"/>
          <w:sz w:val="28"/>
          <w:szCs w:val="28"/>
          <w:lang w:val="sq-AL"/>
        </w:rPr>
        <w:t>aksesi</w:t>
      </w:r>
      <w:proofErr w:type="spellEnd"/>
      <w:r w:rsidRPr="00D25EED">
        <w:rPr>
          <w:color w:val="000000" w:themeColor="text1"/>
          <w:sz w:val="28"/>
          <w:szCs w:val="28"/>
          <w:lang w:val="sq-AL"/>
        </w:rPr>
        <w:t xml:space="preserve"> organet shtetërore të njohura me ligj si:</w:t>
      </w:r>
    </w:p>
    <w:p w14:paraId="288865BE" w14:textId="77777777" w:rsidR="001730A2" w:rsidRPr="00D25EED" w:rsidRDefault="001730A2" w:rsidP="001730A2">
      <w:pPr>
        <w:pStyle w:val="BodyTextIndent3"/>
        <w:ind w:left="900" w:hanging="450"/>
        <w:rPr>
          <w:color w:val="000000" w:themeColor="text1"/>
          <w:sz w:val="28"/>
          <w:szCs w:val="28"/>
          <w:lang w:val="sq-AL"/>
        </w:rPr>
      </w:pPr>
    </w:p>
    <w:p w14:paraId="13B3E838" w14:textId="77777777" w:rsidR="001730A2" w:rsidRPr="00D25EED" w:rsidRDefault="001730A2" w:rsidP="001730A2">
      <w:pPr>
        <w:pStyle w:val="BodyTextIndent3"/>
        <w:numPr>
          <w:ilvl w:val="0"/>
          <w:numId w:val="21"/>
        </w:numPr>
        <w:ind w:left="900" w:hanging="45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Gjykata; </w:t>
      </w:r>
    </w:p>
    <w:p w14:paraId="77E056AD" w14:textId="77777777" w:rsidR="001730A2" w:rsidRPr="00D25EED" w:rsidRDefault="001730A2" w:rsidP="001730A2">
      <w:pPr>
        <w:pStyle w:val="BodyTextIndent3"/>
        <w:numPr>
          <w:ilvl w:val="0"/>
          <w:numId w:val="21"/>
        </w:numPr>
        <w:ind w:left="900" w:hanging="45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Prokuroria;</w:t>
      </w:r>
    </w:p>
    <w:p w14:paraId="746A1CBC" w14:textId="77777777" w:rsidR="001730A2" w:rsidRDefault="001730A2" w:rsidP="001730A2">
      <w:pPr>
        <w:pStyle w:val="BodyTextIndent3"/>
        <w:numPr>
          <w:ilvl w:val="0"/>
          <w:numId w:val="21"/>
        </w:numPr>
        <w:ind w:left="900" w:hanging="45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Policia e Shtetit;</w:t>
      </w:r>
    </w:p>
    <w:p w14:paraId="25DD5C19" w14:textId="77777777" w:rsidR="001730A2" w:rsidRPr="00D25EED" w:rsidRDefault="001730A2" w:rsidP="001730A2">
      <w:pPr>
        <w:pStyle w:val="BodyTextIndent3"/>
        <w:ind w:left="900" w:hanging="450"/>
        <w:rPr>
          <w:color w:val="000000" w:themeColor="text1"/>
          <w:sz w:val="28"/>
          <w:szCs w:val="28"/>
          <w:lang w:val="sq-AL"/>
        </w:rPr>
      </w:pPr>
      <w:r>
        <w:rPr>
          <w:color w:val="000000" w:themeColor="text1"/>
          <w:sz w:val="28"/>
          <w:szCs w:val="28"/>
          <w:lang w:val="sq-AL"/>
        </w:rPr>
        <w:t>ç)</w:t>
      </w:r>
      <w:r>
        <w:rPr>
          <w:color w:val="000000" w:themeColor="text1"/>
          <w:sz w:val="28"/>
          <w:szCs w:val="28"/>
          <w:lang w:val="sq-AL"/>
        </w:rPr>
        <w:tab/>
      </w:r>
      <w:r w:rsidRPr="00D25EED">
        <w:rPr>
          <w:color w:val="000000" w:themeColor="text1"/>
          <w:sz w:val="28"/>
          <w:szCs w:val="28"/>
          <w:lang w:val="sq-AL"/>
        </w:rPr>
        <w:t xml:space="preserve">Roja Bregdetare; </w:t>
      </w:r>
    </w:p>
    <w:p w14:paraId="3822F20A" w14:textId="77777777" w:rsidR="001730A2" w:rsidRDefault="001730A2" w:rsidP="001730A2">
      <w:pPr>
        <w:pStyle w:val="BodyTextIndent3"/>
        <w:numPr>
          <w:ilvl w:val="0"/>
          <w:numId w:val="21"/>
        </w:numPr>
        <w:ind w:left="900" w:hanging="45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ILDKPKI</w:t>
      </w:r>
      <w:r>
        <w:rPr>
          <w:color w:val="000000" w:themeColor="text1"/>
          <w:sz w:val="28"/>
          <w:szCs w:val="28"/>
          <w:lang w:val="sq-AL"/>
        </w:rPr>
        <w:t>-ja</w:t>
      </w:r>
      <w:r w:rsidRPr="00D25EED">
        <w:rPr>
          <w:color w:val="000000" w:themeColor="text1"/>
          <w:sz w:val="28"/>
          <w:szCs w:val="28"/>
          <w:lang w:val="sq-AL"/>
        </w:rPr>
        <w:t>.</w:t>
      </w:r>
    </w:p>
    <w:p w14:paraId="2FAC43FF" w14:textId="77777777" w:rsidR="001730A2" w:rsidRPr="00D25EED" w:rsidRDefault="001730A2" w:rsidP="001730A2">
      <w:pPr>
        <w:pStyle w:val="BodyTextIndent3"/>
        <w:ind w:firstLine="0"/>
        <w:rPr>
          <w:color w:val="000000" w:themeColor="text1"/>
          <w:sz w:val="28"/>
          <w:szCs w:val="28"/>
          <w:lang w:val="sq-AL"/>
        </w:rPr>
      </w:pPr>
    </w:p>
    <w:p w14:paraId="2A19C11D" w14:textId="0CF4DE51" w:rsidR="001730A2" w:rsidRPr="00F7649C" w:rsidRDefault="001730A2" w:rsidP="00F7649C">
      <w:pPr>
        <w:pStyle w:val="BodyTextIndent3"/>
        <w:numPr>
          <w:ilvl w:val="0"/>
          <w:numId w:val="20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Regjistri Elektronik i Mjeteve Lundruese do të vendoset në funksion brenda 1 </w:t>
      </w:r>
      <w:r>
        <w:rPr>
          <w:color w:val="000000" w:themeColor="text1"/>
          <w:sz w:val="28"/>
          <w:szCs w:val="28"/>
          <w:lang w:val="sq-AL"/>
        </w:rPr>
        <w:t xml:space="preserve">(një) </w:t>
      </w:r>
      <w:r w:rsidRPr="00D25EED">
        <w:rPr>
          <w:color w:val="000000" w:themeColor="text1"/>
          <w:sz w:val="28"/>
          <w:szCs w:val="28"/>
          <w:lang w:val="sq-AL"/>
        </w:rPr>
        <w:t>vit</w:t>
      </w:r>
      <w:r>
        <w:rPr>
          <w:color w:val="000000" w:themeColor="text1"/>
          <w:sz w:val="28"/>
          <w:szCs w:val="28"/>
          <w:lang w:val="sq-AL"/>
        </w:rPr>
        <w:t>i</w:t>
      </w:r>
      <w:r w:rsidRPr="00D25EED">
        <w:rPr>
          <w:color w:val="000000" w:themeColor="text1"/>
          <w:sz w:val="28"/>
          <w:szCs w:val="28"/>
          <w:lang w:val="sq-AL"/>
        </w:rPr>
        <w:t xml:space="preserve"> nga data e hyrjes në fuqi të këtij ligji. </w:t>
      </w:r>
    </w:p>
    <w:p w14:paraId="39124662" w14:textId="77777777" w:rsidR="001730A2" w:rsidRDefault="001730A2" w:rsidP="001730A2">
      <w:pPr>
        <w:pStyle w:val="BodyTextIndent3"/>
        <w:numPr>
          <w:ilvl w:val="0"/>
          <w:numId w:val="20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lastRenderedPageBreak/>
        <w:t xml:space="preserve">Deri në vënien në operim të Regjistrit Elektronik shkëmbimi i informacionit me institucionet ligjore do të kryhet me kërkesën me shkrim drejtuar Drejtorisë së Përgjithshme Detare nga institucioni i interesuar. </w:t>
      </w:r>
    </w:p>
    <w:p w14:paraId="0D22F712" w14:textId="77777777" w:rsidR="001730A2" w:rsidRPr="00D25EED" w:rsidRDefault="001730A2" w:rsidP="001730A2">
      <w:pPr>
        <w:pStyle w:val="BodyTextIndent3"/>
        <w:ind w:firstLine="0"/>
        <w:rPr>
          <w:color w:val="000000" w:themeColor="text1"/>
          <w:sz w:val="28"/>
          <w:szCs w:val="28"/>
          <w:lang w:val="sq-AL"/>
        </w:rPr>
      </w:pPr>
    </w:p>
    <w:p w14:paraId="116D1C5F" w14:textId="77777777" w:rsidR="001730A2" w:rsidRPr="00D25EED" w:rsidRDefault="001730A2" w:rsidP="001730A2">
      <w:pPr>
        <w:pStyle w:val="BodyTextIndent3"/>
        <w:numPr>
          <w:ilvl w:val="0"/>
          <w:numId w:val="20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Rregullorja për funksionimin e Regjistrit Elektronik do të miratohet me udhëzim të përbashkët të ministrit përgjegjës për transportin </w:t>
      </w:r>
      <w:r>
        <w:rPr>
          <w:color w:val="000000" w:themeColor="text1"/>
          <w:sz w:val="28"/>
          <w:szCs w:val="28"/>
          <w:lang w:val="sq-AL"/>
        </w:rPr>
        <w:t xml:space="preserve">dhe </w:t>
      </w:r>
      <w:r w:rsidRPr="00935304">
        <w:rPr>
          <w:color w:val="000000" w:themeColor="text1"/>
          <w:sz w:val="28"/>
          <w:szCs w:val="28"/>
          <w:lang w:val="sq-AL"/>
        </w:rPr>
        <w:t>ministrit</w:t>
      </w:r>
      <w:r>
        <w:rPr>
          <w:color w:val="000000" w:themeColor="text1"/>
          <w:sz w:val="28"/>
          <w:szCs w:val="28"/>
          <w:lang w:val="sq-AL"/>
        </w:rPr>
        <w:t xml:space="preserve"> </w:t>
      </w:r>
      <w:r w:rsidRPr="00935304">
        <w:rPr>
          <w:color w:val="000000" w:themeColor="text1"/>
          <w:sz w:val="28"/>
          <w:szCs w:val="28"/>
          <w:lang w:val="sq-AL"/>
        </w:rPr>
        <w:t xml:space="preserve">përgjegjës </w:t>
      </w:r>
      <w:r>
        <w:rPr>
          <w:color w:val="000000" w:themeColor="text1"/>
          <w:sz w:val="28"/>
          <w:szCs w:val="28"/>
          <w:lang w:val="sq-AL"/>
        </w:rPr>
        <w:t>për Policinë e S</w:t>
      </w:r>
      <w:r w:rsidRPr="00D25EED">
        <w:rPr>
          <w:color w:val="000000" w:themeColor="text1"/>
          <w:sz w:val="28"/>
          <w:szCs w:val="28"/>
          <w:lang w:val="sq-AL"/>
        </w:rPr>
        <w:t xml:space="preserve">htetit, pas propozimit të Drejtorisë së Përgjithshme Detare.  </w:t>
      </w:r>
    </w:p>
    <w:p w14:paraId="21E63025" w14:textId="77777777" w:rsidR="001730A2" w:rsidRPr="00D25EED" w:rsidRDefault="001730A2" w:rsidP="001730A2">
      <w:pPr>
        <w:jc w:val="center"/>
        <w:rPr>
          <w:color w:val="000000" w:themeColor="text1"/>
          <w:sz w:val="28"/>
          <w:szCs w:val="28"/>
          <w:lang w:val="sq-AL"/>
        </w:rPr>
      </w:pPr>
    </w:p>
    <w:p w14:paraId="16D1C7CC" w14:textId="77777777" w:rsidR="001730A2" w:rsidRPr="00D25EED" w:rsidRDefault="001730A2" w:rsidP="001730A2">
      <w:pPr>
        <w:jc w:val="center"/>
        <w:rPr>
          <w:color w:val="000000" w:themeColor="text1"/>
          <w:sz w:val="28"/>
          <w:szCs w:val="28"/>
          <w:lang w:val="sq-AL"/>
        </w:rPr>
      </w:pPr>
      <w:r w:rsidRPr="00570D3A">
        <w:rPr>
          <w:b/>
          <w:color w:val="000000" w:themeColor="text1"/>
          <w:sz w:val="28"/>
          <w:szCs w:val="28"/>
          <w:lang w:val="sq-AL"/>
        </w:rPr>
        <w:t>KREU III</w:t>
      </w:r>
      <w:r w:rsidRPr="00D25EED">
        <w:rPr>
          <w:color w:val="000000" w:themeColor="text1"/>
          <w:sz w:val="28"/>
          <w:szCs w:val="28"/>
          <w:lang w:val="sq-AL"/>
        </w:rPr>
        <w:t xml:space="preserve"> </w:t>
      </w:r>
    </w:p>
    <w:p w14:paraId="08EA941C" w14:textId="77777777" w:rsidR="001730A2" w:rsidRPr="00D25EED" w:rsidRDefault="001730A2" w:rsidP="001730A2">
      <w:pPr>
        <w:tabs>
          <w:tab w:val="left" w:pos="7581"/>
        </w:tabs>
        <w:jc w:val="center"/>
        <w:rPr>
          <w:color w:val="000000" w:themeColor="text1"/>
          <w:sz w:val="28"/>
          <w:szCs w:val="28"/>
          <w:lang w:val="sq-AL"/>
        </w:rPr>
      </w:pPr>
    </w:p>
    <w:p w14:paraId="2A40B616" w14:textId="77777777" w:rsidR="001730A2" w:rsidRPr="00570D3A" w:rsidRDefault="001730A2" w:rsidP="001730A2">
      <w:pPr>
        <w:tabs>
          <w:tab w:val="left" w:pos="7581"/>
        </w:tabs>
        <w:jc w:val="center"/>
        <w:rPr>
          <w:b/>
          <w:color w:val="000000" w:themeColor="text1"/>
          <w:sz w:val="28"/>
          <w:szCs w:val="28"/>
          <w:lang w:val="sq-AL"/>
        </w:rPr>
      </w:pPr>
      <w:r w:rsidRPr="00570D3A">
        <w:rPr>
          <w:b/>
          <w:color w:val="000000" w:themeColor="text1"/>
          <w:sz w:val="28"/>
          <w:szCs w:val="28"/>
          <w:lang w:val="sq-AL"/>
        </w:rPr>
        <w:t>Neni 8</w:t>
      </w:r>
    </w:p>
    <w:p w14:paraId="0F964183" w14:textId="77777777" w:rsidR="001730A2" w:rsidRPr="00D25EED" w:rsidRDefault="001730A2" w:rsidP="001730A2">
      <w:pPr>
        <w:pStyle w:val="Heading1"/>
        <w:rPr>
          <w:color w:val="000000" w:themeColor="text1"/>
          <w:szCs w:val="28"/>
          <w:lang w:val="sq-AL"/>
        </w:rPr>
      </w:pPr>
      <w:r w:rsidRPr="00D25EED">
        <w:rPr>
          <w:color w:val="000000" w:themeColor="text1"/>
          <w:szCs w:val="28"/>
          <w:lang w:val="sq-AL"/>
        </w:rPr>
        <w:t>Deklarimi pas importimit</w:t>
      </w:r>
    </w:p>
    <w:p w14:paraId="125BF810" w14:textId="77777777" w:rsidR="001730A2" w:rsidRPr="00D25EED" w:rsidRDefault="001730A2" w:rsidP="001730A2">
      <w:pPr>
        <w:ind w:left="360" w:hanging="360"/>
        <w:jc w:val="center"/>
        <w:rPr>
          <w:color w:val="000000" w:themeColor="text1"/>
          <w:sz w:val="28"/>
          <w:szCs w:val="28"/>
          <w:lang w:val="sq-AL"/>
        </w:rPr>
      </w:pPr>
    </w:p>
    <w:p w14:paraId="6D483D80" w14:textId="35F392A7" w:rsidR="001730A2" w:rsidRDefault="001730A2" w:rsidP="001730A2">
      <w:pPr>
        <w:numPr>
          <w:ilvl w:val="0"/>
          <w:numId w:val="4"/>
        </w:numPr>
        <w:ind w:left="360" w:hanging="360"/>
        <w:jc w:val="both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Subjekti që impo</w:t>
      </w:r>
      <w:r w:rsidR="00F427E8">
        <w:rPr>
          <w:color w:val="000000" w:themeColor="text1"/>
          <w:sz w:val="28"/>
          <w:szCs w:val="28"/>
          <w:lang w:val="sq-AL"/>
        </w:rPr>
        <w:t>rton një mjet lundrues, objekt të</w:t>
      </w:r>
      <w:r w:rsidRPr="00D25EED">
        <w:rPr>
          <w:color w:val="000000" w:themeColor="text1"/>
          <w:sz w:val="28"/>
          <w:szCs w:val="28"/>
          <w:lang w:val="sq-AL"/>
        </w:rPr>
        <w:t xml:space="preserve"> këtij ligji, përveç ndjekjes së procedurave doganore të parashikuara, duhet të bëjë deklarimin me shkrim</w:t>
      </w:r>
      <w:r>
        <w:rPr>
          <w:color w:val="000000" w:themeColor="text1"/>
          <w:sz w:val="28"/>
          <w:szCs w:val="28"/>
          <w:lang w:val="sq-AL"/>
        </w:rPr>
        <w:t xml:space="preserve"> tek autoritetet e P</w:t>
      </w:r>
      <w:r w:rsidRPr="00D25EED">
        <w:rPr>
          <w:color w:val="000000" w:themeColor="text1"/>
          <w:sz w:val="28"/>
          <w:szCs w:val="28"/>
          <w:lang w:val="sq-AL"/>
        </w:rPr>
        <w:t xml:space="preserve">olicisë </w:t>
      </w:r>
      <w:r>
        <w:rPr>
          <w:color w:val="000000" w:themeColor="text1"/>
          <w:sz w:val="28"/>
          <w:szCs w:val="28"/>
          <w:lang w:val="sq-AL"/>
        </w:rPr>
        <w:t>K</w:t>
      </w:r>
      <w:r w:rsidRPr="00D25EED">
        <w:rPr>
          <w:color w:val="000000" w:themeColor="text1"/>
          <w:sz w:val="28"/>
          <w:szCs w:val="28"/>
          <w:lang w:val="sq-AL"/>
        </w:rPr>
        <w:t>ufitare, pranë pikave të kalimit kufitar, duke shënuar vendqëndrimin dhe</w:t>
      </w:r>
      <w:r>
        <w:rPr>
          <w:color w:val="000000" w:themeColor="text1"/>
          <w:sz w:val="28"/>
          <w:szCs w:val="28"/>
          <w:lang w:val="sq-AL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sq-AL"/>
        </w:rPr>
        <w:t>vend</w:t>
      </w:r>
      <w:r w:rsidRPr="00D25EED">
        <w:rPr>
          <w:color w:val="000000" w:themeColor="text1"/>
          <w:sz w:val="28"/>
          <w:szCs w:val="28"/>
          <w:lang w:val="sq-AL"/>
        </w:rPr>
        <w:t>bazimin</w:t>
      </w:r>
      <w:proofErr w:type="spellEnd"/>
      <w:r w:rsidRPr="00D25EED">
        <w:rPr>
          <w:color w:val="000000" w:themeColor="text1"/>
          <w:sz w:val="28"/>
          <w:szCs w:val="28"/>
          <w:lang w:val="sq-AL"/>
        </w:rPr>
        <w:t xml:space="preserve"> e mjetit lundrues,</w:t>
      </w:r>
      <w:r>
        <w:rPr>
          <w:color w:val="000000" w:themeColor="text1"/>
          <w:sz w:val="28"/>
          <w:szCs w:val="28"/>
          <w:lang w:val="sq-AL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sq-AL"/>
        </w:rPr>
        <w:t>gjene</w:t>
      </w:r>
      <w:r w:rsidRPr="00D25EED">
        <w:rPr>
          <w:color w:val="000000" w:themeColor="text1"/>
          <w:sz w:val="28"/>
          <w:szCs w:val="28"/>
          <w:lang w:val="sq-AL"/>
        </w:rPr>
        <w:t>alitetet</w:t>
      </w:r>
      <w:proofErr w:type="spellEnd"/>
      <w:r w:rsidRPr="00D25EED">
        <w:rPr>
          <w:color w:val="000000" w:themeColor="text1"/>
          <w:sz w:val="28"/>
          <w:szCs w:val="28"/>
          <w:lang w:val="sq-AL"/>
        </w:rPr>
        <w:t xml:space="preserve"> e pronarit ose të bashkëpronarëve si </w:t>
      </w:r>
      <w:r>
        <w:rPr>
          <w:color w:val="000000" w:themeColor="text1"/>
          <w:sz w:val="28"/>
          <w:szCs w:val="28"/>
          <w:lang w:val="sq-AL"/>
        </w:rPr>
        <w:t>dhe</w:t>
      </w:r>
      <w:r w:rsidRPr="00D25EED">
        <w:rPr>
          <w:color w:val="000000" w:themeColor="text1"/>
          <w:sz w:val="28"/>
          <w:szCs w:val="28"/>
          <w:lang w:val="sq-AL"/>
        </w:rPr>
        <w:t xml:space="preserve"> </w:t>
      </w:r>
      <w:r>
        <w:rPr>
          <w:color w:val="000000" w:themeColor="text1"/>
          <w:sz w:val="28"/>
          <w:szCs w:val="28"/>
          <w:lang w:val="sq-AL"/>
        </w:rPr>
        <w:t xml:space="preserve">të </w:t>
      </w:r>
      <w:r w:rsidRPr="00D25EED">
        <w:rPr>
          <w:color w:val="000000" w:themeColor="text1"/>
          <w:sz w:val="28"/>
          <w:szCs w:val="28"/>
          <w:lang w:val="sq-AL"/>
        </w:rPr>
        <w:t>subjektit importues.</w:t>
      </w:r>
    </w:p>
    <w:p w14:paraId="076C407A" w14:textId="77777777" w:rsidR="001730A2" w:rsidRPr="00D25EED" w:rsidRDefault="001730A2" w:rsidP="001730A2">
      <w:pPr>
        <w:ind w:left="360" w:hanging="360"/>
        <w:jc w:val="both"/>
        <w:rPr>
          <w:color w:val="000000" w:themeColor="text1"/>
          <w:sz w:val="28"/>
          <w:szCs w:val="28"/>
          <w:lang w:val="sq-AL"/>
        </w:rPr>
      </w:pPr>
    </w:p>
    <w:p w14:paraId="5EF24E3A" w14:textId="77777777" w:rsidR="001730A2" w:rsidRPr="00D25EED" w:rsidRDefault="001730A2" w:rsidP="001730A2">
      <w:pPr>
        <w:numPr>
          <w:ilvl w:val="0"/>
          <w:numId w:val="4"/>
        </w:numPr>
        <w:ind w:left="360" w:hanging="360"/>
        <w:jc w:val="both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Brenda 10</w:t>
      </w:r>
      <w:r>
        <w:rPr>
          <w:color w:val="000000" w:themeColor="text1"/>
          <w:sz w:val="28"/>
          <w:szCs w:val="28"/>
          <w:lang w:val="sq-AL"/>
        </w:rPr>
        <w:t xml:space="preserve"> </w:t>
      </w:r>
      <w:r w:rsidRPr="00D25EED">
        <w:rPr>
          <w:color w:val="000000" w:themeColor="text1"/>
          <w:sz w:val="28"/>
          <w:szCs w:val="28"/>
          <w:lang w:val="sq-AL"/>
        </w:rPr>
        <w:t>(dhjetë) ditëve nga importimi, pronari ose bashkëpronarët duhet të bëjnë regjistrimin e mjetit lundrues pranë ZMRLD</w:t>
      </w:r>
      <w:r>
        <w:rPr>
          <w:color w:val="000000" w:themeColor="text1"/>
          <w:sz w:val="28"/>
          <w:szCs w:val="28"/>
          <w:lang w:val="sq-AL"/>
        </w:rPr>
        <w:t>-së</w:t>
      </w:r>
      <w:r w:rsidRPr="00D25EED">
        <w:rPr>
          <w:color w:val="000000" w:themeColor="text1"/>
          <w:sz w:val="28"/>
          <w:szCs w:val="28"/>
          <w:lang w:val="sq-AL"/>
        </w:rPr>
        <w:t>.</w:t>
      </w:r>
    </w:p>
    <w:p w14:paraId="10AFF2F8" w14:textId="77777777" w:rsidR="001730A2" w:rsidRPr="00D25EED" w:rsidRDefault="001730A2" w:rsidP="001730A2">
      <w:pPr>
        <w:jc w:val="both"/>
        <w:rPr>
          <w:color w:val="000000" w:themeColor="text1"/>
          <w:sz w:val="28"/>
          <w:szCs w:val="28"/>
          <w:lang w:val="sq-AL"/>
        </w:rPr>
      </w:pPr>
    </w:p>
    <w:p w14:paraId="4908DD26" w14:textId="77777777" w:rsidR="001730A2" w:rsidRPr="00B11F37" w:rsidRDefault="001730A2" w:rsidP="001730A2">
      <w:pPr>
        <w:jc w:val="center"/>
        <w:rPr>
          <w:b/>
          <w:color w:val="000000" w:themeColor="text1"/>
          <w:sz w:val="28"/>
          <w:szCs w:val="28"/>
          <w:lang w:val="sq-AL"/>
        </w:rPr>
      </w:pPr>
      <w:r w:rsidRPr="00B11F37">
        <w:rPr>
          <w:b/>
          <w:color w:val="000000" w:themeColor="text1"/>
          <w:sz w:val="28"/>
          <w:szCs w:val="28"/>
          <w:lang w:val="sq-AL"/>
        </w:rPr>
        <w:t>Neni 9</w:t>
      </w:r>
    </w:p>
    <w:p w14:paraId="7418D876" w14:textId="5C4DF080" w:rsidR="001730A2" w:rsidRPr="00D25EED" w:rsidRDefault="001730A2" w:rsidP="001730A2">
      <w:pPr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 xml:space="preserve">Ndryshimi i kushteve dhe </w:t>
      </w:r>
      <w:r w:rsidR="00F427E8">
        <w:rPr>
          <w:b/>
          <w:color w:val="000000" w:themeColor="text1"/>
          <w:sz w:val="28"/>
          <w:szCs w:val="28"/>
          <w:lang w:val="sq-AL"/>
        </w:rPr>
        <w:t xml:space="preserve">i </w:t>
      </w:r>
      <w:r w:rsidRPr="00D25EED">
        <w:rPr>
          <w:b/>
          <w:color w:val="000000" w:themeColor="text1"/>
          <w:sz w:val="28"/>
          <w:szCs w:val="28"/>
          <w:lang w:val="sq-AL"/>
        </w:rPr>
        <w:t>pronësisë</w:t>
      </w:r>
    </w:p>
    <w:p w14:paraId="78352904" w14:textId="77777777" w:rsidR="001730A2" w:rsidRPr="00D25EED" w:rsidRDefault="001730A2" w:rsidP="001730A2">
      <w:pPr>
        <w:jc w:val="center"/>
        <w:rPr>
          <w:color w:val="000000" w:themeColor="text1"/>
          <w:sz w:val="28"/>
          <w:szCs w:val="28"/>
          <w:lang w:val="sq-AL"/>
        </w:rPr>
      </w:pPr>
    </w:p>
    <w:p w14:paraId="2A736BED" w14:textId="77777777" w:rsidR="001730A2" w:rsidRDefault="001730A2" w:rsidP="001730A2">
      <w:pPr>
        <w:pStyle w:val="ListParagraph"/>
        <w:numPr>
          <w:ilvl w:val="0"/>
          <w:numId w:val="26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Çdo subjekt që përfiton ose mban, me çfarëdolloj titulli, një mjet lundrues ose pjesë të tij, duhet të bëjë deklarimin, brenda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24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orëve nga marrja në zotërim ose në mbajtje, në sistemin e posaçëm për deklarimin e lëvizjes së mjeteve duke shënuar </w:t>
      </w:r>
      <w:proofErr w:type="spellStart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gjenealitete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dhe vendqëndrimin e tij,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vend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bazimin</w:t>
      </w:r>
      <w:proofErr w:type="spellEnd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e përhershëm të mjetit, si dhe </w:t>
      </w:r>
      <w:proofErr w:type="spellStart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gjenealitetet</w:t>
      </w:r>
      <w:proofErr w:type="spellEnd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e pronarit ose të bashkëpronarëve.</w:t>
      </w:r>
    </w:p>
    <w:p w14:paraId="2900251C" w14:textId="77777777" w:rsidR="001730A2" w:rsidRPr="00D25EED" w:rsidRDefault="001730A2" w:rsidP="001730A2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</w:p>
    <w:p w14:paraId="059C7DFD" w14:textId="77777777" w:rsidR="001730A2" w:rsidRDefault="001730A2" w:rsidP="001730A2">
      <w:pPr>
        <w:pStyle w:val="ListParagraph"/>
        <w:numPr>
          <w:ilvl w:val="0"/>
          <w:numId w:val="26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Pronari ose bashkëpronarët e mjetit lu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ndrues dhe personi i autorizuar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janë të detyruar të njoftojnë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,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brenda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24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orëve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,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në sistemin e posaçëm për deklarimin e lëvizjes së mjeteve, çdo ndryshim që ka të bëjë me një ose disa nga kushtet e mëposhtme:</w:t>
      </w:r>
    </w:p>
    <w:p w14:paraId="5F9A0C14" w14:textId="77777777" w:rsidR="001730A2" w:rsidRPr="00D25EED" w:rsidRDefault="001730A2" w:rsidP="001730A2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</w:p>
    <w:p w14:paraId="33CE4BCF" w14:textId="77777777" w:rsidR="001730A2" w:rsidRPr="00D25EED" w:rsidRDefault="001730A2" w:rsidP="001730A2">
      <w:pPr>
        <w:pStyle w:val="ListParagraph"/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N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dryshimi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n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e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titullarit të pronës ose të përdorimit; </w:t>
      </w:r>
    </w:p>
    <w:p w14:paraId="0C3F174C" w14:textId="77777777" w:rsidR="001730A2" w:rsidRPr="00D25EED" w:rsidRDefault="001730A2" w:rsidP="001730A2">
      <w:pPr>
        <w:pStyle w:val="ListParagraph"/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Z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ëvendësimi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n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e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personit të autorizuar për drejtimin e mjetit ose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të 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përdoruesit të mjetit;</w:t>
      </w:r>
    </w:p>
    <w:p w14:paraId="6B6D82F1" w14:textId="77777777" w:rsidR="001730A2" w:rsidRPr="00D25EED" w:rsidRDefault="001730A2" w:rsidP="001730A2">
      <w:pPr>
        <w:pStyle w:val="ListParagraph"/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N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dryshimi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n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e vendbanimit t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ë personave të mësipërm;</w:t>
      </w:r>
    </w:p>
    <w:p w14:paraId="63454A90" w14:textId="77777777" w:rsidR="001730A2" w:rsidRDefault="001730A2" w:rsidP="001730A2">
      <w:pPr>
        <w:pStyle w:val="ListParagraph"/>
        <w:spacing w:after="0" w:line="240" w:lineRule="auto"/>
        <w:ind w:left="900" w:hanging="36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lastRenderedPageBreak/>
        <w:t xml:space="preserve">ç)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ab/>
        <w:t>N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dryshimi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n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e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</w:t>
      </w:r>
      <w:proofErr w:type="spellStart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vend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bazimit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të përhershëm të mjetit.</w:t>
      </w:r>
    </w:p>
    <w:p w14:paraId="744A6F9E" w14:textId="77777777" w:rsidR="001730A2" w:rsidRPr="00D25EED" w:rsidRDefault="001730A2" w:rsidP="001730A2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</w:p>
    <w:p w14:paraId="66A90385" w14:textId="77777777" w:rsidR="001730A2" w:rsidRDefault="001730A2" w:rsidP="001730A2">
      <w:pPr>
        <w:pStyle w:val="ListParagraph"/>
        <w:numPr>
          <w:ilvl w:val="0"/>
          <w:numId w:val="26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Pronari ose bashkëpronarët e mjetit lu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ndrues dhe personi i autorizuar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janë të detyruar të bëjnë ndryshimin e pronësisë pranë ZRMLD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-së,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brenda 10 (dhjetë) ditëve. </w:t>
      </w:r>
    </w:p>
    <w:p w14:paraId="7CF900B8" w14:textId="77777777" w:rsidR="001730A2" w:rsidRPr="00D25EED" w:rsidRDefault="001730A2" w:rsidP="001730A2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</w:p>
    <w:p w14:paraId="779D9943" w14:textId="77777777" w:rsidR="001730A2" w:rsidRDefault="001730A2" w:rsidP="001730A2">
      <w:pPr>
        <w:pStyle w:val="ListParagraph"/>
        <w:numPr>
          <w:ilvl w:val="0"/>
          <w:numId w:val="26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Brenda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5 (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pesë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)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ditëve nga paraqitja e njoftimit të ndryshimit, ZRMLD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-ja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duhet të bëjë regjistrimin e 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i dhe të lëshojë një d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ëshmi të re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l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undrimi.</w:t>
      </w:r>
    </w:p>
    <w:p w14:paraId="740D9A72" w14:textId="77777777" w:rsidR="001730A2" w:rsidRPr="00D25EED" w:rsidRDefault="001730A2" w:rsidP="001730A2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</w:p>
    <w:p w14:paraId="48EAF209" w14:textId="77777777" w:rsidR="001730A2" w:rsidRDefault="001730A2" w:rsidP="001730A2">
      <w:pPr>
        <w:pStyle w:val="ListParagraph"/>
        <w:numPr>
          <w:ilvl w:val="0"/>
          <w:numId w:val="26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Deri në lëshimin e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d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ëshmisë së re të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l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undrimit, mjeti lundrues nuk mund të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zhvendoset nga vendi i ruajtjes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dhe 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as të përdoret për çfarëdolloj qëllimi.</w:t>
      </w:r>
    </w:p>
    <w:p w14:paraId="78542F63" w14:textId="77777777" w:rsidR="001730A2" w:rsidRPr="00D25EED" w:rsidRDefault="001730A2" w:rsidP="001730A2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</w:p>
    <w:p w14:paraId="485E0154" w14:textId="0FF6A871" w:rsidR="001730A2" w:rsidRPr="00F7649C" w:rsidRDefault="001730A2" w:rsidP="00F7649C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ZRMLD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-ja,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njëkohësisht me ndryshimet në regjistrat fizik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ë,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bën dhe ndryshimin në regjistrin elektronik të mjeteve lundruese.</w:t>
      </w:r>
    </w:p>
    <w:p w14:paraId="5965DE5D" w14:textId="77777777" w:rsidR="001730A2" w:rsidRPr="00D25EED" w:rsidRDefault="001730A2" w:rsidP="001730A2">
      <w:pPr>
        <w:pStyle w:val="BodyTextIndent"/>
        <w:ind w:firstLine="0"/>
        <w:jc w:val="center"/>
        <w:rPr>
          <w:color w:val="000000" w:themeColor="text1"/>
          <w:sz w:val="28"/>
          <w:szCs w:val="28"/>
          <w:lang w:val="sq-AL"/>
        </w:rPr>
      </w:pPr>
    </w:p>
    <w:p w14:paraId="34107060" w14:textId="77777777" w:rsidR="001730A2" w:rsidRPr="00D25EED" w:rsidRDefault="001730A2" w:rsidP="001730A2">
      <w:pPr>
        <w:pStyle w:val="BodyTextIndent"/>
        <w:ind w:firstLine="0"/>
        <w:jc w:val="center"/>
        <w:rPr>
          <w:color w:val="000000" w:themeColor="text1"/>
          <w:sz w:val="28"/>
          <w:szCs w:val="28"/>
          <w:lang w:val="sq-AL"/>
        </w:rPr>
      </w:pPr>
      <w:r w:rsidRPr="00B11F37">
        <w:rPr>
          <w:b/>
          <w:color w:val="000000" w:themeColor="text1"/>
          <w:sz w:val="28"/>
          <w:szCs w:val="28"/>
          <w:lang w:val="sq-AL"/>
        </w:rPr>
        <w:t>KREU IV</w:t>
      </w:r>
    </w:p>
    <w:p w14:paraId="75B3DD80" w14:textId="77777777" w:rsidR="001730A2" w:rsidRPr="00D25EED" w:rsidRDefault="001730A2" w:rsidP="001730A2">
      <w:pPr>
        <w:pStyle w:val="BodyTextIndent"/>
        <w:ind w:firstLine="0"/>
        <w:jc w:val="center"/>
        <w:rPr>
          <w:color w:val="000000" w:themeColor="text1"/>
          <w:sz w:val="28"/>
          <w:szCs w:val="28"/>
          <w:lang w:val="sq-AL"/>
        </w:rPr>
      </w:pPr>
    </w:p>
    <w:p w14:paraId="10457469" w14:textId="77777777" w:rsidR="001730A2" w:rsidRPr="00B11F37" w:rsidRDefault="001730A2" w:rsidP="001730A2">
      <w:pPr>
        <w:pStyle w:val="BodyTextIndent"/>
        <w:ind w:firstLine="0"/>
        <w:jc w:val="center"/>
        <w:rPr>
          <w:b/>
          <w:color w:val="000000" w:themeColor="text1"/>
          <w:sz w:val="28"/>
          <w:szCs w:val="28"/>
          <w:lang w:val="sq-AL"/>
        </w:rPr>
      </w:pPr>
      <w:r w:rsidRPr="00B11F37">
        <w:rPr>
          <w:b/>
          <w:color w:val="000000" w:themeColor="text1"/>
          <w:sz w:val="28"/>
          <w:szCs w:val="28"/>
          <w:lang w:val="sq-AL"/>
        </w:rPr>
        <w:t>Neni 10</w:t>
      </w:r>
    </w:p>
    <w:p w14:paraId="538F8BD4" w14:textId="77777777" w:rsidR="001730A2" w:rsidRPr="00D25EED" w:rsidRDefault="001730A2" w:rsidP="001730A2">
      <w:pPr>
        <w:pStyle w:val="BodyTextIndent"/>
        <w:ind w:firstLine="0"/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Fabrikat dhe kantieret detare</w:t>
      </w:r>
    </w:p>
    <w:p w14:paraId="44F419E2" w14:textId="77777777" w:rsidR="001730A2" w:rsidRPr="00D25EED" w:rsidRDefault="001730A2" w:rsidP="001730A2">
      <w:pPr>
        <w:pStyle w:val="BodyTextIndent"/>
        <w:ind w:firstLine="0"/>
        <w:rPr>
          <w:color w:val="000000" w:themeColor="text1"/>
          <w:sz w:val="28"/>
          <w:szCs w:val="28"/>
          <w:lang w:val="sq-AL"/>
        </w:rPr>
      </w:pPr>
    </w:p>
    <w:p w14:paraId="6391D315" w14:textId="77777777" w:rsidR="001730A2" w:rsidRDefault="001730A2" w:rsidP="001730A2">
      <w:pPr>
        <w:pStyle w:val="BodyTextIndent"/>
        <w:numPr>
          <w:ilvl w:val="0"/>
          <w:numId w:val="17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Fabrikat dhe kantieret detare, që </w:t>
      </w:r>
      <w:r w:rsidRPr="00935304">
        <w:rPr>
          <w:color w:val="000000" w:themeColor="text1"/>
          <w:sz w:val="28"/>
          <w:szCs w:val="28"/>
          <w:lang w:val="sq-AL"/>
        </w:rPr>
        <w:t>ndërtojnë, ristrukturojnë, objekte të këtij ligji, mbajnë regjistrat përkatës për ndërtimin, rikonstruktimin</w:t>
      </w:r>
      <w:r w:rsidRPr="00D25EED">
        <w:rPr>
          <w:color w:val="000000" w:themeColor="text1"/>
          <w:sz w:val="28"/>
          <w:szCs w:val="28"/>
          <w:lang w:val="sq-AL"/>
        </w:rPr>
        <w:t xml:space="preserve"> dhe riparimin me fletë të numëruara, të vulosura e të firmosura nga Drejtoria e Përgjithshme Detare.</w:t>
      </w:r>
    </w:p>
    <w:p w14:paraId="6C5BC09E" w14:textId="77777777" w:rsidR="001730A2" w:rsidRPr="00D25EED" w:rsidRDefault="001730A2" w:rsidP="001730A2">
      <w:pPr>
        <w:pStyle w:val="BodyTextInden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16F94E22" w14:textId="77777777" w:rsidR="001730A2" w:rsidRDefault="001730A2" w:rsidP="001730A2">
      <w:pPr>
        <w:pStyle w:val="BodyTextIndent"/>
        <w:numPr>
          <w:ilvl w:val="0"/>
          <w:numId w:val="17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Në regjistër do të shënohen, në mënyrë kronologjike e pa mbishkrime të </w:t>
      </w:r>
      <w:r w:rsidRPr="00935304">
        <w:rPr>
          <w:color w:val="000000" w:themeColor="text1"/>
          <w:sz w:val="28"/>
          <w:szCs w:val="28"/>
          <w:lang w:val="sq-AL"/>
        </w:rPr>
        <w:t>palexueshme ose fshirje, të dhënat që kanë të bëjnë me çdo prodhim, ristrukturim</w:t>
      </w:r>
      <w:r w:rsidRPr="00D25EED">
        <w:rPr>
          <w:color w:val="000000" w:themeColor="text1"/>
          <w:sz w:val="28"/>
          <w:szCs w:val="28"/>
          <w:lang w:val="sq-AL"/>
        </w:rPr>
        <w:t xml:space="preserve"> e riparim, modeli, numri i </w:t>
      </w:r>
      <w:proofErr w:type="spellStart"/>
      <w:r w:rsidRPr="00D25EED">
        <w:rPr>
          <w:color w:val="000000" w:themeColor="text1"/>
          <w:sz w:val="28"/>
          <w:szCs w:val="28"/>
          <w:lang w:val="sq-AL"/>
        </w:rPr>
        <w:t>matrikullës</w:t>
      </w:r>
      <w:proofErr w:type="spellEnd"/>
      <w:r w:rsidRPr="00D25EED">
        <w:rPr>
          <w:color w:val="000000" w:themeColor="text1"/>
          <w:sz w:val="28"/>
          <w:szCs w:val="28"/>
          <w:lang w:val="sq-AL"/>
        </w:rPr>
        <w:t xml:space="preserve"> së prodhimit, emri i mjetit, </w:t>
      </w:r>
      <w:proofErr w:type="spellStart"/>
      <w:r w:rsidRPr="00D25EED">
        <w:rPr>
          <w:color w:val="000000" w:themeColor="text1"/>
          <w:sz w:val="28"/>
          <w:szCs w:val="28"/>
          <w:lang w:val="sq-AL"/>
        </w:rPr>
        <w:t>gjenealitetet</w:t>
      </w:r>
      <w:proofErr w:type="spellEnd"/>
      <w:r w:rsidRPr="00D25EED">
        <w:rPr>
          <w:color w:val="000000" w:themeColor="text1"/>
          <w:sz w:val="28"/>
          <w:szCs w:val="28"/>
          <w:lang w:val="sq-AL"/>
        </w:rPr>
        <w:t xml:space="preserve"> e plota të blerësit të pronarit, të bashkëpronarëve ose të ceduesit dhe atij që e ka transportuar e dorëzuar mjetin lundrues.</w:t>
      </w:r>
    </w:p>
    <w:p w14:paraId="75373502" w14:textId="77777777" w:rsidR="001730A2" w:rsidRPr="00D25EED" w:rsidRDefault="001730A2" w:rsidP="001730A2">
      <w:pPr>
        <w:pStyle w:val="BodyTextInden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61F97294" w14:textId="4C22BE32" w:rsidR="001730A2" w:rsidRPr="00D25EED" w:rsidRDefault="001730A2" w:rsidP="001730A2">
      <w:pPr>
        <w:pStyle w:val="BodyTextIndent"/>
        <w:numPr>
          <w:ilvl w:val="0"/>
          <w:numId w:val="17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Përgjegjësi i fabrikës dhe i kantierit detar është i detyruar ta paraqesë regjistrin, për qëllime kontrolli, sa herë që i kërkohet nga Drejtoria e Përgjithshme Detare, autorit</w:t>
      </w:r>
      <w:r w:rsidR="00F427E8">
        <w:rPr>
          <w:color w:val="000000" w:themeColor="text1"/>
          <w:sz w:val="28"/>
          <w:szCs w:val="28"/>
          <w:lang w:val="sq-AL"/>
        </w:rPr>
        <w:t>etet policore dhe autoritetet e</w:t>
      </w:r>
      <w:r w:rsidRPr="00D25EED">
        <w:rPr>
          <w:color w:val="000000" w:themeColor="text1"/>
          <w:sz w:val="28"/>
          <w:szCs w:val="28"/>
          <w:lang w:val="sq-AL"/>
        </w:rPr>
        <w:t xml:space="preserve"> tjera shtetërore të autorizuara për inspektimin apo kontrollin e fabrikës apo </w:t>
      </w:r>
      <w:r>
        <w:rPr>
          <w:color w:val="000000" w:themeColor="text1"/>
          <w:sz w:val="28"/>
          <w:szCs w:val="28"/>
          <w:lang w:val="sq-AL"/>
        </w:rPr>
        <w:t xml:space="preserve">të </w:t>
      </w:r>
      <w:r w:rsidRPr="00D25EED">
        <w:rPr>
          <w:color w:val="000000" w:themeColor="text1"/>
          <w:sz w:val="28"/>
          <w:szCs w:val="28"/>
          <w:lang w:val="sq-AL"/>
        </w:rPr>
        <w:t>kantierit detar.</w:t>
      </w:r>
    </w:p>
    <w:p w14:paraId="50C07864" w14:textId="77777777" w:rsidR="001730A2" w:rsidRPr="00D25EED" w:rsidRDefault="001730A2" w:rsidP="00F7649C">
      <w:pPr>
        <w:pStyle w:val="Heading4"/>
        <w:ind w:firstLine="0"/>
        <w:jc w:val="left"/>
        <w:rPr>
          <w:color w:val="000000" w:themeColor="text1"/>
          <w:sz w:val="28"/>
          <w:szCs w:val="28"/>
          <w:lang w:val="sq-AL"/>
        </w:rPr>
      </w:pPr>
    </w:p>
    <w:p w14:paraId="02D76B06" w14:textId="77777777" w:rsidR="001730A2" w:rsidRPr="00D25EED" w:rsidRDefault="001730A2" w:rsidP="001730A2">
      <w:pPr>
        <w:pStyle w:val="Heading4"/>
        <w:ind w:firstLine="0"/>
        <w:rPr>
          <w:color w:val="000000" w:themeColor="text1"/>
          <w:sz w:val="28"/>
          <w:szCs w:val="28"/>
          <w:lang w:val="sq-AL"/>
        </w:rPr>
      </w:pPr>
      <w:r w:rsidRPr="00046E6E">
        <w:rPr>
          <w:b/>
          <w:color w:val="000000" w:themeColor="text1"/>
          <w:sz w:val="28"/>
          <w:szCs w:val="28"/>
          <w:lang w:val="sq-AL"/>
        </w:rPr>
        <w:t>KREU V</w:t>
      </w:r>
      <w:r>
        <w:rPr>
          <w:color w:val="000000" w:themeColor="text1"/>
          <w:sz w:val="28"/>
          <w:szCs w:val="28"/>
          <w:lang w:val="sq-AL"/>
        </w:rPr>
        <w:t xml:space="preserve"> </w:t>
      </w:r>
    </w:p>
    <w:p w14:paraId="1D317EBA" w14:textId="77777777" w:rsidR="001730A2" w:rsidRPr="00D25EED" w:rsidRDefault="001730A2" w:rsidP="001730A2">
      <w:pPr>
        <w:pStyle w:val="Heading4"/>
        <w:rPr>
          <w:color w:val="000000" w:themeColor="text1"/>
          <w:sz w:val="28"/>
          <w:szCs w:val="28"/>
          <w:lang w:val="sq-AL"/>
        </w:rPr>
      </w:pPr>
    </w:p>
    <w:p w14:paraId="0ED76C3C" w14:textId="77777777" w:rsidR="001730A2" w:rsidRPr="00046E6E" w:rsidRDefault="001730A2" w:rsidP="001730A2">
      <w:pPr>
        <w:pStyle w:val="Heading4"/>
        <w:ind w:firstLine="0"/>
        <w:rPr>
          <w:b/>
          <w:sz w:val="28"/>
          <w:szCs w:val="28"/>
          <w:lang w:val="sq-AL"/>
        </w:rPr>
      </w:pPr>
      <w:r w:rsidRPr="00046E6E">
        <w:rPr>
          <w:b/>
          <w:color w:val="000000" w:themeColor="text1"/>
          <w:sz w:val="28"/>
          <w:szCs w:val="28"/>
          <w:lang w:val="sq-AL"/>
        </w:rPr>
        <w:t>Neni 11</w:t>
      </w:r>
    </w:p>
    <w:p w14:paraId="6F77AF9A" w14:textId="409205BC" w:rsidR="001730A2" w:rsidRPr="00F7649C" w:rsidRDefault="001730A2" w:rsidP="00F7649C">
      <w:pPr>
        <w:spacing w:after="240"/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Mjetet lundruese të regjistruara jashtë shtetit</w:t>
      </w:r>
    </w:p>
    <w:p w14:paraId="3FD36248" w14:textId="6BE7705C" w:rsidR="001730A2" w:rsidRPr="00F7649C" w:rsidRDefault="001730A2" w:rsidP="00F7649C">
      <w:pPr>
        <w:pStyle w:val="BodyText"/>
        <w:numPr>
          <w:ilvl w:val="0"/>
          <w:numId w:val="16"/>
        </w:numPr>
        <w:spacing w:after="240"/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Shtetasi shqiptar, shtetasi i huaj ose pa shtetësi, pronar ose mbajtës i mjeteve lundruese që nuk janë të regjistruar</w:t>
      </w:r>
      <w:r>
        <w:rPr>
          <w:color w:val="000000" w:themeColor="text1"/>
          <w:sz w:val="28"/>
          <w:szCs w:val="28"/>
          <w:lang w:val="sq-AL"/>
        </w:rPr>
        <w:t>a</w:t>
      </w:r>
      <w:r w:rsidRPr="00D25EED">
        <w:rPr>
          <w:color w:val="000000" w:themeColor="text1"/>
          <w:sz w:val="28"/>
          <w:szCs w:val="28"/>
          <w:lang w:val="sq-AL"/>
        </w:rPr>
        <w:t xml:space="preserve"> në Shqipëri, duhet të </w:t>
      </w:r>
      <w:r w:rsidRPr="00D25EED">
        <w:rPr>
          <w:color w:val="000000" w:themeColor="text1"/>
          <w:sz w:val="28"/>
          <w:szCs w:val="28"/>
          <w:lang w:val="sq-AL"/>
        </w:rPr>
        <w:lastRenderedPageBreak/>
        <w:t>deklarojë në sistemin</w:t>
      </w:r>
      <w:r w:rsidR="00F427E8">
        <w:rPr>
          <w:color w:val="000000" w:themeColor="text1"/>
          <w:sz w:val="28"/>
          <w:szCs w:val="28"/>
          <w:lang w:val="sq-AL"/>
        </w:rPr>
        <w:t xml:space="preserve"> e</w:t>
      </w:r>
      <w:r w:rsidRPr="00D25EED">
        <w:rPr>
          <w:color w:val="000000" w:themeColor="text1"/>
          <w:sz w:val="28"/>
          <w:szCs w:val="28"/>
          <w:lang w:val="sq-AL"/>
        </w:rPr>
        <w:t xml:space="preserve"> posaçëm të komunikimit në çastin e mbërritjes në port, përveç të dhënave të tjera, kohën e parashikuar të qëndrimit në ujërat territoriale shqiptare</w:t>
      </w:r>
      <w:r>
        <w:rPr>
          <w:color w:val="000000" w:themeColor="text1"/>
          <w:sz w:val="28"/>
          <w:szCs w:val="28"/>
          <w:lang w:val="sq-AL"/>
        </w:rPr>
        <w:t>.</w:t>
      </w:r>
    </w:p>
    <w:p w14:paraId="2B6E4351" w14:textId="28CE5E5A" w:rsidR="001730A2" w:rsidRDefault="001730A2" w:rsidP="001730A2">
      <w:pPr>
        <w:pStyle w:val="ListParagraph"/>
        <w:numPr>
          <w:ilvl w:val="0"/>
          <w:numId w:val="16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Përveç sa është parashikuar në pikën 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,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të këtij neni</w:t>
      </w:r>
      <w:r w:rsidR="00F427E8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,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dhe detyrimeve të tjera që rrjedhin nga legjislacioni për lundrimin, pronarët ose mbajtësit e mjeteve lundruese, të regjistruara jashtë shtetit, të cilët duan të qëndrojnë në ujërat territoriale shqiptare për një periudhë më të gjatë se 18</w:t>
      </w:r>
      <w:r w:rsidRPr="00D25EED">
        <w:rPr>
          <w:rStyle w:val="CommentReference"/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(tetëmbëdhjetë) 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muaj, i nënshtrohen detyrimit të regjistri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mit.</w:t>
      </w:r>
    </w:p>
    <w:p w14:paraId="40194820" w14:textId="77777777" w:rsidR="001730A2" w:rsidRPr="00D25EED" w:rsidRDefault="001730A2" w:rsidP="001730A2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</w:p>
    <w:p w14:paraId="24F0DB54" w14:textId="77777777" w:rsidR="001730A2" w:rsidRPr="00D25EED" w:rsidRDefault="001730A2" w:rsidP="001730A2">
      <w:pPr>
        <w:pStyle w:val="BodyText"/>
        <w:numPr>
          <w:ilvl w:val="0"/>
          <w:numId w:val="16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Për regjistrimin e tyre duhet të paraqiten dokumentet sipas legjislacionit në fuqi për regjistrimin e mjeteve lundrues</w:t>
      </w:r>
      <w:r>
        <w:rPr>
          <w:color w:val="000000" w:themeColor="text1"/>
          <w:sz w:val="28"/>
          <w:szCs w:val="28"/>
          <w:lang w:val="sq-AL"/>
        </w:rPr>
        <w:t>e</w:t>
      </w:r>
      <w:r w:rsidRPr="00D25EED">
        <w:rPr>
          <w:color w:val="000000" w:themeColor="text1"/>
          <w:sz w:val="28"/>
          <w:szCs w:val="28"/>
          <w:lang w:val="sq-AL"/>
        </w:rPr>
        <w:t>.</w:t>
      </w:r>
    </w:p>
    <w:p w14:paraId="471AE7FA" w14:textId="77777777" w:rsidR="001730A2" w:rsidRPr="00D25EED" w:rsidRDefault="001730A2" w:rsidP="001730A2">
      <w:pPr>
        <w:ind w:firstLine="720"/>
        <w:jc w:val="both"/>
        <w:rPr>
          <w:color w:val="000000" w:themeColor="text1"/>
          <w:sz w:val="28"/>
          <w:szCs w:val="28"/>
          <w:lang w:val="sq-AL"/>
        </w:rPr>
      </w:pPr>
    </w:p>
    <w:p w14:paraId="6E424014" w14:textId="77777777" w:rsidR="001730A2" w:rsidRPr="00046E6E" w:rsidRDefault="001730A2" w:rsidP="001730A2">
      <w:pPr>
        <w:jc w:val="center"/>
        <w:rPr>
          <w:b/>
          <w:color w:val="000000" w:themeColor="text1"/>
          <w:sz w:val="28"/>
          <w:szCs w:val="28"/>
          <w:lang w:val="sq-AL"/>
        </w:rPr>
      </w:pPr>
      <w:r w:rsidRPr="00046E6E">
        <w:rPr>
          <w:b/>
          <w:color w:val="000000" w:themeColor="text1"/>
          <w:sz w:val="28"/>
          <w:szCs w:val="28"/>
          <w:lang w:val="sq-AL"/>
        </w:rPr>
        <w:t>Neni 12</w:t>
      </w:r>
    </w:p>
    <w:p w14:paraId="7EA12C6F" w14:textId="77777777" w:rsidR="001730A2" w:rsidRPr="00D25EED" w:rsidRDefault="001730A2" w:rsidP="001730A2">
      <w:pPr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Kontrollet e mjeteve lundruese</w:t>
      </w:r>
    </w:p>
    <w:p w14:paraId="08329131" w14:textId="77777777" w:rsidR="001730A2" w:rsidRPr="00D25EED" w:rsidRDefault="001730A2" w:rsidP="001730A2">
      <w:pPr>
        <w:jc w:val="center"/>
        <w:rPr>
          <w:color w:val="000000" w:themeColor="text1"/>
          <w:sz w:val="28"/>
          <w:szCs w:val="28"/>
          <w:lang w:val="sq-AL"/>
        </w:rPr>
      </w:pPr>
    </w:p>
    <w:p w14:paraId="16F8C9D0" w14:textId="62017B2B" w:rsidR="001730A2" w:rsidRPr="00D25EED" w:rsidRDefault="001730A2" w:rsidP="001730A2">
      <w:pPr>
        <w:jc w:val="both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Mbi bazën e Regjistrit Elektronik të Mjeteve Lundruese dhe mbi bazën e analizës së riskut, Policia Kufitare ushtron kontrolle specifike në lidhje me dokumentacionin, zbatimin e rregullav</w:t>
      </w:r>
      <w:r w:rsidR="00F427E8">
        <w:rPr>
          <w:color w:val="000000" w:themeColor="text1"/>
          <w:sz w:val="28"/>
          <w:szCs w:val="28"/>
          <w:lang w:val="sq-AL"/>
        </w:rPr>
        <w:t>e të lundrimit dhe të sigurisë s</w:t>
      </w:r>
      <w:r w:rsidRPr="00D25EED">
        <w:rPr>
          <w:color w:val="000000" w:themeColor="text1"/>
          <w:sz w:val="28"/>
          <w:szCs w:val="28"/>
          <w:lang w:val="sq-AL"/>
        </w:rPr>
        <w:t>ë mjeteve lundruese</w:t>
      </w:r>
      <w:r>
        <w:rPr>
          <w:color w:val="000000" w:themeColor="text1"/>
          <w:sz w:val="28"/>
          <w:szCs w:val="28"/>
          <w:lang w:val="sq-AL"/>
        </w:rPr>
        <w:t>, objekt të</w:t>
      </w:r>
      <w:r w:rsidRPr="00D25EED">
        <w:rPr>
          <w:color w:val="000000" w:themeColor="text1"/>
          <w:sz w:val="28"/>
          <w:szCs w:val="28"/>
          <w:lang w:val="sq-AL"/>
        </w:rPr>
        <w:t xml:space="preserve"> këtij ligji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si dhe veprime të kundërligjshme brenda fushës së kompetencës.</w:t>
      </w:r>
    </w:p>
    <w:p w14:paraId="2B7F7209" w14:textId="77777777" w:rsidR="001730A2" w:rsidRPr="00D25EED" w:rsidRDefault="001730A2" w:rsidP="00F7649C">
      <w:pPr>
        <w:pStyle w:val="Heading5"/>
        <w:jc w:val="left"/>
        <w:rPr>
          <w:color w:val="000000" w:themeColor="text1"/>
          <w:sz w:val="28"/>
          <w:szCs w:val="28"/>
          <w:lang w:val="sq-AL"/>
        </w:rPr>
      </w:pPr>
    </w:p>
    <w:p w14:paraId="53469C6F" w14:textId="77777777" w:rsidR="001730A2" w:rsidRPr="00D25EED" w:rsidRDefault="001730A2" w:rsidP="001730A2">
      <w:pPr>
        <w:pStyle w:val="Heading5"/>
        <w:rPr>
          <w:color w:val="000000" w:themeColor="text1"/>
          <w:sz w:val="28"/>
          <w:szCs w:val="28"/>
          <w:lang w:val="sq-AL"/>
        </w:rPr>
      </w:pPr>
      <w:r w:rsidRPr="00FC6CBE">
        <w:rPr>
          <w:b/>
          <w:color w:val="000000" w:themeColor="text1"/>
          <w:sz w:val="28"/>
          <w:szCs w:val="28"/>
          <w:lang w:val="sq-AL"/>
        </w:rPr>
        <w:t>KREU VI</w:t>
      </w:r>
    </w:p>
    <w:p w14:paraId="56EC2E02" w14:textId="77777777" w:rsidR="001730A2" w:rsidRPr="00D25EED" w:rsidRDefault="001730A2" w:rsidP="001730A2">
      <w:pPr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3DADDAD8" w14:textId="77777777" w:rsidR="001730A2" w:rsidRPr="00FC6CBE" w:rsidRDefault="001730A2" w:rsidP="001730A2">
      <w:pPr>
        <w:pStyle w:val="Heading5"/>
        <w:rPr>
          <w:b/>
          <w:color w:val="000000" w:themeColor="text1"/>
          <w:sz w:val="28"/>
          <w:szCs w:val="28"/>
          <w:lang w:val="sq-AL"/>
        </w:rPr>
      </w:pPr>
      <w:r w:rsidRPr="00FC6CBE">
        <w:rPr>
          <w:b/>
          <w:color w:val="000000" w:themeColor="text1"/>
          <w:sz w:val="28"/>
          <w:szCs w:val="28"/>
          <w:lang w:val="sq-AL"/>
        </w:rPr>
        <w:t>Neni 13</w:t>
      </w:r>
    </w:p>
    <w:p w14:paraId="1C09443D" w14:textId="64310E5A" w:rsidR="001730A2" w:rsidRPr="00F7649C" w:rsidRDefault="001730A2" w:rsidP="00F7649C">
      <w:pPr>
        <w:spacing w:after="240"/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Ndalime</w:t>
      </w:r>
    </w:p>
    <w:p w14:paraId="49305E97" w14:textId="1EE7E130" w:rsidR="001730A2" w:rsidRPr="00F7649C" w:rsidRDefault="001730A2" w:rsidP="00F7649C">
      <w:pPr>
        <w:pStyle w:val="BodyText"/>
        <w:numPr>
          <w:ilvl w:val="1"/>
          <w:numId w:val="15"/>
        </w:numPr>
        <w:spacing w:after="240"/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Ndalohet përdorimi i mjeteve lundruese të paregjistruara</w:t>
      </w:r>
      <w:r>
        <w:rPr>
          <w:color w:val="000000" w:themeColor="text1"/>
          <w:sz w:val="28"/>
          <w:szCs w:val="28"/>
          <w:lang w:val="sq-AL"/>
        </w:rPr>
        <w:t>.</w:t>
      </w:r>
    </w:p>
    <w:p w14:paraId="535B7B11" w14:textId="6CAC8E07" w:rsidR="001730A2" w:rsidRPr="00F7649C" w:rsidRDefault="001730A2" w:rsidP="00F7649C">
      <w:pPr>
        <w:pStyle w:val="BodyText"/>
        <w:numPr>
          <w:ilvl w:val="1"/>
          <w:numId w:val="15"/>
        </w:numPr>
        <w:spacing w:after="240"/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Ndalohet pronësia ose përdorimi i mjeteve lundruese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objekt i këtij ligji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nga subjekte që janë dënuar </w:t>
      </w:r>
      <w:r w:rsidRPr="00D25EED">
        <w:rPr>
          <w:color w:val="000000"/>
          <w:sz w:val="28"/>
          <w:szCs w:val="28"/>
        </w:rPr>
        <w:t xml:space="preserve">me </w:t>
      </w:r>
      <w:r w:rsidRPr="00D25EED">
        <w:rPr>
          <w:color w:val="000000"/>
          <w:sz w:val="28"/>
          <w:szCs w:val="28"/>
          <w:lang w:val="sq-AL"/>
        </w:rPr>
        <w:t>vendim të formës së prerë</w:t>
      </w:r>
      <w:r w:rsidRPr="00D25EED">
        <w:rPr>
          <w:color w:val="000000" w:themeColor="text1"/>
          <w:sz w:val="28"/>
          <w:szCs w:val="28"/>
          <w:lang w:val="sq-AL"/>
        </w:rPr>
        <w:t xml:space="preserve"> për veprat penale në fushën e terrorizmit, </w:t>
      </w:r>
      <w:r>
        <w:rPr>
          <w:color w:val="000000" w:themeColor="text1"/>
          <w:sz w:val="28"/>
          <w:szCs w:val="28"/>
          <w:lang w:val="sq-AL"/>
        </w:rPr>
        <w:t xml:space="preserve">të </w:t>
      </w:r>
      <w:r w:rsidRPr="00D25EED">
        <w:rPr>
          <w:color w:val="000000" w:themeColor="text1"/>
          <w:sz w:val="28"/>
          <w:szCs w:val="28"/>
          <w:lang w:val="sq-AL"/>
        </w:rPr>
        <w:t xml:space="preserve">trafikut të qenieve njerëzore, </w:t>
      </w:r>
      <w:r>
        <w:rPr>
          <w:color w:val="000000" w:themeColor="text1"/>
          <w:sz w:val="28"/>
          <w:szCs w:val="28"/>
          <w:lang w:val="sq-AL"/>
        </w:rPr>
        <w:t xml:space="preserve">të </w:t>
      </w:r>
      <w:r w:rsidRPr="00D25EED">
        <w:rPr>
          <w:color w:val="000000" w:themeColor="text1"/>
          <w:sz w:val="28"/>
          <w:szCs w:val="28"/>
          <w:lang w:val="sq-AL"/>
        </w:rPr>
        <w:t xml:space="preserve">trafikut të lëndëve narkotike, </w:t>
      </w:r>
      <w:r>
        <w:rPr>
          <w:color w:val="000000" w:themeColor="text1"/>
          <w:sz w:val="28"/>
          <w:szCs w:val="28"/>
          <w:lang w:val="sq-AL"/>
        </w:rPr>
        <w:t xml:space="preserve">të </w:t>
      </w:r>
      <w:r w:rsidRPr="00D25EED">
        <w:rPr>
          <w:color w:val="000000" w:themeColor="text1"/>
          <w:sz w:val="28"/>
          <w:szCs w:val="28"/>
          <w:lang w:val="sq-AL"/>
        </w:rPr>
        <w:t xml:space="preserve">armëve, </w:t>
      </w:r>
      <w:r>
        <w:rPr>
          <w:color w:val="000000" w:themeColor="text1"/>
          <w:sz w:val="28"/>
          <w:szCs w:val="28"/>
          <w:lang w:val="sq-AL"/>
        </w:rPr>
        <w:t xml:space="preserve">të </w:t>
      </w:r>
      <w:r w:rsidRPr="00D25EED">
        <w:rPr>
          <w:color w:val="000000" w:themeColor="text1"/>
          <w:sz w:val="28"/>
          <w:szCs w:val="28"/>
          <w:lang w:val="sq-AL"/>
        </w:rPr>
        <w:t xml:space="preserve">lëndëve kimike dhe </w:t>
      </w:r>
      <w:r>
        <w:rPr>
          <w:color w:val="000000" w:themeColor="text1"/>
          <w:sz w:val="28"/>
          <w:szCs w:val="28"/>
          <w:lang w:val="sq-AL"/>
        </w:rPr>
        <w:t xml:space="preserve">të </w:t>
      </w:r>
      <w:r w:rsidRPr="00D25EED">
        <w:rPr>
          <w:color w:val="000000" w:themeColor="text1"/>
          <w:sz w:val="28"/>
          <w:szCs w:val="28"/>
          <w:lang w:val="sq-AL"/>
        </w:rPr>
        <w:t xml:space="preserve">radioaktive, </w:t>
      </w:r>
      <w:r w:rsidR="00F427E8">
        <w:rPr>
          <w:color w:val="000000" w:themeColor="text1"/>
          <w:sz w:val="28"/>
          <w:szCs w:val="28"/>
          <w:lang w:val="sq-AL"/>
        </w:rPr>
        <w:t>të</w:t>
      </w:r>
      <w:r w:rsidR="00F427E8" w:rsidRPr="00D25EED">
        <w:rPr>
          <w:color w:val="000000" w:themeColor="text1"/>
          <w:sz w:val="28"/>
          <w:szCs w:val="28"/>
          <w:lang w:val="sq-AL"/>
        </w:rPr>
        <w:t xml:space="preserve"> </w:t>
      </w:r>
      <w:r w:rsidRPr="00D25EED">
        <w:rPr>
          <w:color w:val="000000" w:themeColor="text1"/>
          <w:sz w:val="28"/>
          <w:szCs w:val="28"/>
          <w:lang w:val="sq-AL"/>
        </w:rPr>
        <w:t>k</w:t>
      </w:r>
      <w:r w:rsidR="00F427E8">
        <w:rPr>
          <w:color w:val="000000"/>
          <w:sz w:val="28"/>
          <w:szCs w:val="28"/>
          <w:lang w:val="sq-AL"/>
        </w:rPr>
        <w:t xml:space="preserve">alimit </w:t>
      </w:r>
      <w:r w:rsidR="00F427E8">
        <w:rPr>
          <w:color w:val="000000" w:themeColor="text1"/>
          <w:sz w:val="28"/>
          <w:szCs w:val="28"/>
          <w:lang w:val="sq-AL"/>
        </w:rPr>
        <w:t>të</w:t>
      </w:r>
      <w:r w:rsidRPr="00D25EED">
        <w:rPr>
          <w:color w:val="000000"/>
          <w:sz w:val="28"/>
          <w:szCs w:val="28"/>
          <w:lang w:val="sq-AL"/>
        </w:rPr>
        <w:t xml:space="preserve"> paligjshëm </w:t>
      </w:r>
      <w:r w:rsidR="00F427E8">
        <w:rPr>
          <w:color w:val="000000" w:themeColor="text1"/>
          <w:sz w:val="28"/>
          <w:szCs w:val="28"/>
          <w:lang w:val="sq-AL"/>
        </w:rPr>
        <w:t>të</w:t>
      </w:r>
      <w:r w:rsidR="00F427E8" w:rsidRPr="00D25EED">
        <w:rPr>
          <w:color w:val="000000"/>
          <w:sz w:val="28"/>
          <w:szCs w:val="28"/>
          <w:lang w:val="sq-AL"/>
        </w:rPr>
        <w:t xml:space="preserve"> </w:t>
      </w:r>
      <w:r w:rsidRPr="00D25EED">
        <w:rPr>
          <w:color w:val="000000"/>
          <w:sz w:val="28"/>
          <w:szCs w:val="28"/>
          <w:lang w:val="sq-AL"/>
        </w:rPr>
        <w:t>kufiri</w:t>
      </w:r>
      <w:r w:rsidR="00F427E8">
        <w:rPr>
          <w:color w:val="000000"/>
          <w:sz w:val="28"/>
          <w:szCs w:val="28"/>
          <w:lang w:val="sq-AL"/>
        </w:rPr>
        <w:t>t</w:t>
      </w:r>
      <w:r w:rsidRPr="00D25EED">
        <w:rPr>
          <w:color w:val="000000" w:themeColor="text1"/>
          <w:sz w:val="28"/>
          <w:szCs w:val="28"/>
          <w:lang w:val="sq-AL"/>
        </w:rPr>
        <w:t xml:space="preserve"> dhe </w:t>
      </w:r>
      <w:r w:rsidR="00F427E8">
        <w:rPr>
          <w:color w:val="000000" w:themeColor="text1"/>
          <w:sz w:val="28"/>
          <w:szCs w:val="28"/>
          <w:lang w:val="sq-AL"/>
        </w:rPr>
        <w:t>të</w:t>
      </w:r>
      <w:r w:rsidR="00F427E8" w:rsidRPr="00D25EED">
        <w:rPr>
          <w:color w:val="000000" w:themeColor="text1"/>
          <w:sz w:val="28"/>
          <w:szCs w:val="28"/>
          <w:lang w:val="sq-AL"/>
        </w:rPr>
        <w:t xml:space="preserve"> </w:t>
      </w:r>
      <w:r w:rsidR="00F427E8">
        <w:rPr>
          <w:color w:val="000000" w:themeColor="text1"/>
          <w:sz w:val="28"/>
          <w:szCs w:val="28"/>
          <w:lang w:val="sq-AL"/>
        </w:rPr>
        <w:t xml:space="preserve">transportit </w:t>
      </w:r>
      <w:r w:rsidR="00F427E8">
        <w:rPr>
          <w:color w:val="000000" w:themeColor="text1"/>
          <w:sz w:val="28"/>
          <w:szCs w:val="28"/>
          <w:lang w:val="sq-AL"/>
        </w:rPr>
        <w:t>të</w:t>
      </w:r>
      <w:r w:rsidR="00F427E8">
        <w:rPr>
          <w:color w:val="000000" w:themeColor="text1"/>
          <w:sz w:val="28"/>
          <w:szCs w:val="28"/>
          <w:lang w:val="sq-AL"/>
        </w:rPr>
        <w:t xml:space="preserve"> kundërligjshëm </w:t>
      </w:r>
      <w:r w:rsidR="00F427E8">
        <w:rPr>
          <w:color w:val="000000" w:themeColor="text1"/>
          <w:sz w:val="28"/>
          <w:szCs w:val="28"/>
          <w:lang w:val="sq-AL"/>
        </w:rPr>
        <w:t>të</w:t>
      </w:r>
      <w:r w:rsidRPr="00D25EED">
        <w:rPr>
          <w:color w:val="000000" w:themeColor="text1"/>
          <w:sz w:val="28"/>
          <w:szCs w:val="28"/>
          <w:lang w:val="sq-AL"/>
        </w:rPr>
        <w:t xml:space="preserve"> mjeteve monetare</w:t>
      </w:r>
      <w:r>
        <w:rPr>
          <w:color w:val="000000" w:themeColor="text1"/>
          <w:sz w:val="28"/>
          <w:szCs w:val="28"/>
          <w:lang w:val="sq-AL"/>
        </w:rPr>
        <w:t>.</w:t>
      </w:r>
    </w:p>
    <w:p w14:paraId="778D2E43" w14:textId="77777777" w:rsidR="001730A2" w:rsidRPr="00D25EED" w:rsidRDefault="001730A2" w:rsidP="00F7649C">
      <w:pPr>
        <w:pStyle w:val="BodyText"/>
        <w:jc w:val="center"/>
        <w:rPr>
          <w:color w:val="000000" w:themeColor="text1"/>
          <w:sz w:val="28"/>
          <w:szCs w:val="28"/>
          <w:lang w:val="sq-AL"/>
        </w:rPr>
      </w:pPr>
      <w:r w:rsidRPr="00FC6CBE">
        <w:rPr>
          <w:b/>
          <w:color w:val="000000" w:themeColor="text1"/>
          <w:sz w:val="28"/>
          <w:szCs w:val="28"/>
          <w:lang w:val="sq-AL"/>
        </w:rPr>
        <w:t>KREU VII</w:t>
      </w:r>
    </w:p>
    <w:p w14:paraId="7E34C08A" w14:textId="77777777" w:rsidR="001730A2" w:rsidRPr="00D25EED" w:rsidRDefault="001730A2" w:rsidP="00F7649C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SANKSIONET</w:t>
      </w:r>
    </w:p>
    <w:p w14:paraId="48CB663E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3E1E38F5" w14:textId="77777777" w:rsidR="001730A2" w:rsidRPr="00FC6CBE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FC6CBE">
        <w:rPr>
          <w:b/>
          <w:color w:val="000000" w:themeColor="text1"/>
          <w:sz w:val="28"/>
          <w:szCs w:val="28"/>
          <w:lang w:val="sq-AL"/>
        </w:rPr>
        <w:t>Neni 14</w:t>
      </w:r>
    </w:p>
    <w:p w14:paraId="33502746" w14:textId="2FCBC59F" w:rsidR="001730A2" w:rsidRPr="00F7649C" w:rsidRDefault="001730A2" w:rsidP="00F7649C">
      <w:pPr>
        <w:pStyle w:val="BodyText"/>
        <w:spacing w:after="240"/>
        <w:jc w:val="center"/>
        <w:rPr>
          <w:b/>
          <w:color w:val="000000" w:themeColor="text1"/>
          <w:sz w:val="28"/>
          <w:szCs w:val="28"/>
          <w:lang w:val="sq-AL"/>
        </w:rPr>
      </w:pPr>
      <w:proofErr w:type="spellStart"/>
      <w:r>
        <w:rPr>
          <w:b/>
          <w:color w:val="000000" w:themeColor="text1"/>
          <w:sz w:val="28"/>
          <w:szCs w:val="28"/>
          <w:lang w:val="sq-AL"/>
        </w:rPr>
        <w:t>Mos</w:t>
      </w:r>
      <w:r w:rsidRPr="00D25EED">
        <w:rPr>
          <w:b/>
          <w:color w:val="000000" w:themeColor="text1"/>
          <w:sz w:val="28"/>
          <w:szCs w:val="28"/>
          <w:lang w:val="sq-AL"/>
        </w:rPr>
        <w:t>regjistrimi</w:t>
      </w:r>
      <w:proofErr w:type="spellEnd"/>
      <w:r w:rsidRPr="00D25EED">
        <w:rPr>
          <w:b/>
          <w:color w:val="000000" w:themeColor="text1"/>
          <w:sz w:val="28"/>
          <w:szCs w:val="28"/>
          <w:lang w:val="sq-AL"/>
        </w:rPr>
        <w:t xml:space="preserve"> i pronësisë së mjetit brenda afatit</w:t>
      </w:r>
    </w:p>
    <w:p w14:paraId="24FF7143" w14:textId="77777777" w:rsidR="001730A2" w:rsidRDefault="001730A2" w:rsidP="00F7649C">
      <w:pPr>
        <w:pStyle w:val="BodyText"/>
        <w:numPr>
          <w:ilvl w:val="0"/>
          <w:numId w:val="32"/>
        </w:numPr>
        <w:spacing w:after="240"/>
        <w:ind w:left="360"/>
        <w:rPr>
          <w:color w:val="000000" w:themeColor="text1"/>
          <w:sz w:val="28"/>
          <w:szCs w:val="28"/>
          <w:lang w:val="sq-AL"/>
        </w:rPr>
      </w:pPr>
      <w:proofErr w:type="spellStart"/>
      <w:r w:rsidRPr="00D25EED">
        <w:rPr>
          <w:color w:val="000000" w:themeColor="text1"/>
          <w:sz w:val="28"/>
          <w:szCs w:val="28"/>
          <w:lang w:val="sq-AL"/>
        </w:rPr>
        <w:t>M</w:t>
      </w:r>
      <w:r>
        <w:rPr>
          <w:color w:val="000000" w:themeColor="text1"/>
          <w:sz w:val="28"/>
          <w:szCs w:val="28"/>
          <w:lang w:val="sq-AL"/>
        </w:rPr>
        <w:t>os</w:t>
      </w:r>
      <w:r w:rsidRPr="00D25EED">
        <w:rPr>
          <w:color w:val="000000" w:themeColor="text1"/>
          <w:sz w:val="28"/>
          <w:szCs w:val="28"/>
          <w:lang w:val="sq-AL"/>
        </w:rPr>
        <w:t>regjistrimi</w:t>
      </w:r>
      <w:proofErr w:type="spellEnd"/>
      <w:r w:rsidRPr="00D25EED">
        <w:rPr>
          <w:color w:val="000000" w:themeColor="text1"/>
          <w:sz w:val="28"/>
          <w:szCs w:val="28"/>
          <w:lang w:val="sq-AL"/>
        </w:rPr>
        <w:t xml:space="preserve"> i pronësisë së mjetit brenda afatit të parashikuar në nenet 8 dhe 9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të këtij ligji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përbën kundërvajtje administrative d</w:t>
      </w:r>
      <w:r>
        <w:rPr>
          <w:color w:val="000000" w:themeColor="text1"/>
          <w:sz w:val="28"/>
          <w:szCs w:val="28"/>
          <w:lang w:val="sq-AL"/>
        </w:rPr>
        <w:t xml:space="preserve">he dënohet me gjobë në masën 20 </w:t>
      </w:r>
      <w:r w:rsidRPr="00D25EED">
        <w:rPr>
          <w:color w:val="000000" w:themeColor="text1"/>
          <w:sz w:val="28"/>
          <w:szCs w:val="28"/>
          <w:lang w:val="sq-AL"/>
        </w:rPr>
        <w:t>000 (njëzet</w:t>
      </w:r>
      <w:r>
        <w:rPr>
          <w:color w:val="000000" w:themeColor="text1"/>
          <w:sz w:val="28"/>
          <w:szCs w:val="28"/>
          <w:lang w:val="sq-AL"/>
        </w:rPr>
        <w:t xml:space="preserve"> </w:t>
      </w:r>
      <w:r w:rsidRPr="00D25EED">
        <w:rPr>
          <w:color w:val="000000" w:themeColor="text1"/>
          <w:sz w:val="28"/>
          <w:szCs w:val="28"/>
          <w:lang w:val="sq-AL"/>
        </w:rPr>
        <w:t>mijë) lekë.</w:t>
      </w:r>
    </w:p>
    <w:p w14:paraId="76A8E018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47A9E0DE" w14:textId="77777777" w:rsidR="001730A2" w:rsidRPr="00D25EED" w:rsidRDefault="001730A2" w:rsidP="001730A2">
      <w:pPr>
        <w:pStyle w:val="BodyText"/>
        <w:numPr>
          <w:ilvl w:val="0"/>
          <w:numId w:val="32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Institucioni që</w:t>
      </w:r>
      <w:r>
        <w:rPr>
          <w:color w:val="000000" w:themeColor="text1"/>
          <w:sz w:val="28"/>
          <w:szCs w:val="28"/>
          <w:lang w:val="sq-AL"/>
        </w:rPr>
        <w:t xml:space="preserve"> </w:t>
      </w:r>
      <w:r w:rsidRPr="00D25EED">
        <w:rPr>
          <w:color w:val="000000" w:themeColor="text1"/>
          <w:sz w:val="28"/>
          <w:szCs w:val="28"/>
          <w:lang w:val="sq-AL"/>
        </w:rPr>
        <w:t>zbaton masën administrative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të parashikuar në pikën 1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të këtij neni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është ZRMLD</w:t>
      </w:r>
      <w:r>
        <w:rPr>
          <w:color w:val="000000" w:themeColor="text1"/>
          <w:sz w:val="28"/>
          <w:szCs w:val="28"/>
          <w:lang w:val="sq-AL"/>
        </w:rPr>
        <w:t>-ja</w:t>
      </w:r>
      <w:r w:rsidRPr="00D25EED">
        <w:rPr>
          <w:color w:val="000000" w:themeColor="text1"/>
          <w:sz w:val="28"/>
          <w:szCs w:val="28"/>
          <w:lang w:val="sq-AL"/>
        </w:rPr>
        <w:t xml:space="preserve">.  </w:t>
      </w:r>
    </w:p>
    <w:p w14:paraId="5B249111" w14:textId="77777777" w:rsidR="001730A2" w:rsidRPr="00D25EED" w:rsidRDefault="001730A2" w:rsidP="001730A2">
      <w:pPr>
        <w:pStyle w:val="BodyText"/>
        <w:rPr>
          <w:color w:val="000000" w:themeColor="text1"/>
          <w:sz w:val="28"/>
          <w:szCs w:val="28"/>
          <w:lang w:val="sq-AL"/>
        </w:rPr>
      </w:pPr>
    </w:p>
    <w:p w14:paraId="24DE3303" w14:textId="77777777" w:rsidR="001730A2" w:rsidRPr="00FC6CBE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FC6CBE">
        <w:rPr>
          <w:b/>
          <w:color w:val="000000" w:themeColor="text1"/>
          <w:sz w:val="28"/>
          <w:szCs w:val="28"/>
          <w:lang w:val="sq-AL"/>
        </w:rPr>
        <w:t>Neni 15</w:t>
      </w:r>
    </w:p>
    <w:p w14:paraId="7B57BAE6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Mospasja e dokumenteve gjatë lundrimit</w:t>
      </w:r>
    </w:p>
    <w:p w14:paraId="6FAA0E53" w14:textId="77777777" w:rsidR="001730A2" w:rsidRPr="00D25EED" w:rsidRDefault="001730A2" w:rsidP="001730A2">
      <w:pPr>
        <w:pStyle w:val="BodyText"/>
        <w:rPr>
          <w:color w:val="000000" w:themeColor="text1"/>
          <w:sz w:val="28"/>
          <w:szCs w:val="28"/>
          <w:lang w:val="sq-AL"/>
        </w:rPr>
      </w:pPr>
    </w:p>
    <w:p w14:paraId="69F48142" w14:textId="77777777" w:rsidR="001730A2" w:rsidRPr="00935304" w:rsidRDefault="001730A2" w:rsidP="001730A2">
      <w:pPr>
        <w:pStyle w:val="BodyText"/>
        <w:numPr>
          <w:ilvl w:val="0"/>
          <w:numId w:val="14"/>
        </w:numPr>
        <w:ind w:left="360"/>
        <w:rPr>
          <w:color w:val="000000" w:themeColor="text1"/>
          <w:sz w:val="28"/>
          <w:szCs w:val="28"/>
          <w:lang w:val="sq-AL"/>
        </w:rPr>
      </w:pPr>
      <w:r w:rsidRPr="00935304">
        <w:rPr>
          <w:color w:val="000000" w:themeColor="text1"/>
          <w:sz w:val="28"/>
          <w:szCs w:val="28"/>
          <w:lang w:val="sq-AL"/>
        </w:rPr>
        <w:t xml:space="preserve">Mospasja në bordin e mjetit lundrues të dokumenteve të përmendura në nenin 5, të këtij ligji, gjatë kontrollit të autoriteteve </w:t>
      </w:r>
      <w:proofErr w:type="spellStart"/>
      <w:r w:rsidRPr="00935304">
        <w:rPr>
          <w:color w:val="000000" w:themeColor="text1"/>
          <w:sz w:val="28"/>
          <w:szCs w:val="28"/>
          <w:lang w:val="sq-AL"/>
        </w:rPr>
        <w:t>ligjzbatuese</w:t>
      </w:r>
      <w:proofErr w:type="spellEnd"/>
      <w:r w:rsidRPr="00935304">
        <w:rPr>
          <w:color w:val="000000" w:themeColor="text1"/>
          <w:sz w:val="28"/>
          <w:szCs w:val="28"/>
          <w:lang w:val="sq-AL"/>
        </w:rPr>
        <w:t>, përbën kundërvajtje administrative dhe dënohet m</w:t>
      </w:r>
      <w:r>
        <w:rPr>
          <w:color w:val="000000" w:themeColor="text1"/>
          <w:sz w:val="28"/>
          <w:szCs w:val="28"/>
          <w:lang w:val="sq-AL"/>
        </w:rPr>
        <w:t>e</w:t>
      </w:r>
      <w:r w:rsidRPr="00935304">
        <w:rPr>
          <w:color w:val="000000" w:themeColor="text1"/>
          <w:sz w:val="28"/>
          <w:szCs w:val="28"/>
          <w:lang w:val="sq-AL"/>
        </w:rPr>
        <w:t xml:space="preserve"> gjobë në masën 10 000 (dhjetë mijë) lekë.</w:t>
      </w:r>
    </w:p>
    <w:p w14:paraId="640FAB99" w14:textId="77777777" w:rsidR="001730A2" w:rsidRPr="00935304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4836F8A1" w14:textId="77777777" w:rsidR="001730A2" w:rsidRDefault="001730A2" w:rsidP="001730A2">
      <w:pPr>
        <w:pStyle w:val="BodyText"/>
        <w:numPr>
          <w:ilvl w:val="0"/>
          <w:numId w:val="14"/>
        </w:numPr>
        <w:ind w:left="360"/>
        <w:rPr>
          <w:color w:val="000000" w:themeColor="text1"/>
          <w:sz w:val="28"/>
          <w:szCs w:val="28"/>
          <w:lang w:val="sq-AL"/>
        </w:rPr>
      </w:pPr>
      <w:r w:rsidRPr="00935304">
        <w:rPr>
          <w:color w:val="000000" w:themeColor="text1"/>
          <w:sz w:val="28"/>
          <w:szCs w:val="28"/>
          <w:lang w:val="sq-AL"/>
        </w:rPr>
        <w:t>Në rastin e parashikuar në pikën 1, të këtij neni</w:t>
      </w:r>
      <w:r>
        <w:rPr>
          <w:color w:val="000000" w:themeColor="text1"/>
          <w:sz w:val="28"/>
          <w:szCs w:val="28"/>
          <w:lang w:val="sq-AL"/>
        </w:rPr>
        <w:t xml:space="preserve">, </w:t>
      </w:r>
      <w:r w:rsidRPr="00D25EED">
        <w:rPr>
          <w:color w:val="000000" w:themeColor="text1"/>
          <w:sz w:val="28"/>
          <w:szCs w:val="28"/>
          <w:lang w:val="sq-AL"/>
        </w:rPr>
        <w:t>mjeti lundrues i nënshtrohet bllokimit administrativ deri në verifikimin e identitetit të pronarit, të bashkëpronarëve, të mbajtësit, të zotëruesit ose të drejtuesit të mjetit lundrues.</w:t>
      </w:r>
    </w:p>
    <w:p w14:paraId="7FED0F7A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4477B71A" w14:textId="77777777" w:rsidR="001730A2" w:rsidRDefault="001730A2" w:rsidP="001730A2">
      <w:pPr>
        <w:pStyle w:val="BodyText"/>
        <w:numPr>
          <w:ilvl w:val="0"/>
          <w:numId w:val="14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Në procesverbalin e konstatimit të shkeljes, një kopje e të cilit i jepet zotëruesit ose mbajtësit të mjetit lundrues, duhet të shënohet detyrimi i pronarit, i bashkëpronarëve ose i drejtuesit të mjetit për t’ia paraqitur dokumentet e mësipërme, brenda 2 (dy) ditëve, zyrës së </w:t>
      </w:r>
      <w:r>
        <w:rPr>
          <w:color w:val="000000" w:themeColor="text1"/>
          <w:sz w:val="28"/>
          <w:szCs w:val="28"/>
          <w:lang w:val="sq-AL"/>
        </w:rPr>
        <w:t>P</w:t>
      </w:r>
      <w:r w:rsidRPr="00D25EED">
        <w:rPr>
          <w:color w:val="000000" w:themeColor="text1"/>
          <w:sz w:val="28"/>
          <w:szCs w:val="28"/>
          <w:lang w:val="sq-AL"/>
        </w:rPr>
        <w:t xml:space="preserve">olicisë </w:t>
      </w:r>
      <w:r>
        <w:rPr>
          <w:color w:val="000000" w:themeColor="text1"/>
          <w:sz w:val="28"/>
          <w:szCs w:val="28"/>
          <w:lang w:val="sq-AL"/>
        </w:rPr>
        <w:t>K</w:t>
      </w:r>
      <w:r w:rsidRPr="00D25EED">
        <w:rPr>
          <w:color w:val="000000" w:themeColor="text1"/>
          <w:sz w:val="28"/>
          <w:szCs w:val="28"/>
          <w:lang w:val="sq-AL"/>
        </w:rPr>
        <w:t>ufitare që e procedon.</w:t>
      </w:r>
    </w:p>
    <w:p w14:paraId="3FB83CFB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1A084F8A" w14:textId="77777777" w:rsidR="001730A2" w:rsidRDefault="001730A2" w:rsidP="001730A2">
      <w:pPr>
        <w:pStyle w:val="BodyText"/>
        <w:numPr>
          <w:ilvl w:val="0"/>
          <w:numId w:val="14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Nëse dokumentet nuk paraqiten brenda afatit të parashikuar në pikën </w:t>
      </w:r>
      <w:r>
        <w:rPr>
          <w:color w:val="000000" w:themeColor="text1"/>
          <w:sz w:val="28"/>
          <w:szCs w:val="28"/>
          <w:lang w:val="sq-AL"/>
        </w:rPr>
        <w:t>3</w:t>
      </w:r>
      <w:r w:rsidRPr="00935304">
        <w:rPr>
          <w:color w:val="000000" w:themeColor="text1"/>
          <w:sz w:val="28"/>
          <w:szCs w:val="28"/>
          <w:lang w:val="sq-AL"/>
        </w:rPr>
        <w:t>, të këtij neni, mjeti lundrues i nënshtrohet bllokimit administrativ për 90 (nëntëdhjetë)</w:t>
      </w:r>
      <w:r w:rsidRPr="00D25EED">
        <w:rPr>
          <w:color w:val="000000" w:themeColor="text1"/>
          <w:sz w:val="28"/>
          <w:szCs w:val="28"/>
          <w:lang w:val="sq-AL"/>
        </w:rPr>
        <w:t xml:space="preserve"> ditë me ur</w:t>
      </w:r>
      <w:r>
        <w:rPr>
          <w:color w:val="000000" w:themeColor="text1"/>
          <w:sz w:val="28"/>
          <w:szCs w:val="28"/>
          <w:lang w:val="sq-AL"/>
        </w:rPr>
        <w:t>dhër të drejtuesit të zyrës së P</w:t>
      </w:r>
      <w:r w:rsidRPr="00D25EED">
        <w:rPr>
          <w:color w:val="000000" w:themeColor="text1"/>
          <w:sz w:val="28"/>
          <w:szCs w:val="28"/>
          <w:lang w:val="sq-AL"/>
        </w:rPr>
        <w:t xml:space="preserve">olicisë </w:t>
      </w:r>
      <w:r>
        <w:rPr>
          <w:color w:val="000000" w:themeColor="text1"/>
          <w:sz w:val="28"/>
          <w:szCs w:val="28"/>
          <w:lang w:val="sq-AL"/>
        </w:rPr>
        <w:t>K</w:t>
      </w:r>
      <w:r w:rsidRPr="00D25EED">
        <w:rPr>
          <w:color w:val="000000" w:themeColor="text1"/>
          <w:sz w:val="28"/>
          <w:szCs w:val="28"/>
          <w:lang w:val="sq-AL"/>
        </w:rPr>
        <w:t>ufitare kompetente. Shpenzimet e ruajtje</w:t>
      </w:r>
      <w:r>
        <w:rPr>
          <w:color w:val="000000" w:themeColor="text1"/>
          <w:sz w:val="28"/>
          <w:szCs w:val="28"/>
          <w:lang w:val="sq-AL"/>
        </w:rPr>
        <w:t xml:space="preserve">s, të përcaktuara me urdhër </w:t>
      </w:r>
      <w:r w:rsidRPr="00935304">
        <w:rPr>
          <w:color w:val="000000" w:themeColor="text1"/>
          <w:sz w:val="28"/>
          <w:szCs w:val="28"/>
          <w:lang w:val="sq-AL"/>
        </w:rPr>
        <w:t>të ministrit të Brendshëm, janë</w:t>
      </w:r>
      <w:r w:rsidRPr="00D25EED">
        <w:rPr>
          <w:color w:val="000000" w:themeColor="text1"/>
          <w:sz w:val="28"/>
          <w:szCs w:val="28"/>
          <w:lang w:val="sq-AL"/>
        </w:rPr>
        <w:t xml:space="preserve"> në ngarkim të kundërvajtësit.</w:t>
      </w:r>
    </w:p>
    <w:p w14:paraId="4BE01941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6F35AE53" w14:textId="77777777" w:rsidR="001730A2" w:rsidRDefault="001730A2" w:rsidP="001730A2">
      <w:pPr>
        <w:pStyle w:val="BodyText"/>
        <w:numPr>
          <w:ilvl w:val="0"/>
          <w:numId w:val="14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Nëse dokumentet nuk paraqiten edhe brenda këtij afati, mjeti lundrues konfiskohet.</w:t>
      </w:r>
    </w:p>
    <w:p w14:paraId="796D8C93" w14:textId="77777777" w:rsidR="001730A2" w:rsidRPr="00FC6CBE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7AB6EF4A" w14:textId="77777777" w:rsidR="001730A2" w:rsidRDefault="001730A2" w:rsidP="001730A2">
      <w:pPr>
        <w:pStyle w:val="BodyText"/>
        <w:numPr>
          <w:ilvl w:val="0"/>
          <w:numId w:val="14"/>
        </w:numPr>
        <w:ind w:left="360"/>
        <w:rPr>
          <w:color w:val="000000" w:themeColor="text1"/>
          <w:sz w:val="28"/>
          <w:szCs w:val="28"/>
          <w:lang w:val="sq-AL"/>
        </w:rPr>
      </w:pPr>
      <w:r>
        <w:rPr>
          <w:color w:val="000000" w:themeColor="text1"/>
          <w:sz w:val="28"/>
          <w:szCs w:val="28"/>
          <w:lang w:val="sq-AL"/>
        </w:rPr>
        <w:t>Personat, t</w:t>
      </w:r>
      <w:r w:rsidRPr="00D25EED">
        <w:rPr>
          <w:color w:val="000000" w:themeColor="text1"/>
          <w:sz w:val="28"/>
          <w:szCs w:val="28"/>
          <w:lang w:val="sq-AL"/>
        </w:rPr>
        <w:t xml:space="preserve">ë </w:t>
      </w:r>
      <w:r>
        <w:rPr>
          <w:color w:val="000000" w:themeColor="text1"/>
          <w:sz w:val="28"/>
          <w:szCs w:val="28"/>
          <w:lang w:val="sq-AL"/>
        </w:rPr>
        <w:t xml:space="preserve">cilët </w:t>
      </w:r>
      <w:r w:rsidRPr="00D25EED">
        <w:rPr>
          <w:color w:val="000000" w:themeColor="text1"/>
          <w:sz w:val="28"/>
          <w:szCs w:val="28"/>
          <w:lang w:val="sq-AL"/>
        </w:rPr>
        <w:t>gjenden në bordin e mjetit lundrues pa dokument ident</w:t>
      </w:r>
      <w:r>
        <w:rPr>
          <w:color w:val="000000" w:themeColor="text1"/>
          <w:sz w:val="28"/>
          <w:szCs w:val="28"/>
          <w:lang w:val="sq-AL"/>
        </w:rPr>
        <w:t>ifikimi, shoqërohen në zyrat e P</w:t>
      </w:r>
      <w:r w:rsidRPr="00D25EED">
        <w:rPr>
          <w:color w:val="000000" w:themeColor="text1"/>
          <w:sz w:val="28"/>
          <w:szCs w:val="28"/>
          <w:lang w:val="sq-AL"/>
        </w:rPr>
        <w:t xml:space="preserve">olicisë </w:t>
      </w:r>
      <w:r>
        <w:rPr>
          <w:color w:val="000000" w:themeColor="text1"/>
          <w:sz w:val="28"/>
          <w:szCs w:val="28"/>
          <w:lang w:val="sq-AL"/>
        </w:rPr>
        <w:t>K</w:t>
      </w:r>
      <w:r w:rsidRPr="00D25EED">
        <w:rPr>
          <w:color w:val="000000" w:themeColor="text1"/>
          <w:sz w:val="28"/>
          <w:szCs w:val="28"/>
          <w:lang w:val="sq-AL"/>
        </w:rPr>
        <w:t>ufitare për verifikimin e identitetit të tyre,  në bazë të nenit 107</w:t>
      </w:r>
      <w:r>
        <w:rPr>
          <w:color w:val="000000" w:themeColor="text1"/>
          <w:sz w:val="28"/>
          <w:szCs w:val="28"/>
          <w:lang w:val="sq-AL"/>
        </w:rPr>
        <w:t>, të ligjit nr.108, datë 31.</w:t>
      </w:r>
      <w:r w:rsidRPr="00D25EED">
        <w:rPr>
          <w:color w:val="000000" w:themeColor="text1"/>
          <w:sz w:val="28"/>
          <w:szCs w:val="28"/>
          <w:lang w:val="sq-AL"/>
        </w:rPr>
        <w:t>7.2014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</w:t>
      </w:r>
      <w:r>
        <w:rPr>
          <w:color w:val="000000" w:themeColor="text1"/>
          <w:sz w:val="28"/>
          <w:szCs w:val="28"/>
          <w:lang w:val="sq-AL"/>
        </w:rPr>
        <w:t xml:space="preserve">                    </w:t>
      </w:r>
      <w:r w:rsidRPr="00D25EED">
        <w:rPr>
          <w:color w:val="000000" w:themeColor="text1"/>
          <w:sz w:val="28"/>
          <w:szCs w:val="28"/>
          <w:lang w:val="sq-AL"/>
        </w:rPr>
        <w:t xml:space="preserve">“Për </w:t>
      </w:r>
      <w:r>
        <w:rPr>
          <w:color w:val="000000" w:themeColor="text1"/>
          <w:sz w:val="28"/>
          <w:szCs w:val="28"/>
          <w:lang w:val="sq-AL"/>
        </w:rPr>
        <w:t>P</w:t>
      </w:r>
      <w:r w:rsidRPr="00D25EED">
        <w:rPr>
          <w:color w:val="000000" w:themeColor="text1"/>
          <w:sz w:val="28"/>
          <w:szCs w:val="28"/>
          <w:lang w:val="sq-AL"/>
        </w:rPr>
        <w:t>olicinë e Shtetit”.</w:t>
      </w:r>
    </w:p>
    <w:p w14:paraId="5706EEE1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40071776" w14:textId="43F2B57C" w:rsidR="001730A2" w:rsidRDefault="001730A2" w:rsidP="001730A2">
      <w:pPr>
        <w:pStyle w:val="BodyText"/>
        <w:numPr>
          <w:ilvl w:val="0"/>
          <w:numId w:val="14"/>
        </w:numPr>
        <w:ind w:left="360"/>
        <w:rPr>
          <w:color w:val="000000" w:themeColor="text1"/>
          <w:sz w:val="28"/>
          <w:szCs w:val="28"/>
          <w:lang w:val="sq-AL"/>
        </w:rPr>
      </w:pPr>
      <w:r w:rsidRPr="00935304">
        <w:rPr>
          <w:color w:val="000000" w:themeColor="text1"/>
          <w:sz w:val="28"/>
          <w:szCs w:val="28"/>
          <w:lang w:val="sq-AL"/>
        </w:rPr>
        <w:t>Në rast se shkelja e parashikuar në pikën 1, të këtij</w:t>
      </w:r>
      <w:r>
        <w:rPr>
          <w:color w:val="000000" w:themeColor="text1"/>
          <w:sz w:val="28"/>
          <w:szCs w:val="28"/>
          <w:lang w:val="sq-AL"/>
        </w:rPr>
        <w:t xml:space="preserve"> neni, </w:t>
      </w:r>
      <w:r w:rsidR="00F427E8">
        <w:rPr>
          <w:color w:val="000000" w:themeColor="text1"/>
          <w:sz w:val="28"/>
          <w:szCs w:val="28"/>
          <w:lang w:val="sq-AL"/>
        </w:rPr>
        <w:t>përsëritet</w:t>
      </w:r>
      <w:r w:rsidR="00F427E8" w:rsidRPr="00D25EED">
        <w:rPr>
          <w:color w:val="000000" w:themeColor="text1"/>
          <w:sz w:val="28"/>
          <w:szCs w:val="28"/>
          <w:lang w:val="sq-AL"/>
        </w:rPr>
        <w:t xml:space="preserve"> </w:t>
      </w:r>
      <w:r w:rsidR="00F427E8">
        <w:rPr>
          <w:color w:val="000000" w:themeColor="text1"/>
          <w:sz w:val="28"/>
          <w:szCs w:val="28"/>
          <w:lang w:val="sq-AL"/>
        </w:rPr>
        <w:t xml:space="preserve">brenda 6 muajve, </w:t>
      </w:r>
      <w:r w:rsidRPr="00D25EED">
        <w:rPr>
          <w:color w:val="000000" w:themeColor="text1"/>
          <w:sz w:val="28"/>
          <w:szCs w:val="28"/>
          <w:lang w:val="sq-AL"/>
        </w:rPr>
        <w:t>sanksioni administrativ dyfishohet.</w:t>
      </w:r>
    </w:p>
    <w:p w14:paraId="6B1BEF05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29AD74E6" w14:textId="77777777" w:rsidR="001730A2" w:rsidRDefault="001730A2" w:rsidP="001730A2">
      <w:pPr>
        <w:pStyle w:val="BodyText"/>
        <w:numPr>
          <w:ilvl w:val="0"/>
          <w:numId w:val="14"/>
        </w:numPr>
        <w:ind w:left="360"/>
        <w:rPr>
          <w:color w:val="000000" w:themeColor="text1"/>
          <w:sz w:val="28"/>
          <w:szCs w:val="28"/>
          <w:lang w:val="sq-AL"/>
        </w:rPr>
      </w:pPr>
      <w:r>
        <w:rPr>
          <w:color w:val="000000" w:themeColor="text1"/>
          <w:sz w:val="28"/>
          <w:szCs w:val="28"/>
          <w:lang w:val="sq-AL"/>
        </w:rPr>
        <w:t>Në rast se shkelja</w:t>
      </w:r>
      <w:r w:rsidRPr="00D25EED">
        <w:rPr>
          <w:color w:val="000000" w:themeColor="text1"/>
          <w:sz w:val="28"/>
          <w:szCs w:val="28"/>
          <w:lang w:val="sq-AL"/>
        </w:rPr>
        <w:t xml:space="preserve"> e parashikuar në </w:t>
      </w:r>
      <w:r w:rsidRPr="00935304">
        <w:rPr>
          <w:color w:val="000000" w:themeColor="text1"/>
          <w:sz w:val="28"/>
          <w:szCs w:val="28"/>
          <w:lang w:val="sq-AL"/>
        </w:rPr>
        <w:t>pikën 1, të këtij neni, përsëritet</w:t>
      </w:r>
      <w:r w:rsidRPr="00D25EED">
        <w:rPr>
          <w:color w:val="000000" w:themeColor="text1"/>
          <w:sz w:val="28"/>
          <w:szCs w:val="28"/>
          <w:lang w:val="sq-AL"/>
        </w:rPr>
        <w:t xml:space="preserve"> më shumë se dy herë brenda 1 viti, përveç sanksionit administrativ të </w:t>
      </w:r>
      <w:r w:rsidRPr="00D25EED">
        <w:rPr>
          <w:color w:val="000000" w:themeColor="text1"/>
          <w:sz w:val="28"/>
          <w:szCs w:val="28"/>
          <w:lang w:val="sq-AL"/>
        </w:rPr>
        <w:lastRenderedPageBreak/>
        <w:t>parashikuar në pikën 7</w:t>
      </w:r>
      <w:r>
        <w:rPr>
          <w:color w:val="000000" w:themeColor="text1"/>
          <w:sz w:val="28"/>
          <w:szCs w:val="28"/>
          <w:lang w:val="sq-AL"/>
        </w:rPr>
        <w:t>, të këtij neni,</w:t>
      </w:r>
      <w:r w:rsidRPr="00D25EED">
        <w:rPr>
          <w:color w:val="000000" w:themeColor="text1"/>
          <w:sz w:val="28"/>
          <w:szCs w:val="28"/>
          <w:lang w:val="sq-AL"/>
        </w:rPr>
        <w:t xml:space="preserve"> zbatohet edhe dënimi plotësues i bllokimit të mjetit lundrues për 90 (nëntëdhjetë) ditë.</w:t>
      </w:r>
    </w:p>
    <w:p w14:paraId="7E6A6C8C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53D3449F" w14:textId="77777777" w:rsidR="001730A2" w:rsidRPr="00D25EED" w:rsidRDefault="001730A2" w:rsidP="001730A2">
      <w:pPr>
        <w:pStyle w:val="BodyText"/>
        <w:numPr>
          <w:ilvl w:val="0"/>
          <w:numId w:val="14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Oficeri ose agjenti i Policisë Kufitare, që ka bërë kontrollin, zbaton sanksionin e parashikuar në këtë nen duke respektuar procedurën e parashikuar.</w:t>
      </w:r>
    </w:p>
    <w:p w14:paraId="6AFC7B13" w14:textId="77777777" w:rsidR="001730A2" w:rsidRPr="00D25EED" w:rsidRDefault="001730A2" w:rsidP="001730A2">
      <w:pPr>
        <w:pStyle w:val="BodyText"/>
        <w:jc w:val="center"/>
        <w:rPr>
          <w:color w:val="000000" w:themeColor="text1"/>
          <w:sz w:val="28"/>
          <w:szCs w:val="28"/>
          <w:lang w:val="sq-AL"/>
        </w:rPr>
      </w:pPr>
    </w:p>
    <w:p w14:paraId="730A76A5" w14:textId="77777777" w:rsidR="001730A2" w:rsidRPr="004F2A35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4F2A35">
        <w:rPr>
          <w:b/>
          <w:color w:val="000000" w:themeColor="text1"/>
          <w:sz w:val="28"/>
          <w:szCs w:val="28"/>
          <w:lang w:val="sq-AL"/>
        </w:rPr>
        <w:t>Neni 16</w:t>
      </w:r>
    </w:p>
    <w:p w14:paraId="737683C3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Refuzimi për paraqitjen e dokumenteve</w:t>
      </w:r>
    </w:p>
    <w:p w14:paraId="24A9B85E" w14:textId="77777777" w:rsidR="001730A2" w:rsidRDefault="001730A2" w:rsidP="001730A2">
      <w:pPr>
        <w:pStyle w:val="BodyText"/>
        <w:rPr>
          <w:color w:val="000000" w:themeColor="text1"/>
          <w:sz w:val="28"/>
          <w:szCs w:val="28"/>
          <w:lang w:val="sq-AL"/>
        </w:rPr>
      </w:pPr>
    </w:p>
    <w:p w14:paraId="1E12B09D" w14:textId="51292ECC" w:rsidR="001730A2" w:rsidRPr="00D25EED" w:rsidRDefault="001730A2" w:rsidP="001730A2">
      <w:pPr>
        <w:pStyle w:val="BodyText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Refuzimi për paraqitjen e dokumenteve të parashikuara në </w:t>
      </w:r>
      <w:r w:rsidRPr="00935304">
        <w:rPr>
          <w:color w:val="000000" w:themeColor="text1"/>
          <w:sz w:val="28"/>
          <w:szCs w:val="28"/>
          <w:lang w:val="sq-AL"/>
        </w:rPr>
        <w:t xml:space="preserve">nenin 5, të këtij ligji, përbën kundërvajtje administrative dhe dënohet me gjobë në masën </w:t>
      </w:r>
      <w:r w:rsidR="00F427E8">
        <w:rPr>
          <w:color w:val="000000" w:themeColor="text1"/>
          <w:sz w:val="28"/>
          <w:szCs w:val="28"/>
          <w:lang w:val="sq-AL"/>
        </w:rPr>
        <w:t xml:space="preserve">               </w:t>
      </w:r>
      <w:r w:rsidRPr="00935304">
        <w:rPr>
          <w:color w:val="000000" w:themeColor="text1"/>
          <w:sz w:val="28"/>
          <w:szCs w:val="28"/>
          <w:lang w:val="sq-AL"/>
        </w:rPr>
        <w:t>50 000 (pesëdhjetë mijë) lekë si dhe me bllokimin administrativ të mjetit lundrues</w:t>
      </w:r>
      <w:r>
        <w:rPr>
          <w:color w:val="000000" w:themeColor="text1"/>
          <w:sz w:val="28"/>
          <w:szCs w:val="28"/>
          <w:lang w:val="sq-AL"/>
        </w:rPr>
        <w:t xml:space="preserve"> për  90</w:t>
      </w:r>
      <w:r w:rsidRPr="00935304">
        <w:rPr>
          <w:color w:val="000000" w:themeColor="text1"/>
          <w:sz w:val="28"/>
          <w:szCs w:val="28"/>
          <w:lang w:val="sq-AL"/>
        </w:rPr>
        <w:t xml:space="preserve"> ditë.</w:t>
      </w:r>
    </w:p>
    <w:p w14:paraId="4E0E2EEE" w14:textId="77777777" w:rsidR="001730A2" w:rsidRPr="00D25EED" w:rsidRDefault="001730A2" w:rsidP="001730A2">
      <w:pPr>
        <w:pStyle w:val="BodyText"/>
        <w:rPr>
          <w:color w:val="000000" w:themeColor="text1"/>
          <w:sz w:val="28"/>
          <w:szCs w:val="28"/>
          <w:lang w:val="sq-AL"/>
        </w:rPr>
      </w:pPr>
    </w:p>
    <w:p w14:paraId="112B4DA2" w14:textId="77777777" w:rsidR="001730A2" w:rsidRPr="00FC6CBE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FC6CBE">
        <w:rPr>
          <w:b/>
          <w:color w:val="000000" w:themeColor="text1"/>
          <w:sz w:val="28"/>
          <w:szCs w:val="28"/>
          <w:lang w:val="sq-AL"/>
        </w:rPr>
        <w:t>Neni 17</w:t>
      </w:r>
    </w:p>
    <w:p w14:paraId="454E0C47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proofErr w:type="spellStart"/>
      <w:r w:rsidRPr="00D25EED">
        <w:rPr>
          <w:b/>
          <w:color w:val="000000" w:themeColor="text1"/>
          <w:sz w:val="28"/>
          <w:szCs w:val="28"/>
          <w:lang w:val="sq-AL"/>
        </w:rPr>
        <w:t>Mosdeklarimi</w:t>
      </w:r>
      <w:proofErr w:type="spellEnd"/>
      <w:r w:rsidRPr="00D25EED">
        <w:rPr>
          <w:b/>
          <w:color w:val="000000" w:themeColor="text1"/>
          <w:sz w:val="28"/>
          <w:szCs w:val="28"/>
          <w:lang w:val="sq-AL"/>
        </w:rPr>
        <w:t xml:space="preserve"> pas importimit</w:t>
      </w:r>
    </w:p>
    <w:p w14:paraId="5E39E41F" w14:textId="77777777" w:rsidR="001730A2" w:rsidRPr="00D25EED" w:rsidRDefault="001730A2" w:rsidP="001730A2">
      <w:pPr>
        <w:pStyle w:val="BodyText"/>
        <w:rPr>
          <w:color w:val="000000" w:themeColor="text1"/>
          <w:sz w:val="28"/>
          <w:szCs w:val="28"/>
          <w:lang w:val="sq-AL"/>
        </w:rPr>
      </w:pPr>
    </w:p>
    <w:p w14:paraId="6DF15B6A" w14:textId="77777777" w:rsidR="001730A2" w:rsidRDefault="001730A2" w:rsidP="001730A2">
      <w:pPr>
        <w:pStyle w:val="BodyText"/>
        <w:numPr>
          <w:ilvl w:val="0"/>
          <w:numId w:val="28"/>
        </w:numPr>
        <w:ind w:left="360"/>
        <w:rPr>
          <w:color w:val="000000" w:themeColor="text1"/>
          <w:sz w:val="28"/>
          <w:szCs w:val="28"/>
          <w:lang w:val="sq-AL"/>
        </w:rPr>
      </w:pPr>
      <w:proofErr w:type="spellStart"/>
      <w:r w:rsidRPr="00D25EED">
        <w:rPr>
          <w:color w:val="000000" w:themeColor="text1"/>
          <w:sz w:val="28"/>
          <w:szCs w:val="28"/>
          <w:lang w:val="sq-AL"/>
        </w:rPr>
        <w:t>Mosdeklarimi</w:t>
      </w:r>
      <w:proofErr w:type="spellEnd"/>
      <w:r w:rsidRPr="00D25EED">
        <w:rPr>
          <w:color w:val="000000" w:themeColor="text1"/>
          <w:sz w:val="28"/>
          <w:szCs w:val="28"/>
          <w:lang w:val="sq-AL"/>
        </w:rPr>
        <w:t xml:space="preserve"> i importimit, siç parashikohet në pikën 1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të </w:t>
      </w:r>
      <w:r w:rsidRPr="00935304">
        <w:rPr>
          <w:color w:val="000000" w:themeColor="text1"/>
          <w:sz w:val="28"/>
          <w:szCs w:val="28"/>
          <w:lang w:val="sq-AL"/>
        </w:rPr>
        <w:t>nenit 8, të këtij ligji, përbën kundërvajtje administrative dhe dënohet me gjobë në masën</w:t>
      </w:r>
      <w:r>
        <w:rPr>
          <w:color w:val="000000" w:themeColor="text1"/>
          <w:sz w:val="28"/>
          <w:szCs w:val="28"/>
          <w:lang w:val="sq-AL"/>
        </w:rPr>
        <w:t xml:space="preserve"> </w:t>
      </w:r>
      <w:r w:rsidRPr="00D25EED">
        <w:rPr>
          <w:color w:val="000000" w:themeColor="text1"/>
          <w:sz w:val="28"/>
          <w:szCs w:val="28"/>
          <w:lang w:val="sq-AL"/>
        </w:rPr>
        <w:t>50</w:t>
      </w:r>
      <w:r>
        <w:rPr>
          <w:color w:val="000000" w:themeColor="text1"/>
          <w:sz w:val="28"/>
          <w:szCs w:val="28"/>
          <w:lang w:val="sq-AL"/>
        </w:rPr>
        <w:t xml:space="preserve"> </w:t>
      </w:r>
      <w:r w:rsidRPr="00D25EED">
        <w:rPr>
          <w:color w:val="000000" w:themeColor="text1"/>
          <w:sz w:val="28"/>
          <w:szCs w:val="28"/>
          <w:lang w:val="sq-AL"/>
        </w:rPr>
        <w:t>000 (pesëdhjetë mijë) lekë dhe bllokim administrativ</w:t>
      </w:r>
      <w:r>
        <w:rPr>
          <w:color w:val="000000" w:themeColor="text1"/>
          <w:sz w:val="28"/>
          <w:szCs w:val="28"/>
          <w:lang w:val="sq-AL"/>
        </w:rPr>
        <w:t xml:space="preserve"> të</w:t>
      </w:r>
      <w:r w:rsidRPr="00D25EED">
        <w:rPr>
          <w:color w:val="000000" w:themeColor="text1"/>
          <w:sz w:val="28"/>
          <w:szCs w:val="28"/>
          <w:lang w:val="sq-AL"/>
        </w:rPr>
        <w:t xml:space="preserve"> mjetit lundrues për 180 ditë. </w:t>
      </w:r>
    </w:p>
    <w:p w14:paraId="5F4CEFC3" w14:textId="77777777" w:rsidR="001730A2" w:rsidRPr="00D25EED" w:rsidRDefault="001730A2" w:rsidP="001730A2">
      <w:pPr>
        <w:pStyle w:val="BodyText"/>
        <w:ind w:left="360"/>
        <w:rPr>
          <w:color w:val="000000" w:themeColor="text1"/>
          <w:sz w:val="28"/>
          <w:szCs w:val="28"/>
          <w:lang w:val="sq-AL"/>
        </w:rPr>
      </w:pPr>
    </w:p>
    <w:p w14:paraId="2596E83A" w14:textId="77777777" w:rsidR="001730A2" w:rsidRPr="00D25EED" w:rsidRDefault="001730A2" w:rsidP="001730A2">
      <w:pPr>
        <w:pStyle w:val="BodyText"/>
        <w:numPr>
          <w:ilvl w:val="0"/>
          <w:numId w:val="28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Oficeri ose agjenti i </w:t>
      </w:r>
      <w:r>
        <w:rPr>
          <w:color w:val="000000" w:themeColor="text1"/>
          <w:sz w:val="28"/>
          <w:szCs w:val="28"/>
          <w:lang w:val="sq-AL"/>
        </w:rPr>
        <w:t>P</w:t>
      </w:r>
      <w:r w:rsidRPr="00D25EED">
        <w:rPr>
          <w:color w:val="000000" w:themeColor="text1"/>
          <w:sz w:val="28"/>
          <w:szCs w:val="28"/>
          <w:lang w:val="sq-AL"/>
        </w:rPr>
        <w:t xml:space="preserve">olicisë </w:t>
      </w:r>
      <w:r>
        <w:rPr>
          <w:color w:val="000000" w:themeColor="text1"/>
          <w:sz w:val="28"/>
          <w:szCs w:val="28"/>
          <w:lang w:val="sq-AL"/>
        </w:rPr>
        <w:t>K</w:t>
      </w:r>
      <w:r w:rsidRPr="00D25EED">
        <w:rPr>
          <w:color w:val="000000" w:themeColor="text1"/>
          <w:sz w:val="28"/>
          <w:szCs w:val="28"/>
          <w:lang w:val="sq-AL"/>
        </w:rPr>
        <w:t>ufitare, që ka bërë kontrollin, zbaton sanksionin e parashikuar në pikën 1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të këtij neni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duke respektuar procedurën e parashikuar</w:t>
      </w:r>
      <w:r>
        <w:rPr>
          <w:color w:val="000000" w:themeColor="text1"/>
          <w:sz w:val="28"/>
          <w:szCs w:val="28"/>
          <w:lang w:val="sq-AL"/>
        </w:rPr>
        <w:t>.</w:t>
      </w:r>
    </w:p>
    <w:p w14:paraId="2957D17D" w14:textId="77777777" w:rsidR="001730A2" w:rsidRPr="00D25EED" w:rsidRDefault="001730A2" w:rsidP="001730A2">
      <w:pPr>
        <w:pStyle w:val="BodyText"/>
        <w:rPr>
          <w:color w:val="000000" w:themeColor="text1"/>
          <w:sz w:val="28"/>
          <w:szCs w:val="28"/>
          <w:lang w:val="sq-AL"/>
        </w:rPr>
      </w:pPr>
    </w:p>
    <w:p w14:paraId="290C68C6" w14:textId="77777777" w:rsidR="001730A2" w:rsidRPr="004F2A35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4F2A35">
        <w:rPr>
          <w:b/>
          <w:color w:val="000000" w:themeColor="text1"/>
          <w:sz w:val="28"/>
          <w:szCs w:val="28"/>
          <w:lang w:val="sq-AL"/>
        </w:rPr>
        <w:t>Neni 18</w:t>
      </w:r>
    </w:p>
    <w:p w14:paraId="5C1C4EE4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proofErr w:type="spellStart"/>
      <w:r w:rsidRPr="00D25EED">
        <w:rPr>
          <w:b/>
          <w:color w:val="000000" w:themeColor="text1"/>
          <w:sz w:val="28"/>
          <w:szCs w:val="28"/>
          <w:lang w:val="sq-AL"/>
        </w:rPr>
        <w:t>Mosdeklarimi</w:t>
      </w:r>
      <w:proofErr w:type="spellEnd"/>
      <w:r w:rsidRPr="00D25EED">
        <w:rPr>
          <w:b/>
          <w:color w:val="000000" w:themeColor="text1"/>
          <w:sz w:val="28"/>
          <w:szCs w:val="28"/>
          <w:lang w:val="sq-AL"/>
        </w:rPr>
        <w:t xml:space="preserve"> i zotërimit ose i mbajtjes</w:t>
      </w:r>
    </w:p>
    <w:p w14:paraId="450B6E4C" w14:textId="77777777" w:rsidR="001730A2" w:rsidRPr="00D25EED" w:rsidRDefault="001730A2" w:rsidP="001730A2">
      <w:pPr>
        <w:pStyle w:val="BodyText"/>
        <w:jc w:val="center"/>
        <w:rPr>
          <w:color w:val="000000" w:themeColor="text1"/>
          <w:sz w:val="28"/>
          <w:szCs w:val="28"/>
          <w:lang w:val="sq-AL"/>
        </w:rPr>
      </w:pPr>
    </w:p>
    <w:p w14:paraId="629341E8" w14:textId="77777777" w:rsidR="001730A2" w:rsidRPr="00935304" w:rsidRDefault="001730A2" w:rsidP="001730A2">
      <w:pPr>
        <w:pStyle w:val="BodyText"/>
        <w:numPr>
          <w:ilvl w:val="0"/>
          <w:numId w:val="33"/>
        </w:numPr>
        <w:ind w:left="360"/>
        <w:rPr>
          <w:color w:val="000000" w:themeColor="text1"/>
          <w:sz w:val="28"/>
          <w:szCs w:val="28"/>
          <w:lang w:val="sq-AL"/>
        </w:rPr>
      </w:pPr>
      <w:proofErr w:type="spellStart"/>
      <w:r>
        <w:rPr>
          <w:color w:val="000000" w:themeColor="text1"/>
          <w:sz w:val="28"/>
          <w:szCs w:val="28"/>
          <w:lang w:val="sq-AL"/>
        </w:rPr>
        <w:t>Mos</w:t>
      </w:r>
      <w:r w:rsidRPr="00D25EED">
        <w:rPr>
          <w:color w:val="000000" w:themeColor="text1"/>
          <w:sz w:val="28"/>
          <w:szCs w:val="28"/>
          <w:lang w:val="sq-AL"/>
        </w:rPr>
        <w:t>deklarimi</w:t>
      </w:r>
      <w:proofErr w:type="spellEnd"/>
      <w:r w:rsidRPr="00D25EED">
        <w:rPr>
          <w:color w:val="000000" w:themeColor="text1"/>
          <w:sz w:val="28"/>
          <w:szCs w:val="28"/>
          <w:lang w:val="sq-AL"/>
        </w:rPr>
        <w:t xml:space="preserve"> në sistem i zotërimit ose i mbajtjes </w:t>
      </w:r>
      <w:r w:rsidRPr="00935304">
        <w:rPr>
          <w:color w:val="000000" w:themeColor="text1"/>
          <w:sz w:val="28"/>
          <w:szCs w:val="28"/>
          <w:lang w:val="sq-AL"/>
        </w:rPr>
        <w:t xml:space="preserve">brenda afatit përbën kundërvajtje administrative dhe dënohet me gjobë në masën 50 000 (pesëdhjetë mijë) lekë si dhe me bllokim administrativ për 180 ditë. </w:t>
      </w:r>
    </w:p>
    <w:p w14:paraId="46545B7D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2D46AE11" w14:textId="77777777" w:rsidR="001730A2" w:rsidRPr="00D25EED" w:rsidRDefault="001730A2" w:rsidP="001730A2">
      <w:pPr>
        <w:pStyle w:val="BodyText"/>
        <w:numPr>
          <w:ilvl w:val="0"/>
          <w:numId w:val="33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Oficeri ose agjenti i </w:t>
      </w:r>
      <w:r>
        <w:rPr>
          <w:color w:val="000000" w:themeColor="text1"/>
          <w:sz w:val="28"/>
          <w:szCs w:val="28"/>
          <w:lang w:val="sq-AL"/>
        </w:rPr>
        <w:t>P</w:t>
      </w:r>
      <w:r w:rsidRPr="00D25EED">
        <w:rPr>
          <w:color w:val="000000" w:themeColor="text1"/>
          <w:sz w:val="28"/>
          <w:szCs w:val="28"/>
          <w:lang w:val="sq-AL"/>
        </w:rPr>
        <w:t xml:space="preserve">olicisë </w:t>
      </w:r>
      <w:r>
        <w:rPr>
          <w:color w:val="000000" w:themeColor="text1"/>
          <w:sz w:val="28"/>
          <w:szCs w:val="28"/>
          <w:lang w:val="sq-AL"/>
        </w:rPr>
        <w:t>K</w:t>
      </w:r>
      <w:r w:rsidRPr="00D25EED">
        <w:rPr>
          <w:color w:val="000000" w:themeColor="text1"/>
          <w:sz w:val="28"/>
          <w:szCs w:val="28"/>
          <w:lang w:val="sq-AL"/>
        </w:rPr>
        <w:t>ufitare, që ka bërë kontrollin, zbaton sanksionin e parashikuar në pikën 1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të këtij neni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duke respektuar procedurën e parashikuar</w:t>
      </w:r>
      <w:r>
        <w:rPr>
          <w:color w:val="000000" w:themeColor="text1"/>
          <w:sz w:val="28"/>
          <w:szCs w:val="28"/>
          <w:lang w:val="sq-AL"/>
        </w:rPr>
        <w:t>.</w:t>
      </w:r>
    </w:p>
    <w:p w14:paraId="0B908BFC" w14:textId="77777777" w:rsidR="001730A2" w:rsidRPr="00D25EED" w:rsidRDefault="001730A2" w:rsidP="001730A2">
      <w:pPr>
        <w:pStyle w:val="BodyText"/>
        <w:rPr>
          <w:color w:val="000000" w:themeColor="text1"/>
          <w:sz w:val="28"/>
          <w:szCs w:val="28"/>
          <w:lang w:val="sq-AL"/>
        </w:rPr>
      </w:pPr>
    </w:p>
    <w:p w14:paraId="4356F2CD" w14:textId="77777777" w:rsidR="001730A2" w:rsidRPr="004F2A35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4F2A35">
        <w:rPr>
          <w:b/>
          <w:color w:val="000000" w:themeColor="text1"/>
          <w:sz w:val="28"/>
          <w:szCs w:val="28"/>
          <w:lang w:val="sq-AL"/>
        </w:rPr>
        <w:t>Neni 19</w:t>
      </w:r>
    </w:p>
    <w:p w14:paraId="79AD7B69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Mungesa e regjistrimit</w:t>
      </w:r>
    </w:p>
    <w:p w14:paraId="0F645C4A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18354127" w14:textId="77777777" w:rsidR="001730A2" w:rsidRDefault="001730A2" w:rsidP="001730A2">
      <w:pPr>
        <w:pStyle w:val="BodyText"/>
        <w:numPr>
          <w:ilvl w:val="0"/>
          <w:numId w:val="22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Përdorimi i një mjeti lundrues, objekt i këtij ligji, të paregjistruar, </w:t>
      </w:r>
      <w:r w:rsidRPr="00D25EED">
        <w:rPr>
          <w:rFonts w:eastAsiaTheme="minorHAnsi"/>
          <w:sz w:val="28"/>
          <w:szCs w:val="28"/>
          <w:lang w:val="sq-AL"/>
        </w:rPr>
        <w:t>përveç kur përbën kundërvajtje penale</w:t>
      </w:r>
      <w:r w:rsidRPr="00D25EED">
        <w:rPr>
          <w:color w:val="000000" w:themeColor="text1"/>
          <w:sz w:val="28"/>
          <w:szCs w:val="28"/>
          <w:lang w:val="sq-AL"/>
        </w:rPr>
        <w:t xml:space="preserve"> përbën kundërvajtje administ</w:t>
      </w:r>
      <w:r>
        <w:rPr>
          <w:color w:val="000000" w:themeColor="text1"/>
          <w:sz w:val="28"/>
          <w:szCs w:val="28"/>
          <w:lang w:val="sq-AL"/>
        </w:rPr>
        <w:t xml:space="preserve">rative dhe </w:t>
      </w:r>
      <w:r>
        <w:rPr>
          <w:color w:val="000000" w:themeColor="text1"/>
          <w:sz w:val="28"/>
          <w:szCs w:val="28"/>
          <w:lang w:val="sq-AL"/>
        </w:rPr>
        <w:lastRenderedPageBreak/>
        <w:t xml:space="preserve">dënohet me gjobë në masën 200 </w:t>
      </w:r>
      <w:r w:rsidRPr="00D25EED">
        <w:rPr>
          <w:color w:val="000000" w:themeColor="text1"/>
          <w:sz w:val="28"/>
          <w:szCs w:val="28"/>
          <w:lang w:val="sq-AL"/>
        </w:rPr>
        <w:t>000 (dyqind mijë) lekë dhe bllokim administrativ prej 180 ditë</w:t>
      </w:r>
      <w:r>
        <w:rPr>
          <w:color w:val="000000" w:themeColor="text1"/>
          <w:sz w:val="28"/>
          <w:szCs w:val="28"/>
          <w:lang w:val="sq-AL"/>
        </w:rPr>
        <w:t>sh</w:t>
      </w:r>
      <w:r w:rsidRPr="00D25EED">
        <w:rPr>
          <w:color w:val="000000" w:themeColor="text1"/>
          <w:sz w:val="28"/>
          <w:szCs w:val="28"/>
          <w:lang w:val="sq-AL"/>
        </w:rPr>
        <w:t>.</w:t>
      </w:r>
    </w:p>
    <w:p w14:paraId="4E112678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02FDB75E" w14:textId="77777777" w:rsidR="001730A2" w:rsidRDefault="001730A2" w:rsidP="001730A2">
      <w:pPr>
        <w:pStyle w:val="BodyText"/>
        <w:numPr>
          <w:ilvl w:val="0"/>
          <w:numId w:val="22"/>
        </w:numPr>
        <w:ind w:left="360"/>
        <w:rPr>
          <w:color w:val="000000" w:themeColor="text1"/>
          <w:sz w:val="28"/>
          <w:szCs w:val="28"/>
          <w:lang w:val="sq-AL"/>
        </w:rPr>
      </w:pPr>
      <w:proofErr w:type="spellStart"/>
      <w:r>
        <w:rPr>
          <w:color w:val="000000" w:themeColor="text1"/>
          <w:sz w:val="28"/>
          <w:szCs w:val="28"/>
          <w:lang w:val="sq-AL"/>
        </w:rPr>
        <w:t>Mos</w:t>
      </w:r>
      <w:r w:rsidRPr="00D25EED">
        <w:rPr>
          <w:color w:val="000000" w:themeColor="text1"/>
          <w:sz w:val="28"/>
          <w:szCs w:val="28"/>
          <w:lang w:val="sq-AL"/>
        </w:rPr>
        <w:t>përmbushja</w:t>
      </w:r>
      <w:proofErr w:type="spellEnd"/>
      <w:r w:rsidRPr="00D25EED">
        <w:rPr>
          <w:color w:val="000000" w:themeColor="text1"/>
          <w:sz w:val="28"/>
          <w:szCs w:val="28"/>
          <w:lang w:val="sq-AL"/>
        </w:rPr>
        <w:t xml:space="preserve"> e kushteve të regjistrimit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brenda afatit prej 180 ditësh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</w:t>
      </w:r>
      <w:r w:rsidRPr="00D25EED">
        <w:rPr>
          <w:rFonts w:eastAsiaTheme="minorHAnsi"/>
          <w:sz w:val="28"/>
          <w:szCs w:val="28"/>
          <w:lang w:val="sq-AL"/>
        </w:rPr>
        <w:t>përveç kur përbën kundërvajtje penale përbën dhe kundërvajtje administrative dhe</w:t>
      </w:r>
      <w:r>
        <w:rPr>
          <w:rFonts w:eastAsiaTheme="minorHAnsi"/>
          <w:sz w:val="28"/>
          <w:szCs w:val="28"/>
          <w:lang w:val="sq-AL"/>
        </w:rPr>
        <w:t xml:space="preserve"> </w:t>
      </w:r>
      <w:r>
        <w:rPr>
          <w:color w:val="000000" w:themeColor="text1"/>
          <w:sz w:val="28"/>
          <w:szCs w:val="28"/>
          <w:lang w:val="sq-AL"/>
        </w:rPr>
        <w:t>mjeti lundrues konfiskohet.</w:t>
      </w:r>
    </w:p>
    <w:p w14:paraId="5A704898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209DD8F2" w14:textId="77777777" w:rsidR="001730A2" w:rsidRPr="00D25EED" w:rsidRDefault="001730A2" w:rsidP="001730A2">
      <w:pPr>
        <w:pStyle w:val="BodyText"/>
        <w:numPr>
          <w:ilvl w:val="0"/>
          <w:numId w:val="22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Policia e Shtetit ekzekuton kundërvajtjen dhe vijon procedurën me organet </w:t>
      </w:r>
      <w:proofErr w:type="spellStart"/>
      <w:r w:rsidRPr="00D25EED">
        <w:rPr>
          <w:color w:val="000000" w:themeColor="text1"/>
          <w:sz w:val="28"/>
          <w:szCs w:val="28"/>
          <w:lang w:val="sq-AL"/>
        </w:rPr>
        <w:t>ligjzbatuese</w:t>
      </w:r>
      <w:proofErr w:type="spellEnd"/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sipas legjislacionit në fuqi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duke njoftuar dhe ZRMLD</w:t>
      </w:r>
      <w:r>
        <w:rPr>
          <w:color w:val="000000" w:themeColor="text1"/>
          <w:sz w:val="28"/>
          <w:szCs w:val="28"/>
          <w:lang w:val="sq-AL"/>
        </w:rPr>
        <w:t>-në</w:t>
      </w:r>
      <w:r w:rsidRPr="00D25EED">
        <w:rPr>
          <w:color w:val="000000" w:themeColor="text1"/>
          <w:sz w:val="28"/>
          <w:szCs w:val="28"/>
          <w:lang w:val="sq-AL"/>
        </w:rPr>
        <w:t>.</w:t>
      </w:r>
    </w:p>
    <w:p w14:paraId="629891B5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121AA5C6" w14:textId="77777777" w:rsidR="001730A2" w:rsidRPr="004F2A35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4F2A35">
        <w:rPr>
          <w:b/>
          <w:color w:val="000000" w:themeColor="text1"/>
          <w:sz w:val="28"/>
          <w:szCs w:val="28"/>
          <w:lang w:val="sq-AL"/>
        </w:rPr>
        <w:t>Neni 20</w:t>
      </w:r>
    </w:p>
    <w:p w14:paraId="23564851" w14:textId="77777777" w:rsidR="001730A2" w:rsidRPr="00D25EED" w:rsidRDefault="001730A2" w:rsidP="001730A2">
      <w:pPr>
        <w:pStyle w:val="BodyText"/>
        <w:jc w:val="center"/>
        <w:rPr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 xml:space="preserve">Ndryshimi ose falsifikimi i karakteristikave të mjetit </w:t>
      </w:r>
    </w:p>
    <w:p w14:paraId="4021056C" w14:textId="77777777" w:rsidR="001730A2" w:rsidRPr="00D25EED" w:rsidRDefault="001730A2" w:rsidP="001730A2">
      <w:pPr>
        <w:pStyle w:val="BodyText"/>
        <w:rPr>
          <w:color w:val="000000" w:themeColor="text1"/>
          <w:sz w:val="28"/>
          <w:szCs w:val="28"/>
          <w:lang w:val="sq-AL"/>
        </w:rPr>
      </w:pPr>
    </w:p>
    <w:p w14:paraId="4DD9CA57" w14:textId="77777777" w:rsidR="001730A2" w:rsidRDefault="001730A2" w:rsidP="001730A2">
      <w:pPr>
        <w:pStyle w:val="BodyText"/>
        <w:numPr>
          <w:ilvl w:val="0"/>
          <w:numId w:val="23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Falsifikimi i karakteristikave teknike të mjetit lundrues, i fuqisë së motorit ose të motorëve, ose ndryshimi i tyre pa i deklaruar te ZRMLD</w:t>
      </w:r>
      <w:r>
        <w:rPr>
          <w:color w:val="000000" w:themeColor="text1"/>
          <w:sz w:val="28"/>
          <w:szCs w:val="28"/>
          <w:lang w:val="sq-AL"/>
        </w:rPr>
        <w:t>-ja,</w:t>
      </w:r>
      <w:r w:rsidRPr="00D25EED">
        <w:rPr>
          <w:color w:val="000000" w:themeColor="text1"/>
          <w:sz w:val="28"/>
          <w:szCs w:val="28"/>
          <w:lang w:val="sq-AL"/>
        </w:rPr>
        <w:t xml:space="preserve"> </w:t>
      </w:r>
      <w:r w:rsidRPr="00D25EED">
        <w:rPr>
          <w:rFonts w:eastAsiaTheme="minorHAnsi"/>
          <w:sz w:val="28"/>
          <w:szCs w:val="28"/>
          <w:lang w:val="sq-AL"/>
        </w:rPr>
        <w:t xml:space="preserve">përveç kur përbën kundërvajtje penale përbën dhe kundërvajtje administrative dhe </w:t>
      </w:r>
      <w:r w:rsidRPr="00935304">
        <w:rPr>
          <w:color w:val="000000" w:themeColor="text1"/>
          <w:sz w:val="28"/>
          <w:szCs w:val="28"/>
          <w:lang w:val="sq-AL"/>
        </w:rPr>
        <w:t>dënohet me gjobë në masën 100 000</w:t>
      </w:r>
      <w:r w:rsidRPr="00D25EED">
        <w:rPr>
          <w:color w:val="000000" w:themeColor="text1"/>
          <w:sz w:val="28"/>
          <w:szCs w:val="28"/>
          <w:lang w:val="sq-AL"/>
        </w:rPr>
        <w:t xml:space="preserve"> (njëqind mijë) lekë dhe bllokimin e mjetit lundrues. </w:t>
      </w:r>
    </w:p>
    <w:p w14:paraId="373437BC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694AEFC0" w14:textId="77777777" w:rsidR="001730A2" w:rsidRDefault="001730A2" w:rsidP="001730A2">
      <w:pPr>
        <w:pStyle w:val="BodyText"/>
        <w:numPr>
          <w:ilvl w:val="0"/>
          <w:numId w:val="23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Pronari, mbajtësi, zotëruesi dhe drejtuesi i mjetit lundrues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nëse kanë kërkuar ndryshimin ose falsifikimin, përgjigjen për bashkëpunim. </w:t>
      </w:r>
    </w:p>
    <w:p w14:paraId="7ADC8B63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79DC51B8" w14:textId="77777777" w:rsidR="001730A2" w:rsidRPr="00D25EED" w:rsidRDefault="001730A2" w:rsidP="001730A2">
      <w:pPr>
        <w:pStyle w:val="BodyText"/>
        <w:numPr>
          <w:ilvl w:val="0"/>
          <w:numId w:val="23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Policia e Shtetit ekzekuton kundërvajtjen dhe vijon procedurën me organet </w:t>
      </w:r>
      <w:r>
        <w:rPr>
          <w:color w:val="000000" w:themeColor="text1"/>
          <w:sz w:val="28"/>
          <w:szCs w:val="28"/>
          <w:lang w:val="sq-AL"/>
        </w:rPr>
        <w:t xml:space="preserve"> </w:t>
      </w:r>
      <w:proofErr w:type="spellStart"/>
      <w:r w:rsidRPr="00D25EED">
        <w:rPr>
          <w:color w:val="000000" w:themeColor="text1"/>
          <w:sz w:val="28"/>
          <w:szCs w:val="28"/>
          <w:lang w:val="sq-AL"/>
        </w:rPr>
        <w:t>ligjzbatuese</w:t>
      </w:r>
      <w:proofErr w:type="spellEnd"/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sipas legjislacionit në fuqi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duke njoftuar dhe ZRMLD</w:t>
      </w:r>
      <w:r>
        <w:rPr>
          <w:color w:val="000000" w:themeColor="text1"/>
          <w:sz w:val="28"/>
          <w:szCs w:val="28"/>
          <w:lang w:val="sq-AL"/>
        </w:rPr>
        <w:t>-në</w:t>
      </w:r>
      <w:r w:rsidRPr="00D25EED">
        <w:rPr>
          <w:color w:val="000000" w:themeColor="text1"/>
          <w:sz w:val="28"/>
          <w:szCs w:val="28"/>
          <w:lang w:val="sq-AL"/>
        </w:rPr>
        <w:t xml:space="preserve">. </w:t>
      </w:r>
    </w:p>
    <w:p w14:paraId="4025039C" w14:textId="77777777" w:rsidR="001730A2" w:rsidRPr="00D25EED" w:rsidRDefault="001730A2" w:rsidP="001730A2">
      <w:pPr>
        <w:pStyle w:val="BodyText"/>
        <w:rPr>
          <w:color w:val="000000" w:themeColor="text1"/>
          <w:sz w:val="28"/>
          <w:szCs w:val="28"/>
          <w:lang w:val="sq-AL"/>
        </w:rPr>
      </w:pPr>
    </w:p>
    <w:p w14:paraId="67085DDF" w14:textId="77777777" w:rsidR="001730A2" w:rsidRPr="004F2A35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4F2A35">
        <w:rPr>
          <w:b/>
          <w:color w:val="000000" w:themeColor="text1"/>
          <w:sz w:val="28"/>
          <w:szCs w:val="28"/>
          <w:lang w:val="sq-AL"/>
        </w:rPr>
        <w:t>Neni 21</w:t>
      </w:r>
    </w:p>
    <w:p w14:paraId="47062AEC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Përgjegjësia e fabrikave dhe e kantiereve detare</w:t>
      </w:r>
    </w:p>
    <w:p w14:paraId="52A983B0" w14:textId="77777777" w:rsidR="001730A2" w:rsidRPr="00D25EED" w:rsidRDefault="001730A2" w:rsidP="001730A2">
      <w:pPr>
        <w:pStyle w:val="BodyText"/>
        <w:rPr>
          <w:color w:val="000000" w:themeColor="text1"/>
          <w:sz w:val="28"/>
          <w:szCs w:val="28"/>
          <w:lang w:val="sq-AL"/>
        </w:rPr>
      </w:pPr>
    </w:p>
    <w:p w14:paraId="4C2DDC9D" w14:textId="77777777" w:rsidR="001730A2" w:rsidRDefault="001730A2" w:rsidP="001730A2">
      <w:pPr>
        <w:pStyle w:val="BodyText"/>
        <w:numPr>
          <w:ilvl w:val="0"/>
          <w:numId w:val="12"/>
        </w:numPr>
        <w:ind w:left="360"/>
        <w:rPr>
          <w:color w:val="000000" w:themeColor="text1"/>
          <w:sz w:val="28"/>
          <w:szCs w:val="28"/>
          <w:lang w:val="sq-AL"/>
        </w:rPr>
      </w:pPr>
      <w:r w:rsidRPr="00935304">
        <w:rPr>
          <w:color w:val="000000" w:themeColor="text1"/>
          <w:sz w:val="28"/>
          <w:szCs w:val="28"/>
          <w:lang w:val="sq-AL"/>
        </w:rPr>
        <w:t>Shkelja e dispozitave të parashikuara nga pikat 1 e 2, të nenit 10, të këtij ligji, përbën kundërvajtje administrative dhe dënohet me gjobë në masën 100</w:t>
      </w:r>
      <w:r>
        <w:rPr>
          <w:color w:val="000000" w:themeColor="text1"/>
          <w:sz w:val="28"/>
          <w:szCs w:val="28"/>
          <w:lang w:val="sq-AL"/>
        </w:rPr>
        <w:t xml:space="preserve"> </w:t>
      </w:r>
      <w:r w:rsidRPr="00D25EED">
        <w:rPr>
          <w:color w:val="000000" w:themeColor="text1"/>
          <w:sz w:val="28"/>
          <w:szCs w:val="28"/>
          <w:lang w:val="sq-AL"/>
        </w:rPr>
        <w:t>000 (njëqind mijë)</w:t>
      </w:r>
      <w:r>
        <w:rPr>
          <w:color w:val="000000" w:themeColor="text1"/>
          <w:sz w:val="28"/>
          <w:szCs w:val="28"/>
          <w:lang w:val="sq-AL"/>
        </w:rPr>
        <w:t xml:space="preserve"> </w:t>
      </w:r>
      <w:r w:rsidRPr="00D25EED">
        <w:rPr>
          <w:color w:val="000000" w:themeColor="text1"/>
          <w:sz w:val="28"/>
          <w:szCs w:val="28"/>
          <w:lang w:val="sq-AL"/>
        </w:rPr>
        <w:t>lekë.</w:t>
      </w:r>
    </w:p>
    <w:p w14:paraId="16755F89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2FDEBED9" w14:textId="77777777" w:rsidR="001730A2" w:rsidRDefault="001730A2" w:rsidP="001730A2">
      <w:pPr>
        <w:pStyle w:val="BodyText"/>
        <w:numPr>
          <w:ilvl w:val="0"/>
          <w:numId w:val="12"/>
        </w:numPr>
        <w:ind w:left="360"/>
        <w:rPr>
          <w:color w:val="000000" w:themeColor="text1"/>
          <w:sz w:val="28"/>
          <w:szCs w:val="28"/>
          <w:lang w:val="sq-AL"/>
        </w:rPr>
      </w:pPr>
      <w:r w:rsidRPr="00935304">
        <w:rPr>
          <w:color w:val="000000" w:themeColor="text1"/>
          <w:sz w:val="28"/>
          <w:szCs w:val="28"/>
          <w:lang w:val="sq-AL"/>
        </w:rPr>
        <w:t>Kur shkelja përsëritet më shumë se një herë, gjobës së parashikuar në pikën 1, të këtij neni, i shtohet dënimi plotësues i mbylljes së fabrikës dhe të kantierit detar nga 90 deri në</w:t>
      </w:r>
      <w:r w:rsidRPr="00D25EED">
        <w:rPr>
          <w:color w:val="000000" w:themeColor="text1"/>
          <w:sz w:val="28"/>
          <w:szCs w:val="28"/>
          <w:lang w:val="sq-AL"/>
        </w:rPr>
        <w:t xml:space="preserve"> </w:t>
      </w:r>
      <w:r>
        <w:rPr>
          <w:color w:val="000000" w:themeColor="text1"/>
          <w:sz w:val="28"/>
          <w:szCs w:val="28"/>
          <w:lang w:val="sq-AL"/>
        </w:rPr>
        <w:t>180</w:t>
      </w:r>
      <w:r w:rsidRPr="00D25EED">
        <w:rPr>
          <w:color w:val="000000" w:themeColor="text1"/>
          <w:sz w:val="28"/>
          <w:szCs w:val="28"/>
          <w:lang w:val="sq-AL"/>
        </w:rPr>
        <w:t xml:space="preserve"> ditë.</w:t>
      </w:r>
    </w:p>
    <w:p w14:paraId="0F4C4787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7C60BE76" w14:textId="77777777" w:rsidR="001730A2" w:rsidRPr="00935304" w:rsidRDefault="001730A2" w:rsidP="001730A2">
      <w:pPr>
        <w:pStyle w:val="BodyText"/>
        <w:numPr>
          <w:ilvl w:val="0"/>
          <w:numId w:val="12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Pronari dhe administratori i fabrikës ose i kantierit detar, nëse kanë urdhëruar zhvillimin e veprimtarisë së paligjshme, </w:t>
      </w:r>
      <w:r w:rsidRPr="00935304">
        <w:rPr>
          <w:color w:val="000000" w:themeColor="text1"/>
          <w:sz w:val="28"/>
          <w:szCs w:val="28"/>
          <w:lang w:val="sq-AL"/>
        </w:rPr>
        <w:t>përgjigjen për bashkëpunimin në kundërvajtjen administrative të përmendur në pikën 1, të k</w:t>
      </w:r>
      <w:proofErr w:type="spellStart"/>
      <w:r w:rsidRPr="00935304">
        <w:rPr>
          <w:color w:val="000000" w:themeColor="text1"/>
          <w:sz w:val="28"/>
          <w:szCs w:val="28"/>
          <w:lang w:val="en-GB"/>
        </w:rPr>
        <w:t>ëtij</w:t>
      </w:r>
      <w:proofErr w:type="spellEnd"/>
      <w:r w:rsidRPr="00935304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935304">
        <w:rPr>
          <w:color w:val="000000" w:themeColor="text1"/>
          <w:sz w:val="28"/>
          <w:szCs w:val="28"/>
          <w:lang w:val="en-GB"/>
        </w:rPr>
        <w:t>neni</w:t>
      </w:r>
      <w:proofErr w:type="spellEnd"/>
      <w:r w:rsidRPr="00935304">
        <w:rPr>
          <w:color w:val="000000" w:themeColor="text1"/>
          <w:sz w:val="28"/>
          <w:szCs w:val="28"/>
          <w:lang w:val="en-GB"/>
        </w:rPr>
        <w:t>,</w:t>
      </w:r>
      <w:r w:rsidRPr="00935304">
        <w:rPr>
          <w:color w:val="000000" w:themeColor="text1"/>
          <w:sz w:val="28"/>
          <w:szCs w:val="28"/>
          <w:lang w:val="sq-AL"/>
        </w:rPr>
        <w:t xml:space="preserve"> dhe gjoba dyfishohet.</w:t>
      </w:r>
    </w:p>
    <w:p w14:paraId="2677AC74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581FB415" w14:textId="77777777" w:rsidR="001730A2" w:rsidRPr="00D25EED" w:rsidRDefault="001730A2" w:rsidP="001730A2">
      <w:pPr>
        <w:pStyle w:val="BodyText"/>
        <w:numPr>
          <w:ilvl w:val="0"/>
          <w:numId w:val="12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Mbyllja e përkohshme vendoset në çastin e kontrollit nga oficeri i </w:t>
      </w:r>
      <w:r>
        <w:rPr>
          <w:color w:val="000000" w:themeColor="text1"/>
          <w:sz w:val="28"/>
          <w:szCs w:val="28"/>
          <w:lang w:val="sq-AL"/>
        </w:rPr>
        <w:t>P</w:t>
      </w:r>
      <w:r w:rsidRPr="00D25EED">
        <w:rPr>
          <w:color w:val="000000" w:themeColor="text1"/>
          <w:sz w:val="28"/>
          <w:szCs w:val="28"/>
          <w:lang w:val="sq-AL"/>
        </w:rPr>
        <w:t xml:space="preserve">olicisë </w:t>
      </w:r>
      <w:r>
        <w:rPr>
          <w:color w:val="000000" w:themeColor="text1"/>
          <w:sz w:val="28"/>
          <w:szCs w:val="28"/>
          <w:lang w:val="sq-AL"/>
        </w:rPr>
        <w:t>K</w:t>
      </w:r>
      <w:r w:rsidRPr="00D25EED">
        <w:rPr>
          <w:color w:val="000000" w:themeColor="text1"/>
          <w:sz w:val="28"/>
          <w:szCs w:val="28"/>
          <w:lang w:val="sq-AL"/>
        </w:rPr>
        <w:t>ufitare dhe në këtë rast zbatohet procedura e parashikuar për këtë qëllim.</w:t>
      </w:r>
    </w:p>
    <w:p w14:paraId="534C7094" w14:textId="77777777" w:rsidR="001730A2" w:rsidRPr="00D25EED" w:rsidRDefault="001730A2" w:rsidP="001730A2">
      <w:pPr>
        <w:pStyle w:val="BodyText"/>
        <w:rPr>
          <w:color w:val="000000" w:themeColor="text1"/>
          <w:sz w:val="28"/>
          <w:szCs w:val="28"/>
          <w:lang w:val="sq-AL"/>
        </w:rPr>
      </w:pPr>
    </w:p>
    <w:p w14:paraId="3687CDA2" w14:textId="77777777" w:rsidR="001730A2" w:rsidRPr="004F2A35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4F2A35">
        <w:rPr>
          <w:b/>
          <w:color w:val="000000" w:themeColor="text1"/>
          <w:sz w:val="28"/>
          <w:szCs w:val="28"/>
          <w:lang w:val="sq-AL"/>
        </w:rPr>
        <w:t>Neni 22</w:t>
      </w:r>
    </w:p>
    <w:p w14:paraId="12E8A0F6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Refuzimi i paraqitjes së regjistrave</w:t>
      </w:r>
    </w:p>
    <w:p w14:paraId="0173C06F" w14:textId="77777777" w:rsidR="001730A2" w:rsidRPr="00D25EED" w:rsidRDefault="001730A2" w:rsidP="001730A2">
      <w:pPr>
        <w:pStyle w:val="BodyText"/>
        <w:rPr>
          <w:color w:val="000000" w:themeColor="text1"/>
          <w:sz w:val="28"/>
          <w:szCs w:val="28"/>
          <w:lang w:val="sq-AL"/>
        </w:rPr>
      </w:pPr>
    </w:p>
    <w:p w14:paraId="50AA053D" w14:textId="77777777" w:rsidR="001730A2" w:rsidRDefault="001730A2" w:rsidP="001730A2">
      <w:pPr>
        <w:pStyle w:val="BodyText"/>
        <w:numPr>
          <w:ilvl w:val="0"/>
          <w:numId w:val="11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Refuzimi nga pronari dhe administratori i fabrikës ose i </w:t>
      </w:r>
      <w:r w:rsidRPr="00935304">
        <w:rPr>
          <w:color w:val="000000" w:themeColor="text1"/>
          <w:sz w:val="28"/>
          <w:szCs w:val="28"/>
          <w:lang w:val="sq-AL"/>
        </w:rPr>
        <w:t>kantierit detar për të paraqitur regjistrat, siç parashikohet në pikën 3, të nenit 10, të këtij ligji, përbën kundërvajtje administrative dhe dënohet me gjobë në masën 50 000</w:t>
      </w:r>
      <w:r w:rsidRPr="00D25EED">
        <w:rPr>
          <w:color w:val="000000" w:themeColor="text1"/>
          <w:sz w:val="28"/>
          <w:szCs w:val="28"/>
          <w:lang w:val="sq-AL"/>
        </w:rPr>
        <w:t xml:space="preserve"> (pesëdhjetë mijë) lekë.</w:t>
      </w:r>
    </w:p>
    <w:p w14:paraId="2597E7BB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4FA1A575" w14:textId="77777777" w:rsidR="001730A2" w:rsidRDefault="001730A2" w:rsidP="001730A2">
      <w:pPr>
        <w:pStyle w:val="BodyText"/>
        <w:numPr>
          <w:ilvl w:val="0"/>
          <w:numId w:val="11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Në rast se shkelja përsëritet, përveç gjobës me 50 000</w:t>
      </w:r>
      <w:r>
        <w:rPr>
          <w:color w:val="000000" w:themeColor="text1"/>
          <w:sz w:val="28"/>
          <w:szCs w:val="28"/>
          <w:lang w:val="sq-AL"/>
        </w:rPr>
        <w:t xml:space="preserve"> </w:t>
      </w:r>
      <w:r w:rsidRPr="00D25EED">
        <w:rPr>
          <w:color w:val="000000" w:themeColor="text1"/>
          <w:sz w:val="28"/>
          <w:szCs w:val="28"/>
          <w:lang w:val="sq-AL"/>
        </w:rPr>
        <w:t xml:space="preserve">(pesëdhjetë mijë)  lekë, bëhet mbyllja e përkohshme e fabrikës ose e kantierit nga 90 deri në 180 ditë. </w:t>
      </w:r>
    </w:p>
    <w:p w14:paraId="07556002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7150F2C8" w14:textId="77777777" w:rsidR="001730A2" w:rsidRPr="00D25EED" w:rsidRDefault="001730A2" w:rsidP="001730A2">
      <w:pPr>
        <w:pStyle w:val="BodyText"/>
        <w:numPr>
          <w:ilvl w:val="0"/>
          <w:numId w:val="11"/>
        </w:numPr>
        <w:ind w:left="360"/>
        <w:rPr>
          <w:color w:val="000000" w:themeColor="text1"/>
          <w:sz w:val="28"/>
          <w:szCs w:val="28"/>
          <w:lang w:val="sq-AL"/>
        </w:rPr>
      </w:pPr>
      <w:r>
        <w:rPr>
          <w:color w:val="000000" w:themeColor="text1"/>
          <w:sz w:val="28"/>
          <w:szCs w:val="28"/>
          <w:lang w:val="sq-AL"/>
        </w:rPr>
        <w:t>Oficeri ose agjenti i P</w:t>
      </w:r>
      <w:r w:rsidRPr="00D25EED">
        <w:rPr>
          <w:color w:val="000000" w:themeColor="text1"/>
          <w:sz w:val="28"/>
          <w:szCs w:val="28"/>
          <w:lang w:val="sq-AL"/>
        </w:rPr>
        <w:t xml:space="preserve">olicisë </w:t>
      </w:r>
      <w:r>
        <w:rPr>
          <w:color w:val="000000" w:themeColor="text1"/>
          <w:sz w:val="28"/>
          <w:szCs w:val="28"/>
          <w:lang w:val="sq-AL"/>
        </w:rPr>
        <w:t>K</w:t>
      </w:r>
      <w:r w:rsidRPr="00D25EED">
        <w:rPr>
          <w:color w:val="000000" w:themeColor="text1"/>
          <w:sz w:val="28"/>
          <w:szCs w:val="28"/>
          <w:lang w:val="sq-AL"/>
        </w:rPr>
        <w:t>ufitare që ka bërë kontrollin, zbaton s</w:t>
      </w:r>
      <w:r>
        <w:rPr>
          <w:color w:val="000000" w:themeColor="text1"/>
          <w:sz w:val="28"/>
          <w:szCs w:val="28"/>
          <w:lang w:val="sq-AL"/>
        </w:rPr>
        <w:t>anksionin e parashikuar në pikat</w:t>
      </w:r>
      <w:r w:rsidRPr="00D25EED">
        <w:rPr>
          <w:color w:val="000000" w:themeColor="text1"/>
          <w:sz w:val="28"/>
          <w:szCs w:val="28"/>
          <w:lang w:val="sq-AL"/>
        </w:rPr>
        <w:t xml:space="preserve"> 1 dhe 2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të këtij neni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duke respektuar procedurën e parashikuar</w:t>
      </w:r>
      <w:r>
        <w:rPr>
          <w:color w:val="000000" w:themeColor="text1"/>
          <w:sz w:val="28"/>
          <w:szCs w:val="28"/>
          <w:lang w:val="sq-AL"/>
        </w:rPr>
        <w:t>.</w:t>
      </w:r>
    </w:p>
    <w:p w14:paraId="497EDC7D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22DD8EBD" w14:textId="77777777" w:rsidR="001730A2" w:rsidRPr="00242A15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242A15">
        <w:rPr>
          <w:b/>
          <w:color w:val="000000" w:themeColor="text1"/>
          <w:sz w:val="28"/>
          <w:szCs w:val="28"/>
          <w:lang w:val="sq-AL"/>
        </w:rPr>
        <w:t>Neni 23</w:t>
      </w:r>
    </w:p>
    <w:p w14:paraId="28B9AEA5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proofErr w:type="spellStart"/>
      <w:r>
        <w:rPr>
          <w:b/>
          <w:color w:val="000000" w:themeColor="text1"/>
          <w:sz w:val="28"/>
          <w:szCs w:val="28"/>
          <w:lang w:val="sq-AL"/>
        </w:rPr>
        <w:t>Mos</w:t>
      </w:r>
      <w:r w:rsidRPr="00D25EED">
        <w:rPr>
          <w:b/>
          <w:color w:val="000000" w:themeColor="text1"/>
          <w:sz w:val="28"/>
          <w:szCs w:val="28"/>
          <w:lang w:val="sq-AL"/>
        </w:rPr>
        <w:t>deklarimi</w:t>
      </w:r>
      <w:proofErr w:type="spellEnd"/>
      <w:r w:rsidRPr="00D25EED">
        <w:rPr>
          <w:b/>
          <w:color w:val="000000" w:themeColor="text1"/>
          <w:sz w:val="28"/>
          <w:szCs w:val="28"/>
          <w:lang w:val="sq-AL"/>
        </w:rPr>
        <w:t xml:space="preserve"> i ndryshimeve</w:t>
      </w:r>
    </w:p>
    <w:p w14:paraId="766DBC71" w14:textId="77777777" w:rsidR="001730A2" w:rsidRPr="00D25EED" w:rsidRDefault="001730A2" w:rsidP="001730A2">
      <w:pPr>
        <w:pStyle w:val="BodyText"/>
        <w:rPr>
          <w:color w:val="000000" w:themeColor="text1"/>
          <w:sz w:val="28"/>
          <w:szCs w:val="28"/>
          <w:lang w:val="sq-AL"/>
        </w:rPr>
      </w:pPr>
    </w:p>
    <w:p w14:paraId="6AE32659" w14:textId="77777777" w:rsidR="001730A2" w:rsidRPr="00935304" w:rsidRDefault="001730A2" w:rsidP="001730A2">
      <w:pPr>
        <w:pStyle w:val="BodyText"/>
        <w:numPr>
          <w:ilvl w:val="0"/>
          <w:numId w:val="10"/>
        </w:numPr>
        <w:ind w:left="360"/>
        <w:rPr>
          <w:color w:val="000000" w:themeColor="text1"/>
          <w:sz w:val="28"/>
          <w:szCs w:val="28"/>
          <w:lang w:val="sq-AL"/>
        </w:rPr>
      </w:pPr>
      <w:proofErr w:type="spellStart"/>
      <w:r w:rsidRPr="00935304">
        <w:rPr>
          <w:color w:val="000000" w:themeColor="text1"/>
          <w:sz w:val="28"/>
          <w:szCs w:val="28"/>
          <w:lang w:val="sq-AL"/>
        </w:rPr>
        <w:t>Mosdeklarimi</w:t>
      </w:r>
      <w:proofErr w:type="spellEnd"/>
      <w:r w:rsidRPr="00935304">
        <w:rPr>
          <w:color w:val="000000" w:themeColor="text1"/>
          <w:sz w:val="28"/>
          <w:szCs w:val="28"/>
          <w:lang w:val="sq-AL"/>
        </w:rPr>
        <w:t xml:space="preserve"> i ndryshimeve të parashikuara në nenin 9, të këtij ligji, dënohet me gjobë në masën 50 000 (pesëdhjetë mijë) lekë.</w:t>
      </w:r>
    </w:p>
    <w:p w14:paraId="2743025E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50BEA87D" w14:textId="77777777" w:rsidR="001730A2" w:rsidRPr="00935304" w:rsidRDefault="001730A2" w:rsidP="001730A2">
      <w:pPr>
        <w:pStyle w:val="BodyText"/>
        <w:numPr>
          <w:ilvl w:val="0"/>
          <w:numId w:val="10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Në rast se shkelja e parashikuar në pikën 1</w:t>
      </w:r>
      <w:r>
        <w:rPr>
          <w:color w:val="000000" w:themeColor="text1"/>
          <w:sz w:val="28"/>
          <w:szCs w:val="28"/>
          <w:lang w:val="sq-AL"/>
        </w:rPr>
        <w:t xml:space="preserve">, </w:t>
      </w:r>
      <w:r w:rsidRPr="00935304">
        <w:rPr>
          <w:color w:val="000000" w:themeColor="text1"/>
          <w:sz w:val="28"/>
          <w:szCs w:val="28"/>
          <w:lang w:val="sq-AL"/>
        </w:rPr>
        <w:t>të këtij neni, përsëritet, gjoba dyfishohet.</w:t>
      </w:r>
    </w:p>
    <w:p w14:paraId="3D52A32B" w14:textId="77777777" w:rsidR="001730A2" w:rsidRPr="00935304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264A87B5" w14:textId="77777777" w:rsidR="001730A2" w:rsidRDefault="001730A2" w:rsidP="001730A2">
      <w:pPr>
        <w:pStyle w:val="BodyText"/>
        <w:numPr>
          <w:ilvl w:val="0"/>
          <w:numId w:val="10"/>
        </w:numPr>
        <w:ind w:left="360"/>
        <w:rPr>
          <w:color w:val="000000" w:themeColor="text1"/>
          <w:sz w:val="28"/>
          <w:szCs w:val="28"/>
          <w:lang w:val="sq-AL"/>
        </w:rPr>
      </w:pPr>
      <w:r w:rsidRPr="00935304">
        <w:rPr>
          <w:color w:val="000000" w:themeColor="text1"/>
          <w:sz w:val="28"/>
          <w:szCs w:val="28"/>
          <w:lang w:val="sq-AL"/>
        </w:rPr>
        <w:t>Kur shkelja e parashikuar në pikën 1, të këtij neni, përsëritet</w:t>
      </w:r>
      <w:r w:rsidRPr="00D25EED">
        <w:rPr>
          <w:color w:val="000000" w:themeColor="text1"/>
          <w:sz w:val="28"/>
          <w:szCs w:val="28"/>
          <w:lang w:val="sq-AL"/>
        </w:rPr>
        <w:t xml:space="preserve"> më shumë se dy herë, gjoba dyfishohet dhe zbatohet dënimi plotësues i bllokimit administrativ të mjetit lundrues për </w:t>
      </w:r>
      <w:r>
        <w:rPr>
          <w:color w:val="000000" w:themeColor="text1"/>
          <w:sz w:val="28"/>
          <w:szCs w:val="28"/>
          <w:lang w:val="sq-AL"/>
        </w:rPr>
        <w:t>90</w:t>
      </w:r>
      <w:r w:rsidRPr="00D25EED">
        <w:rPr>
          <w:color w:val="000000" w:themeColor="text1"/>
          <w:sz w:val="28"/>
          <w:szCs w:val="28"/>
          <w:lang w:val="sq-AL"/>
        </w:rPr>
        <w:t xml:space="preserve"> ditë.</w:t>
      </w:r>
    </w:p>
    <w:p w14:paraId="1444F17D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33F10DDF" w14:textId="77777777" w:rsidR="001730A2" w:rsidRPr="00D25EED" w:rsidRDefault="001730A2" w:rsidP="001730A2">
      <w:pPr>
        <w:pStyle w:val="BodyText"/>
        <w:numPr>
          <w:ilvl w:val="0"/>
          <w:numId w:val="10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Oficeri ose agj</w:t>
      </w:r>
      <w:r>
        <w:rPr>
          <w:color w:val="000000" w:themeColor="text1"/>
          <w:sz w:val="28"/>
          <w:szCs w:val="28"/>
          <w:lang w:val="sq-AL"/>
        </w:rPr>
        <w:t>enti i P</w:t>
      </w:r>
      <w:r w:rsidRPr="00D25EED">
        <w:rPr>
          <w:color w:val="000000" w:themeColor="text1"/>
          <w:sz w:val="28"/>
          <w:szCs w:val="28"/>
          <w:lang w:val="sq-AL"/>
        </w:rPr>
        <w:t xml:space="preserve">olicisë </w:t>
      </w:r>
      <w:r>
        <w:rPr>
          <w:color w:val="000000" w:themeColor="text1"/>
          <w:sz w:val="28"/>
          <w:szCs w:val="28"/>
          <w:lang w:val="sq-AL"/>
        </w:rPr>
        <w:t>K</w:t>
      </w:r>
      <w:r w:rsidRPr="00D25EED">
        <w:rPr>
          <w:color w:val="000000" w:themeColor="text1"/>
          <w:sz w:val="28"/>
          <w:szCs w:val="28"/>
          <w:lang w:val="sq-AL"/>
        </w:rPr>
        <w:t>ufitare që ka bërë kontrollin, zbaton s</w:t>
      </w:r>
      <w:r>
        <w:rPr>
          <w:color w:val="000000" w:themeColor="text1"/>
          <w:sz w:val="28"/>
          <w:szCs w:val="28"/>
          <w:lang w:val="sq-AL"/>
        </w:rPr>
        <w:t>anksionin e parashikuar në pikat</w:t>
      </w:r>
      <w:r w:rsidRPr="00D25EED">
        <w:rPr>
          <w:color w:val="000000" w:themeColor="text1"/>
          <w:sz w:val="28"/>
          <w:szCs w:val="28"/>
          <w:lang w:val="sq-AL"/>
        </w:rPr>
        <w:t xml:space="preserve"> 1, 2 dhe 3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të këtij neni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duke respektuar procedurën e parashikuar</w:t>
      </w:r>
      <w:r>
        <w:rPr>
          <w:color w:val="000000" w:themeColor="text1"/>
          <w:sz w:val="28"/>
          <w:szCs w:val="28"/>
          <w:lang w:val="sq-AL"/>
        </w:rPr>
        <w:t>.</w:t>
      </w:r>
    </w:p>
    <w:p w14:paraId="41ADE619" w14:textId="77777777" w:rsidR="001730A2" w:rsidRPr="00D25EED" w:rsidRDefault="001730A2" w:rsidP="001730A2">
      <w:pPr>
        <w:pStyle w:val="BodyText"/>
        <w:ind w:firstLine="720"/>
        <w:rPr>
          <w:color w:val="000000" w:themeColor="text1"/>
          <w:sz w:val="28"/>
          <w:szCs w:val="28"/>
          <w:lang w:val="sq-AL"/>
        </w:rPr>
      </w:pPr>
    </w:p>
    <w:p w14:paraId="47612EDD" w14:textId="77777777" w:rsidR="001730A2" w:rsidRPr="00242A15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242A15">
        <w:rPr>
          <w:b/>
          <w:color w:val="000000" w:themeColor="text1"/>
          <w:sz w:val="28"/>
          <w:szCs w:val="28"/>
          <w:lang w:val="sq-AL"/>
        </w:rPr>
        <w:t>Neni 24</w:t>
      </w:r>
    </w:p>
    <w:p w14:paraId="764FAFB2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Tejkalimi i numrit të personave që transportohen</w:t>
      </w:r>
    </w:p>
    <w:p w14:paraId="6A143094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239893C8" w14:textId="77777777" w:rsidR="001730A2" w:rsidRDefault="001730A2" w:rsidP="001730A2">
      <w:pPr>
        <w:pStyle w:val="BodyText"/>
        <w:numPr>
          <w:ilvl w:val="1"/>
          <w:numId w:val="9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Përveç sa parashikohet nga legjislacioni për lundrimin, transporti me mjetin lundrues i një numri personash, përfshirë ekuipazhin, më të lartë se ai i shënuar në lejen e lundrimit dhe në certifikatën e përdorimit, përbën kundërvajtje administrati</w:t>
      </w:r>
      <w:r>
        <w:rPr>
          <w:color w:val="000000" w:themeColor="text1"/>
          <w:sz w:val="28"/>
          <w:szCs w:val="28"/>
          <w:lang w:val="sq-AL"/>
        </w:rPr>
        <w:t xml:space="preserve">ve dhe dënohet me një gjobë në masën 10 </w:t>
      </w:r>
      <w:r w:rsidRPr="00D25EED">
        <w:rPr>
          <w:color w:val="000000" w:themeColor="text1"/>
          <w:sz w:val="28"/>
          <w:szCs w:val="28"/>
          <w:lang w:val="sq-AL"/>
        </w:rPr>
        <w:t>000 (dhjetë mij</w:t>
      </w:r>
      <w:r>
        <w:rPr>
          <w:color w:val="000000" w:themeColor="text1"/>
          <w:sz w:val="28"/>
          <w:szCs w:val="28"/>
          <w:lang w:val="sq-AL"/>
        </w:rPr>
        <w:t>ë) lekë</w:t>
      </w:r>
      <w:r w:rsidRPr="00D25EED">
        <w:rPr>
          <w:color w:val="000000" w:themeColor="text1"/>
          <w:sz w:val="28"/>
          <w:szCs w:val="28"/>
          <w:lang w:val="sq-AL"/>
        </w:rPr>
        <w:t xml:space="preserve"> për çdo person mbi numrin e lejuar.</w:t>
      </w:r>
    </w:p>
    <w:p w14:paraId="2F6A165B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13E86B77" w14:textId="77777777" w:rsidR="001730A2" w:rsidRDefault="001730A2" w:rsidP="001730A2">
      <w:pPr>
        <w:pStyle w:val="BodyText"/>
        <w:numPr>
          <w:ilvl w:val="1"/>
          <w:numId w:val="9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lastRenderedPageBreak/>
        <w:t>Tejkalimi i numrit të personave që mund të transportohe</w:t>
      </w:r>
      <w:r>
        <w:rPr>
          <w:color w:val="000000" w:themeColor="text1"/>
          <w:sz w:val="28"/>
          <w:szCs w:val="28"/>
          <w:lang w:val="sq-AL"/>
        </w:rPr>
        <w:t>n</w:t>
      </w:r>
      <w:r w:rsidRPr="00D25EED">
        <w:rPr>
          <w:color w:val="000000" w:themeColor="text1"/>
          <w:sz w:val="28"/>
          <w:szCs w:val="28"/>
          <w:lang w:val="sq-AL"/>
        </w:rPr>
        <w:t xml:space="preserve"> me më shumë se dhjetë veta përbën kundërvajtje administrative dhe dënohet me gjobë </w:t>
      </w:r>
      <w:r>
        <w:rPr>
          <w:color w:val="000000" w:themeColor="text1"/>
          <w:sz w:val="28"/>
          <w:szCs w:val="28"/>
          <w:lang w:val="sq-AL"/>
        </w:rPr>
        <w:t xml:space="preserve">në masën 150 </w:t>
      </w:r>
      <w:r w:rsidRPr="00D25EED">
        <w:rPr>
          <w:color w:val="000000" w:themeColor="text1"/>
          <w:sz w:val="28"/>
          <w:szCs w:val="28"/>
          <w:lang w:val="sq-AL"/>
        </w:rPr>
        <w:t>000 (</w:t>
      </w:r>
      <w:r>
        <w:rPr>
          <w:color w:val="000000" w:themeColor="text1"/>
          <w:sz w:val="28"/>
          <w:szCs w:val="28"/>
          <w:lang w:val="sq-AL"/>
        </w:rPr>
        <w:t>njëqind e pesëdhjetë mijë) lekë</w:t>
      </w:r>
      <w:r w:rsidRPr="00D25EED">
        <w:rPr>
          <w:color w:val="000000" w:themeColor="text1"/>
          <w:sz w:val="28"/>
          <w:szCs w:val="28"/>
          <w:lang w:val="sq-AL"/>
        </w:rPr>
        <w:t xml:space="preserve"> si dhe me bllokim administrativ 90 ditë të mjetit lundrues.</w:t>
      </w:r>
    </w:p>
    <w:p w14:paraId="566F75DE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0D09A3FD" w14:textId="1DDC7034" w:rsidR="001730A2" w:rsidRPr="00D25EED" w:rsidRDefault="001730A2" w:rsidP="001730A2">
      <w:pPr>
        <w:pStyle w:val="BodyText"/>
        <w:numPr>
          <w:ilvl w:val="1"/>
          <w:numId w:val="9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Policia Kufitare, Roja Bregdetare që konstaton shkeljet e parashikuara në pikat 1 dhe 2, </w:t>
      </w:r>
      <w:r>
        <w:rPr>
          <w:color w:val="000000" w:themeColor="text1"/>
          <w:sz w:val="28"/>
          <w:szCs w:val="28"/>
          <w:lang w:val="sq-AL"/>
        </w:rPr>
        <w:t xml:space="preserve">të këtij neni, </w:t>
      </w:r>
      <w:r w:rsidRPr="00D25EED">
        <w:rPr>
          <w:color w:val="000000" w:themeColor="text1"/>
          <w:sz w:val="28"/>
          <w:szCs w:val="28"/>
          <w:lang w:val="sq-AL"/>
        </w:rPr>
        <w:t>shoqëron mjetin në portin më të afërt dhe</w:t>
      </w:r>
      <w:r>
        <w:rPr>
          <w:color w:val="000000" w:themeColor="text1"/>
          <w:sz w:val="28"/>
          <w:szCs w:val="28"/>
          <w:lang w:val="sq-AL"/>
        </w:rPr>
        <w:t xml:space="preserve"> i dorëzon </w:t>
      </w:r>
      <w:proofErr w:type="spellStart"/>
      <w:r>
        <w:rPr>
          <w:color w:val="000000" w:themeColor="text1"/>
          <w:sz w:val="28"/>
          <w:szCs w:val="28"/>
          <w:lang w:val="sq-AL"/>
        </w:rPr>
        <w:t>k</w:t>
      </w:r>
      <w:r w:rsidRPr="00D25EED">
        <w:rPr>
          <w:color w:val="000000" w:themeColor="text1"/>
          <w:sz w:val="28"/>
          <w:szCs w:val="28"/>
          <w:lang w:val="sq-AL"/>
        </w:rPr>
        <w:t>apit</w:t>
      </w:r>
      <w:r w:rsidR="00257052">
        <w:rPr>
          <w:color w:val="000000" w:themeColor="text1"/>
          <w:sz w:val="28"/>
          <w:szCs w:val="28"/>
          <w:lang w:val="sq-AL"/>
        </w:rPr>
        <w:t>e</w:t>
      </w:r>
      <w:r w:rsidRPr="00D25EED">
        <w:rPr>
          <w:color w:val="000000" w:themeColor="text1"/>
          <w:sz w:val="28"/>
          <w:szCs w:val="28"/>
          <w:lang w:val="sq-AL"/>
        </w:rPr>
        <w:t>nerisë</w:t>
      </w:r>
      <w:proofErr w:type="spellEnd"/>
      <w:r w:rsidRPr="00D25EED">
        <w:rPr>
          <w:color w:val="000000" w:themeColor="text1"/>
          <w:sz w:val="28"/>
          <w:szCs w:val="28"/>
          <w:lang w:val="sq-AL"/>
        </w:rPr>
        <w:t xml:space="preserve"> procesverbalin e kundërvajtjes së konstatuar. </w:t>
      </w:r>
      <w:proofErr w:type="spellStart"/>
      <w:r w:rsidRPr="00D25EED">
        <w:rPr>
          <w:color w:val="000000" w:themeColor="text1"/>
          <w:sz w:val="28"/>
          <w:szCs w:val="28"/>
          <w:lang w:val="sq-AL"/>
        </w:rPr>
        <w:t>Kapiteneria</w:t>
      </w:r>
      <w:proofErr w:type="spellEnd"/>
      <w:r w:rsidRPr="00D25EED">
        <w:rPr>
          <w:color w:val="000000" w:themeColor="text1"/>
          <w:sz w:val="28"/>
          <w:szCs w:val="28"/>
          <w:lang w:val="sq-AL"/>
        </w:rPr>
        <w:t xml:space="preserve"> e portit ekzekuton masën administrative. </w:t>
      </w:r>
    </w:p>
    <w:p w14:paraId="45E4C853" w14:textId="77777777" w:rsidR="001730A2" w:rsidRPr="00D25EED" w:rsidRDefault="001730A2" w:rsidP="001730A2">
      <w:pPr>
        <w:pStyle w:val="BodyText"/>
        <w:ind w:firstLine="720"/>
        <w:rPr>
          <w:color w:val="000000" w:themeColor="text1"/>
          <w:sz w:val="28"/>
          <w:szCs w:val="28"/>
          <w:lang w:val="sq-AL"/>
        </w:rPr>
      </w:pPr>
    </w:p>
    <w:p w14:paraId="74E5E075" w14:textId="77777777" w:rsidR="001730A2" w:rsidRPr="00242A15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242A15">
        <w:rPr>
          <w:b/>
          <w:color w:val="000000" w:themeColor="text1"/>
          <w:sz w:val="28"/>
          <w:szCs w:val="28"/>
          <w:lang w:val="sq-AL"/>
        </w:rPr>
        <w:t>Neni 25</w:t>
      </w:r>
    </w:p>
    <w:p w14:paraId="31E0CD35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Përdorimi i mjetit lundrues për veprimtari të kundërligjshme</w:t>
      </w:r>
    </w:p>
    <w:p w14:paraId="182D48E4" w14:textId="77777777" w:rsidR="001730A2" w:rsidRPr="00D25EED" w:rsidRDefault="001730A2" w:rsidP="001730A2">
      <w:pPr>
        <w:pStyle w:val="BodyText"/>
        <w:jc w:val="center"/>
        <w:rPr>
          <w:color w:val="000000" w:themeColor="text1"/>
          <w:sz w:val="28"/>
          <w:szCs w:val="28"/>
          <w:lang w:val="sq-AL"/>
        </w:rPr>
      </w:pPr>
    </w:p>
    <w:p w14:paraId="1C52161E" w14:textId="042D11E8" w:rsidR="001730A2" w:rsidRDefault="001730A2" w:rsidP="001730A2">
      <w:pPr>
        <w:pStyle w:val="BodyText"/>
        <w:numPr>
          <w:ilvl w:val="0"/>
          <w:numId w:val="29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Në rast se mjeti konstatohet duke kryer veprimtari të kundërligjshme në fushën e terrorizmit, </w:t>
      </w:r>
      <w:r>
        <w:rPr>
          <w:color w:val="000000" w:themeColor="text1"/>
          <w:sz w:val="28"/>
          <w:szCs w:val="28"/>
          <w:lang w:val="sq-AL"/>
        </w:rPr>
        <w:t xml:space="preserve">të </w:t>
      </w:r>
      <w:r w:rsidRPr="00D25EED">
        <w:rPr>
          <w:color w:val="000000" w:themeColor="text1"/>
          <w:sz w:val="28"/>
          <w:szCs w:val="28"/>
          <w:lang w:val="sq-AL"/>
        </w:rPr>
        <w:t xml:space="preserve">trafikut të qenieve njerëzore, </w:t>
      </w:r>
      <w:r>
        <w:rPr>
          <w:color w:val="000000" w:themeColor="text1"/>
          <w:sz w:val="28"/>
          <w:szCs w:val="28"/>
          <w:lang w:val="sq-AL"/>
        </w:rPr>
        <w:t xml:space="preserve">të </w:t>
      </w:r>
      <w:r w:rsidRPr="00D25EED">
        <w:rPr>
          <w:color w:val="000000" w:themeColor="text1"/>
          <w:sz w:val="28"/>
          <w:szCs w:val="28"/>
          <w:lang w:val="sq-AL"/>
        </w:rPr>
        <w:t>trafikut të lëndëve narkotike, të armëve, të lëndëve kimi</w:t>
      </w:r>
      <w:r w:rsidR="00257052">
        <w:rPr>
          <w:color w:val="000000" w:themeColor="text1"/>
          <w:sz w:val="28"/>
          <w:szCs w:val="28"/>
          <w:lang w:val="sq-AL"/>
        </w:rPr>
        <w:t>ke dhe radioaktive, transportit të</w:t>
      </w:r>
      <w:r w:rsidRPr="00D25EED">
        <w:rPr>
          <w:color w:val="000000" w:themeColor="text1"/>
          <w:sz w:val="28"/>
          <w:szCs w:val="28"/>
          <w:lang w:val="sq-AL"/>
        </w:rPr>
        <w:t xml:space="preserve"> kundërligjsh</w:t>
      </w:r>
      <w:r w:rsidR="00257052">
        <w:rPr>
          <w:color w:val="000000" w:themeColor="text1"/>
          <w:sz w:val="28"/>
          <w:szCs w:val="28"/>
          <w:lang w:val="sq-AL"/>
        </w:rPr>
        <w:t>ëm të</w:t>
      </w:r>
      <w:r w:rsidRPr="00D25EED">
        <w:rPr>
          <w:color w:val="000000" w:themeColor="text1"/>
          <w:sz w:val="28"/>
          <w:szCs w:val="28"/>
          <w:lang w:val="sq-AL"/>
        </w:rPr>
        <w:t xml:space="preserve"> mjeteve monetare </w:t>
      </w:r>
      <w:r w:rsidRPr="00D25EED">
        <w:rPr>
          <w:rFonts w:eastAsiaTheme="minorHAnsi"/>
          <w:sz w:val="28"/>
          <w:szCs w:val="28"/>
          <w:lang w:val="sq-AL"/>
        </w:rPr>
        <w:t>përveç kundërvajtjes penale përbën dhe kundërvajtje administrative</w:t>
      </w:r>
      <w:r w:rsidRPr="00D25EED">
        <w:rPr>
          <w:color w:val="000000" w:themeColor="text1"/>
          <w:sz w:val="28"/>
          <w:szCs w:val="28"/>
          <w:lang w:val="sq-AL"/>
        </w:rPr>
        <w:t xml:space="preserve"> dhe mjeti lundrues konfiskohet.</w:t>
      </w:r>
    </w:p>
    <w:p w14:paraId="142734B9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3F1E5D0C" w14:textId="77777777" w:rsidR="001730A2" w:rsidRDefault="001730A2" w:rsidP="001730A2">
      <w:pPr>
        <w:pStyle w:val="BodyText"/>
        <w:numPr>
          <w:ilvl w:val="0"/>
          <w:numId w:val="29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Në çdo rast sekuestrohet edhe mjeti i përdorur për transportin e mjetit lundrues </w:t>
      </w:r>
      <w:r w:rsidRPr="00935304">
        <w:rPr>
          <w:color w:val="000000" w:themeColor="text1"/>
          <w:sz w:val="28"/>
          <w:szCs w:val="28"/>
          <w:lang w:val="sq-AL"/>
        </w:rPr>
        <w:t>nga dhe</w:t>
      </w:r>
      <w:r w:rsidRPr="00D25EED">
        <w:rPr>
          <w:color w:val="000000" w:themeColor="text1"/>
          <w:sz w:val="28"/>
          <w:szCs w:val="28"/>
          <w:lang w:val="sq-AL"/>
        </w:rPr>
        <w:t xml:space="preserve"> për në vendin e përdorimit të mjetit lundrues.</w:t>
      </w:r>
    </w:p>
    <w:p w14:paraId="0AE465E9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7726593C" w14:textId="77777777" w:rsidR="001730A2" w:rsidRPr="00D25EED" w:rsidRDefault="001730A2" w:rsidP="001730A2">
      <w:pPr>
        <w:pStyle w:val="BodyText"/>
        <w:numPr>
          <w:ilvl w:val="0"/>
          <w:numId w:val="29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Policia e Shtetit ekzekuton kundërvajtjen dhe vijon procedurën me organet </w:t>
      </w:r>
      <w:proofErr w:type="spellStart"/>
      <w:r w:rsidRPr="00D25EED">
        <w:rPr>
          <w:color w:val="000000" w:themeColor="text1"/>
          <w:sz w:val="28"/>
          <w:szCs w:val="28"/>
          <w:lang w:val="sq-AL"/>
        </w:rPr>
        <w:t>ligjzbatuese</w:t>
      </w:r>
      <w:proofErr w:type="spellEnd"/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sipas legjislacionit në fuqi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duke njoftuar dhe ZRMLD</w:t>
      </w:r>
      <w:r>
        <w:rPr>
          <w:color w:val="000000" w:themeColor="text1"/>
          <w:sz w:val="28"/>
          <w:szCs w:val="28"/>
          <w:lang w:val="sq-AL"/>
        </w:rPr>
        <w:t>-në</w:t>
      </w:r>
      <w:r w:rsidRPr="00D25EED">
        <w:rPr>
          <w:color w:val="000000" w:themeColor="text1"/>
          <w:sz w:val="28"/>
          <w:szCs w:val="28"/>
          <w:lang w:val="sq-AL"/>
        </w:rPr>
        <w:t>.</w:t>
      </w:r>
    </w:p>
    <w:p w14:paraId="153A387A" w14:textId="77777777" w:rsidR="001730A2" w:rsidRPr="00D25EED" w:rsidRDefault="001730A2" w:rsidP="001730A2">
      <w:pPr>
        <w:pStyle w:val="BodyText"/>
        <w:jc w:val="center"/>
        <w:rPr>
          <w:color w:val="000000" w:themeColor="text1"/>
          <w:sz w:val="28"/>
          <w:szCs w:val="28"/>
          <w:lang w:val="sq-AL"/>
        </w:rPr>
      </w:pPr>
    </w:p>
    <w:p w14:paraId="75956686" w14:textId="77777777" w:rsidR="001730A2" w:rsidRPr="00242A15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242A15">
        <w:rPr>
          <w:b/>
          <w:color w:val="000000" w:themeColor="text1"/>
          <w:sz w:val="28"/>
          <w:szCs w:val="28"/>
          <w:lang w:val="sq-AL"/>
        </w:rPr>
        <w:t>Neni 26</w:t>
      </w:r>
    </w:p>
    <w:p w14:paraId="7F8B2A72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Shkelja e kalimit paqësor</w:t>
      </w:r>
    </w:p>
    <w:p w14:paraId="18E85CB7" w14:textId="77777777" w:rsidR="001730A2" w:rsidRPr="00D25EED" w:rsidRDefault="001730A2" w:rsidP="001730A2">
      <w:pPr>
        <w:pStyle w:val="BodyText"/>
        <w:jc w:val="center"/>
        <w:rPr>
          <w:color w:val="000000" w:themeColor="text1"/>
          <w:sz w:val="28"/>
          <w:szCs w:val="28"/>
          <w:lang w:val="sq-AL"/>
        </w:rPr>
      </w:pPr>
    </w:p>
    <w:p w14:paraId="2539915A" w14:textId="77777777" w:rsidR="001730A2" w:rsidRDefault="001730A2" w:rsidP="001730A2">
      <w:pPr>
        <w:pStyle w:val="BodyText"/>
        <w:numPr>
          <w:ilvl w:val="0"/>
          <w:numId w:val="30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Shkelja e kalimit paqësor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</w:t>
      </w:r>
      <w:r w:rsidRPr="00D25EED">
        <w:rPr>
          <w:rFonts w:eastAsiaTheme="minorHAnsi"/>
          <w:sz w:val="28"/>
          <w:szCs w:val="28"/>
          <w:lang w:val="sq-AL"/>
        </w:rPr>
        <w:t>përveç kur përbën kundërvajtje penale përbën dhe kundërvajtje administrative</w:t>
      </w:r>
      <w:r w:rsidRPr="00D25EED">
        <w:rPr>
          <w:rFonts w:eastAsiaTheme="minorHAnsi"/>
          <w:i/>
          <w:sz w:val="28"/>
          <w:szCs w:val="28"/>
          <w:lang w:val="sq-AL"/>
        </w:rPr>
        <w:t xml:space="preserve"> </w:t>
      </w:r>
      <w:r w:rsidRPr="00D25EED">
        <w:rPr>
          <w:color w:val="000000" w:themeColor="text1"/>
          <w:sz w:val="28"/>
          <w:szCs w:val="28"/>
          <w:lang w:val="sq-AL"/>
        </w:rPr>
        <w:t xml:space="preserve">dhe dënohet me gjobë në </w:t>
      </w:r>
      <w:r>
        <w:rPr>
          <w:color w:val="000000" w:themeColor="text1"/>
          <w:sz w:val="28"/>
          <w:szCs w:val="28"/>
          <w:lang w:val="sq-AL"/>
        </w:rPr>
        <w:t>masën</w:t>
      </w:r>
      <w:r w:rsidRPr="00D25EED">
        <w:rPr>
          <w:color w:val="000000" w:themeColor="text1"/>
          <w:sz w:val="28"/>
          <w:szCs w:val="28"/>
          <w:lang w:val="sq-AL"/>
        </w:rPr>
        <w:t xml:space="preserve"> 200</w:t>
      </w:r>
      <w:r>
        <w:rPr>
          <w:color w:val="000000" w:themeColor="text1"/>
          <w:sz w:val="28"/>
          <w:szCs w:val="28"/>
          <w:lang w:val="sq-AL"/>
        </w:rPr>
        <w:t xml:space="preserve"> </w:t>
      </w:r>
      <w:r w:rsidRPr="00D25EED">
        <w:rPr>
          <w:color w:val="000000" w:themeColor="text1"/>
          <w:sz w:val="28"/>
          <w:szCs w:val="28"/>
          <w:lang w:val="sq-AL"/>
        </w:rPr>
        <w:t>000 (dyqind mijë) lekë.</w:t>
      </w:r>
    </w:p>
    <w:p w14:paraId="2C89FE5E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44F0195D" w14:textId="77777777" w:rsidR="001730A2" w:rsidRPr="00D25EED" w:rsidRDefault="001730A2" w:rsidP="001730A2">
      <w:pPr>
        <w:pStyle w:val="BodyText"/>
        <w:numPr>
          <w:ilvl w:val="0"/>
          <w:numId w:val="30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Oficeri ose agjenti i </w:t>
      </w:r>
      <w:r>
        <w:rPr>
          <w:color w:val="000000" w:themeColor="text1"/>
          <w:sz w:val="28"/>
          <w:szCs w:val="28"/>
          <w:lang w:val="sq-AL"/>
        </w:rPr>
        <w:t>Policisë K</w:t>
      </w:r>
      <w:r w:rsidRPr="00D25EED">
        <w:rPr>
          <w:color w:val="000000" w:themeColor="text1"/>
          <w:sz w:val="28"/>
          <w:szCs w:val="28"/>
          <w:lang w:val="sq-AL"/>
        </w:rPr>
        <w:t>ufitare ose i Rojës Bregdetare që ka bërë kontrollin, zbaton sanksionin e parashikuar në pikën 1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të këtij neni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duke respektuar procedurën e parashikuar</w:t>
      </w:r>
      <w:r>
        <w:rPr>
          <w:color w:val="000000" w:themeColor="text1"/>
          <w:sz w:val="28"/>
          <w:szCs w:val="28"/>
          <w:lang w:val="sq-AL"/>
        </w:rPr>
        <w:t>.</w:t>
      </w:r>
    </w:p>
    <w:p w14:paraId="4A09EDFC" w14:textId="77777777" w:rsidR="001730A2" w:rsidRPr="00242A15" w:rsidRDefault="001730A2" w:rsidP="001730A2">
      <w:pPr>
        <w:pStyle w:val="BodyText"/>
        <w:ind w:left="360" w:hanging="360"/>
        <w:rPr>
          <w:b/>
          <w:color w:val="000000" w:themeColor="text1"/>
          <w:sz w:val="28"/>
          <w:szCs w:val="28"/>
          <w:lang w:val="sq-AL"/>
        </w:rPr>
      </w:pPr>
    </w:p>
    <w:p w14:paraId="79FBB748" w14:textId="77777777" w:rsidR="001730A2" w:rsidRPr="00242A15" w:rsidRDefault="001730A2" w:rsidP="001730A2">
      <w:pPr>
        <w:jc w:val="center"/>
        <w:rPr>
          <w:b/>
          <w:color w:val="000000" w:themeColor="text1"/>
          <w:sz w:val="28"/>
          <w:szCs w:val="28"/>
          <w:lang w:val="sq-AL"/>
        </w:rPr>
      </w:pPr>
      <w:bookmarkStart w:id="0" w:name="3"/>
      <w:bookmarkEnd w:id="0"/>
      <w:r w:rsidRPr="00242A15">
        <w:rPr>
          <w:b/>
          <w:color w:val="000000" w:themeColor="text1"/>
          <w:sz w:val="28"/>
          <w:szCs w:val="28"/>
          <w:lang w:val="sq-AL"/>
        </w:rPr>
        <w:t>Neni 27</w:t>
      </w:r>
    </w:p>
    <w:p w14:paraId="48B34416" w14:textId="77777777" w:rsidR="001730A2" w:rsidRPr="00D25EED" w:rsidRDefault="001730A2" w:rsidP="001730A2">
      <w:pPr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Shkelja e rregullave për ushtrimin e aktivitetit me mjete lundruese</w:t>
      </w:r>
    </w:p>
    <w:p w14:paraId="2047CE72" w14:textId="77777777" w:rsidR="001730A2" w:rsidRPr="00D25EED" w:rsidRDefault="001730A2" w:rsidP="001730A2">
      <w:pPr>
        <w:rPr>
          <w:color w:val="000000" w:themeColor="text1"/>
          <w:sz w:val="28"/>
          <w:szCs w:val="28"/>
          <w:lang w:val="sq-AL"/>
        </w:rPr>
      </w:pPr>
    </w:p>
    <w:p w14:paraId="7DC7A5B4" w14:textId="77777777" w:rsidR="001730A2" w:rsidRDefault="001730A2" w:rsidP="001730A2">
      <w:pPr>
        <w:pStyle w:val="ListParagraph"/>
        <w:numPr>
          <w:ilvl w:val="0"/>
          <w:numId w:val="27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Shkelja e rregullave nga subjektet që ushtrojnë aktivitete sipas legjislacionit në fuqi për aktivitetet e turizmit detar, me mjetet lundruese </w:t>
      </w:r>
      <w:r w:rsidRPr="00935304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turistike dhe të argëtimit, përbën kundërvajtje administrative dhe dënohet </w:t>
      </w:r>
      <w:r w:rsidRPr="00935304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lastRenderedPageBreak/>
        <w:t>me gjobë në masën 100 000 (njëqind mijë) lekë, si dhe me bllokimin administrativ për 90 ditë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të mjetit lundrues.</w:t>
      </w:r>
    </w:p>
    <w:p w14:paraId="6F2CF6BB" w14:textId="77777777" w:rsidR="001730A2" w:rsidRPr="00D25EED" w:rsidRDefault="001730A2" w:rsidP="001730A2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</w:p>
    <w:p w14:paraId="2B024604" w14:textId="42777E5B" w:rsidR="001730A2" w:rsidRDefault="001730A2" w:rsidP="001730A2">
      <w:pPr>
        <w:pStyle w:val="ListParagraph"/>
        <w:numPr>
          <w:ilvl w:val="0"/>
          <w:numId w:val="27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Drejtimi i mjetit lundrues nën efektin e pijeve alkoolike dhe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të 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substancave </w:t>
      </w:r>
      <w:proofErr w:type="spellStart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psikotrope</w:t>
      </w:r>
      <w:proofErr w:type="spellEnd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, përveç kur përbën kundërvajtje penale, përbën dhe kundërvajtje administrative dhe drejtuesi i mjetit lundrues dënohet me gjobë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në masën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50 000 (pesëdhjetë mijë) lekë si dhe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me 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heqje të dëshmisë së aftësisë për drejtimin e mjetit lundrues për 6 (gjashtë) muaj.</w:t>
      </w:r>
    </w:p>
    <w:p w14:paraId="1144D874" w14:textId="77777777" w:rsidR="001730A2" w:rsidRPr="00D25EED" w:rsidRDefault="001730A2" w:rsidP="001730A2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</w:p>
    <w:p w14:paraId="19309B2E" w14:textId="77777777" w:rsidR="001730A2" w:rsidRPr="00D25EED" w:rsidRDefault="001730A2" w:rsidP="001730A2">
      <w:pPr>
        <w:pStyle w:val="ListParagraph"/>
        <w:numPr>
          <w:ilvl w:val="0"/>
          <w:numId w:val="27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Policia e Shtetit ekzekuton kundërvajtjen dhe vijon procedurën me organet </w:t>
      </w:r>
      <w:proofErr w:type="spellStart"/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ligjzbatuese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,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sipas legjislacionit në fuqi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,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duke njoftuar dhe ZRMLD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-në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.</w:t>
      </w:r>
    </w:p>
    <w:p w14:paraId="78BE00A9" w14:textId="77777777" w:rsidR="001730A2" w:rsidRPr="00D25EED" w:rsidRDefault="001730A2" w:rsidP="001730A2">
      <w:pPr>
        <w:pStyle w:val="BodyText"/>
        <w:tabs>
          <w:tab w:val="num" w:pos="0"/>
        </w:tabs>
        <w:rPr>
          <w:color w:val="000000" w:themeColor="text1"/>
          <w:sz w:val="28"/>
          <w:szCs w:val="28"/>
          <w:lang w:val="sq-AL"/>
        </w:rPr>
      </w:pPr>
    </w:p>
    <w:p w14:paraId="2C2C4224" w14:textId="77777777" w:rsidR="001730A2" w:rsidRPr="00D25EED" w:rsidRDefault="001730A2" w:rsidP="001730A2">
      <w:pPr>
        <w:pStyle w:val="BodyText"/>
        <w:jc w:val="center"/>
        <w:rPr>
          <w:color w:val="000000" w:themeColor="text1"/>
          <w:sz w:val="28"/>
          <w:szCs w:val="28"/>
          <w:lang w:val="sq-AL"/>
        </w:rPr>
      </w:pPr>
      <w:r w:rsidRPr="00242A15">
        <w:rPr>
          <w:b/>
          <w:color w:val="000000" w:themeColor="text1"/>
          <w:sz w:val="28"/>
          <w:szCs w:val="28"/>
          <w:lang w:val="sq-AL"/>
        </w:rPr>
        <w:t>KREU VIII</w:t>
      </w:r>
    </w:p>
    <w:p w14:paraId="38F2248A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3C708438" w14:textId="77777777" w:rsidR="001730A2" w:rsidRPr="00242A15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242A15">
        <w:rPr>
          <w:b/>
          <w:color w:val="000000" w:themeColor="text1"/>
          <w:sz w:val="28"/>
          <w:szCs w:val="28"/>
          <w:lang w:val="sq-AL"/>
        </w:rPr>
        <w:t>Neni 28</w:t>
      </w:r>
    </w:p>
    <w:p w14:paraId="438D3A20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Pjesët e mjeteve lundruese</w:t>
      </w:r>
    </w:p>
    <w:p w14:paraId="1BFBB90A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22F67F30" w14:textId="77777777" w:rsidR="001730A2" w:rsidRPr="00D25EED" w:rsidRDefault="001730A2" w:rsidP="001730A2">
      <w:pPr>
        <w:pStyle w:val="BodyText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 xml:space="preserve">Dispozitat e parashikuara në sanksionet e këtij ligji  zbatohen edhe kur bëhet fjalë për pjesë të mjeteve lundruese të cilat, në bazë të </w:t>
      </w:r>
      <w:proofErr w:type="spellStart"/>
      <w:r w:rsidRPr="00D25EED">
        <w:rPr>
          <w:color w:val="000000" w:themeColor="text1"/>
          <w:sz w:val="28"/>
          <w:szCs w:val="28"/>
          <w:lang w:val="sq-AL"/>
        </w:rPr>
        <w:t>të</w:t>
      </w:r>
      <w:proofErr w:type="spellEnd"/>
      <w:r w:rsidRPr="00D25EED">
        <w:rPr>
          <w:color w:val="000000" w:themeColor="text1"/>
          <w:sz w:val="28"/>
          <w:szCs w:val="28"/>
          <w:lang w:val="sq-AL"/>
        </w:rPr>
        <w:t xml:space="preserve"> dhënave të bazuara, të vendndodhjes, të mënyrës së fshehjes në ngarkim të pronarit ose të bashkëpronarëve, të mbajtësit ose të zotëruesit, që janë të destinuara për formimin, ndryshimin ose montimin e mjeteve lundruese.</w:t>
      </w:r>
    </w:p>
    <w:p w14:paraId="657A2402" w14:textId="77777777" w:rsidR="001730A2" w:rsidRPr="00D25EED" w:rsidRDefault="001730A2" w:rsidP="001730A2">
      <w:pPr>
        <w:pStyle w:val="BodyText"/>
        <w:jc w:val="center"/>
        <w:rPr>
          <w:color w:val="000000" w:themeColor="text1"/>
          <w:sz w:val="28"/>
          <w:szCs w:val="28"/>
          <w:lang w:val="sq-AL"/>
        </w:rPr>
      </w:pPr>
    </w:p>
    <w:p w14:paraId="19C45D2F" w14:textId="77777777" w:rsidR="001730A2" w:rsidRPr="00D25EED" w:rsidRDefault="001730A2" w:rsidP="001730A2">
      <w:pPr>
        <w:pStyle w:val="BodyText"/>
        <w:jc w:val="center"/>
        <w:rPr>
          <w:color w:val="000000" w:themeColor="text1"/>
          <w:sz w:val="28"/>
          <w:szCs w:val="28"/>
          <w:lang w:val="sq-AL"/>
        </w:rPr>
      </w:pPr>
      <w:r w:rsidRPr="0088550A">
        <w:rPr>
          <w:b/>
          <w:color w:val="000000" w:themeColor="text1"/>
          <w:sz w:val="28"/>
          <w:szCs w:val="28"/>
          <w:lang w:val="sq-AL"/>
        </w:rPr>
        <w:t>KREU IX</w:t>
      </w:r>
    </w:p>
    <w:p w14:paraId="1D37A29A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7A65AF34" w14:textId="77777777" w:rsidR="001730A2" w:rsidRPr="0088550A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88550A">
        <w:rPr>
          <w:b/>
          <w:color w:val="000000" w:themeColor="text1"/>
          <w:sz w:val="28"/>
          <w:szCs w:val="28"/>
          <w:lang w:val="sq-AL"/>
        </w:rPr>
        <w:t>Neni 29</w:t>
      </w:r>
    </w:p>
    <w:p w14:paraId="29FF661D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Ruajtja gjyqësore e mjeteve të sekuestruara e të konfiskuara</w:t>
      </w:r>
    </w:p>
    <w:p w14:paraId="45FD22B4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1B2927C3" w14:textId="77777777" w:rsidR="001730A2" w:rsidRPr="00D25EED" w:rsidRDefault="001730A2" w:rsidP="001730A2">
      <w:pPr>
        <w:pStyle w:val="BodyText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Mjetet lundruese, të sekuestruara e të konfiskuara në bazë të këtij ligji, i besohen në ruajtje Drejtorisë së Përgjithshme të Rezervave Materiale të Shtetit</w:t>
      </w:r>
      <w:r>
        <w:rPr>
          <w:color w:val="000000" w:themeColor="text1"/>
          <w:sz w:val="28"/>
          <w:szCs w:val="28"/>
          <w:lang w:val="sq-AL"/>
        </w:rPr>
        <w:t>.</w:t>
      </w:r>
    </w:p>
    <w:p w14:paraId="14E72B8D" w14:textId="77777777" w:rsidR="001730A2" w:rsidRPr="00D25EED" w:rsidRDefault="001730A2" w:rsidP="001730A2">
      <w:pPr>
        <w:pStyle w:val="BodyText"/>
        <w:jc w:val="center"/>
        <w:rPr>
          <w:color w:val="000000" w:themeColor="text1"/>
          <w:sz w:val="28"/>
          <w:szCs w:val="28"/>
          <w:lang w:val="sq-AL"/>
        </w:rPr>
      </w:pPr>
    </w:p>
    <w:p w14:paraId="037E6D2F" w14:textId="77777777" w:rsidR="001730A2" w:rsidRPr="0088550A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88550A">
        <w:rPr>
          <w:b/>
          <w:color w:val="000000" w:themeColor="text1"/>
          <w:sz w:val="28"/>
          <w:szCs w:val="28"/>
          <w:lang w:val="sq-AL"/>
        </w:rPr>
        <w:t>Neni 30</w:t>
      </w:r>
    </w:p>
    <w:p w14:paraId="242F56F4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Përdorimi i mjeteve të konfiskuara</w:t>
      </w:r>
    </w:p>
    <w:p w14:paraId="47278EEE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53A31474" w14:textId="77777777" w:rsidR="001730A2" w:rsidRPr="00935304" w:rsidRDefault="001730A2" w:rsidP="001730A2">
      <w:pPr>
        <w:pStyle w:val="BodyText"/>
        <w:numPr>
          <w:ilvl w:val="0"/>
          <w:numId w:val="8"/>
        </w:numPr>
        <w:ind w:left="360"/>
        <w:rPr>
          <w:color w:val="000000" w:themeColor="text1"/>
          <w:sz w:val="28"/>
          <w:szCs w:val="28"/>
          <w:lang w:val="sq-AL"/>
        </w:rPr>
      </w:pPr>
      <w:r w:rsidRPr="00935304">
        <w:rPr>
          <w:color w:val="000000" w:themeColor="text1"/>
          <w:sz w:val="28"/>
          <w:szCs w:val="28"/>
          <w:lang w:val="sq-AL"/>
        </w:rPr>
        <w:t xml:space="preserve">Mjetet lundruese, që kanë kryer shkeljet e parashikuara në nenin 25, të këtij ligji, pasi konfiskohen bëhen pronë e shtetit. </w:t>
      </w:r>
    </w:p>
    <w:p w14:paraId="325497BC" w14:textId="77777777" w:rsidR="001730A2" w:rsidRPr="00D25EED" w:rsidRDefault="001730A2" w:rsidP="001730A2">
      <w:pPr>
        <w:pStyle w:val="BodyText"/>
        <w:ind w:left="360" w:hanging="360"/>
        <w:rPr>
          <w:color w:val="000000" w:themeColor="text1"/>
          <w:sz w:val="28"/>
          <w:szCs w:val="28"/>
          <w:lang w:val="sq-AL"/>
        </w:rPr>
      </w:pPr>
    </w:p>
    <w:p w14:paraId="724DC8DB" w14:textId="7D374870" w:rsidR="001730A2" w:rsidRPr="00D25EED" w:rsidRDefault="001730A2" w:rsidP="001730A2">
      <w:pPr>
        <w:pStyle w:val="BodyText"/>
        <w:numPr>
          <w:ilvl w:val="0"/>
          <w:numId w:val="8"/>
        </w:numPr>
        <w:ind w:left="360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Drejtoria e Përgjithshme të Rezervave Materiale të Shtetit, sipas akteve ligjore, me kërkesë të Departamentit për Kufirin e Migracionin dhe me miratim të organeve përgjegjëse, mjetet lundruese të konfiskuara</w:t>
      </w:r>
      <w:bookmarkStart w:id="1" w:name="_GoBack"/>
      <w:bookmarkEnd w:id="1"/>
      <w:r>
        <w:rPr>
          <w:color w:val="000000" w:themeColor="text1"/>
          <w:sz w:val="28"/>
          <w:szCs w:val="28"/>
          <w:lang w:val="sq-AL"/>
        </w:rPr>
        <w:t xml:space="preserve"> ia jep në përdorim zyrave të Policisë K</w:t>
      </w:r>
      <w:r w:rsidRPr="00D25EED">
        <w:rPr>
          <w:color w:val="000000" w:themeColor="text1"/>
          <w:sz w:val="28"/>
          <w:szCs w:val="28"/>
          <w:lang w:val="sq-AL"/>
        </w:rPr>
        <w:t>ufitare për kryerjen e detyrave institucionale.</w:t>
      </w:r>
    </w:p>
    <w:p w14:paraId="2D1F774A" w14:textId="77777777" w:rsidR="001730A2" w:rsidRPr="00D25EED" w:rsidRDefault="001730A2" w:rsidP="001730A2">
      <w:pPr>
        <w:pStyle w:val="BodyText"/>
        <w:rPr>
          <w:color w:val="000000" w:themeColor="text1"/>
          <w:sz w:val="28"/>
          <w:szCs w:val="28"/>
          <w:lang w:val="sq-AL"/>
        </w:rPr>
      </w:pPr>
    </w:p>
    <w:p w14:paraId="2B3023EE" w14:textId="77777777" w:rsidR="001730A2" w:rsidRPr="0088550A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88550A">
        <w:rPr>
          <w:b/>
          <w:color w:val="000000" w:themeColor="text1"/>
          <w:sz w:val="28"/>
          <w:szCs w:val="28"/>
          <w:lang w:val="sq-AL"/>
        </w:rPr>
        <w:lastRenderedPageBreak/>
        <w:t>Neni 31</w:t>
      </w:r>
    </w:p>
    <w:p w14:paraId="70DF3753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Ankimi administrativ</w:t>
      </w:r>
    </w:p>
    <w:p w14:paraId="3E5A7180" w14:textId="77777777" w:rsidR="001730A2" w:rsidRPr="00D25EED" w:rsidRDefault="001730A2" w:rsidP="001730A2">
      <w:pPr>
        <w:rPr>
          <w:i/>
          <w:color w:val="000000" w:themeColor="text1"/>
          <w:sz w:val="28"/>
          <w:szCs w:val="28"/>
          <w:lang w:val="sq-AL"/>
        </w:rPr>
      </w:pPr>
    </w:p>
    <w:p w14:paraId="2EC10934" w14:textId="77777777" w:rsidR="001730A2" w:rsidRDefault="001730A2" w:rsidP="001730A2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  <w:t>Ndaj masave administrative me gjobë dhe bllokim administrativ, të marra në bazë të këtij ligji, kundërvajtësi mund të bëjë ankim brenda 30 (tridhjetë) ditëve</w:t>
      </w:r>
      <w:r w:rsidRPr="00D25EED">
        <w:rPr>
          <w:rFonts w:ascii="Times New Roman" w:hAnsi="Times New Roman" w:cs="Times New Roman"/>
          <w:sz w:val="28"/>
          <w:szCs w:val="28"/>
        </w:rPr>
        <w:t xml:space="preserve"> </w:t>
      </w:r>
      <w:r w:rsidRPr="00D25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  <w:t>nga data kur ankuesi ka marrë njoftim, tek autoriteti kompetent që ka nxjerrë ose ka kompetencë të nxjerrë aktin.</w:t>
      </w:r>
    </w:p>
    <w:p w14:paraId="3E8AD13A" w14:textId="77777777" w:rsidR="001730A2" w:rsidRPr="00D25EED" w:rsidRDefault="001730A2" w:rsidP="001730A2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</w:pPr>
    </w:p>
    <w:p w14:paraId="6E8986E4" w14:textId="77777777" w:rsidR="001730A2" w:rsidRDefault="001730A2" w:rsidP="001730A2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  <w:t>Kur organi publik kompetent vlerëson se ankimi nuk është i pranueshëm dhe plotësisht i bazuar, pa vonesë dhe pa u shprehur mbi të, e përcjell atë për shqyrtim dhe vendimmarrje tek organi epror, së bashku me të gjitha dokumentet përkatëse të dosjes dhe një raport me shkrim të qëndrimit të tij.</w:t>
      </w:r>
    </w:p>
    <w:p w14:paraId="2D08DD74" w14:textId="77777777" w:rsidR="001730A2" w:rsidRPr="00D25EED" w:rsidRDefault="001730A2" w:rsidP="001730A2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</w:pPr>
    </w:p>
    <w:p w14:paraId="48247219" w14:textId="77777777" w:rsidR="001730A2" w:rsidRPr="00D25EED" w:rsidRDefault="001730A2" w:rsidP="001730A2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  <w:t>Ndaj vendimeve të marra, sipas pikave 1 dhe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  <w:t>,</w:t>
      </w:r>
      <w:r w:rsidRPr="00D25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  <w:t xml:space="preserve"> të këtij neni, kundërvajtësi mund të bëjë ankim në gjykatën kompetente, në përputhje me rregullat dhe afatet e parashikuara sipas legjislacionit në fuqi për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  <w:t xml:space="preserve"> kundërvajtjet administrative.</w:t>
      </w:r>
    </w:p>
    <w:p w14:paraId="393A0372" w14:textId="77777777" w:rsidR="001730A2" w:rsidRPr="00D25EED" w:rsidRDefault="001730A2" w:rsidP="001730A2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sq-AL"/>
        </w:rPr>
      </w:pPr>
    </w:p>
    <w:p w14:paraId="01A30881" w14:textId="77777777" w:rsidR="001730A2" w:rsidRPr="0088550A" w:rsidRDefault="001730A2" w:rsidP="001730A2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</w:pPr>
      <w:r w:rsidRPr="0088550A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Neni 32</w:t>
      </w:r>
    </w:p>
    <w:p w14:paraId="6689F967" w14:textId="77777777" w:rsidR="001730A2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Aktet nënligjore të ligjit</w:t>
      </w:r>
    </w:p>
    <w:p w14:paraId="5631DBA1" w14:textId="77777777" w:rsidR="001730A2" w:rsidRPr="00D25EED" w:rsidRDefault="001730A2" w:rsidP="001730A2">
      <w:pPr>
        <w:pStyle w:val="BodyText"/>
        <w:rPr>
          <w:b/>
          <w:color w:val="000000" w:themeColor="text1"/>
          <w:sz w:val="28"/>
          <w:szCs w:val="28"/>
          <w:lang w:val="sq-AL"/>
        </w:rPr>
      </w:pPr>
    </w:p>
    <w:p w14:paraId="51C3946A" w14:textId="77777777" w:rsidR="001730A2" w:rsidRDefault="001730A2" w:rsidP="001730A2">
      <w:pPr>
        <w:pStyle w:val="ListParagraph"/>
        <w:numPr>
          <w:ilvl w:val="0"/>
          <w:numId w:val="36"/>
        </w:numPr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  <w:t>Brenda një viti nga hyrja në fuqi e këtij ligji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  <w:t>,</w:t>
      </w:r>
      <w:r w:rsidRPr="00D25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  <w:t xml:space="preserve"> ministria përgjegjëse për transportin dhe ministria përgjegjëse për Policinë e Shtetit do të nxjerrin një udhëzim të përbashkët për funksionimin e regjistrit elektronik të mjeteve lundruese dhe modalitetet e shkëmbimit të informacionit me institucionet e tjera ligjore.</w:t>
      </w:r>
    </w:p>
    <w:p w14:paraId="57219A0C" w14:textId="77777777" w:rsidR="001730A2" w:rsidRPr="00D25EED" w:rsidRDefault="001730A2" w:rsidP="001730A2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</w:pPr>
    </w:p>
    <w:p w14:paraId="3F1F9BA5" w14:textId="77777777" w:rsidR="001730A2" w:rsidRDefault="001730A2" w:rsidP="001730A2">
      <w:pPr>
        <w:pStyle w:val="ListParagraph"/>
        <w:numPr>
          <w:ilvl w:val="0"/>
          <w:numId w:val="36"/>
        </w:numPr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  <w:t xml:space="preserve">Brenda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  <w:t>60 (</w:t>
      </w:r>
      <w:r w:rsidRPr="00D25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  <w:t>gjashtëdhjetë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  <w:t>)</w:t>
      </w:r>
      <w:r w:rsidRPr="00D25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  <w:t xml:space="preserve"> ditëve nga hyrja në fuqi e këtij ligji, ministria përgjegjëse për Policinë e Shtetit do të miratojë udhëzimin për rregullat dhe mënyrën e zbatimit të sanksioneve administrative.</w:t>
      </w:r>
    </w:p>
    <w:p w14:paraId="3AA2E840" w14:textId="77777777" w:rsidR="001730A2" w:rsidRPr="00D25EED" w:rsidRDefault="001730A2" w:rsidP="001730A2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</w:pPr>
    </w:p>
    <w:p w14:paraId="16B4BAE4" w14:textId="77777777" w:rsidR="001730A2" w:rsidRPr="00D25EED" w:rsidRDefault="001730A2" w:rsidP="001730A2">
      <w:pPr>
        <w:pStyle w:val="ListParagraph"/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D25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  <w:t xml:space="preserve">Brenda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  <w:t>2 (</w:t>
      </w:r>
      <w:r w:rsidRPr="00D25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  <w:t>dy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  <w:t>)</w:t>
      </w:r>
      <w:r w:rsidRPr="00D25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  <w:t xml:space="preserve"> viteve nga hyrja në fuqi e këtij ligji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  <w:t>,</w:t>
      </w:r>
      <w:r w:rsidRPr="00D25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q-AL"/>
        </w:rPr>
        <w:t xml:space="preserve"> ministritë që ngarkohen për zbatimin e këtij ligji do të nxjerrin çdo akt tjetër nënligjor të nevojshëm</w:t>
      </w:r>
      <w:r w:rsidRPr="00D25EED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për zbatimin e këtij ligji.</w:t>
      </w:r>
    </w:p>
    <w:p w14:paraId="2E7275ED" w14:textId="77777777" w:rsidR="001730A2" w:rsidRPr="00D25EED" w:rsidRDefault="001730A2" w:rsidP="001730A2">
      <w:pPr>
        <w:pStyle w:val="ListParagraph"/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sq-AL"/>
        </w:rPr>
      </w:pPr>
    </w:p>
    <w:p w14:paraId="7822C84E" w14:textId="77777777" w:rsidR="001730A2" w:rsidRPr="0088550A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88550A">
        <w:rPr>
          <w:b/>
          <w:color w:val="000000" w:themeColor="text1"/>
          <w:sz w:val="28"/>
          <w:szCs w:val="28"/>
          <w:lang w:val="sq-AL"/>
        </w:rPr>
        <w:t>Neni 33</w:t>
      </w:r>
    </w:p>
    <w:p w14:paraId="696B55EA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Dispozitat kalimtare</w:t>
      </w:r>
    </w:p>
    <w:p w14:paraId="55CBDC54" w14:textId="77777777" w:rsidR="001730A2" w:rsidRPr="00D25EED" w:rsidRDefault="001730A2" w:rsidP="001730A2">
      <w:pPr>
        <w:pStyle w:val="BodyText"/>
        <w:jc w:val="center"/>
        <w:rPr>
          <w:color w:val="000000" w:themeColor="text1"/>
          <w:sz w:val="28"/>
          <w:szCs w:val="28"/>
          <w:lang w:val="sq-AL"/>
        </w:rPr>
      </w:pPr>
    </w:p>
    <w:p w14:paraId="08D0790E" w14:textId="77777777" w:rsidR="001730A2" w:rsidRPr="00D25EED" w:rsidRDefault="001730A2" w:rsidP="001730A2">
      <w:pPr>
        <w:pStyle w:val="BodyText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Deri në vënien në operim të Regjistrit Elektronik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shkëmbimi i informacionit me institucionet ligjore do të kryhet me kërkesën me shkrim ose në formë elektronike drejtuar Drejtorisë së Përgjithshme Detare nga institucioni i interesuar.</w:t>
      </w:r>
    </w:p>
    <w:p w14:paraId="40C0CF33" w14:textId="77777777" w:rsidR="001730A2" w:rsidRPr="00D25EED" w:rsidRDefault="001730A2" w:rsidP="001730A2">
      <w:pPr>
        <w:pStyle w:val="BodyText"/>
        <w:jc w:val="center"/>
        <w:rPr>
          <w:color w:val="000000" w:themeColor="text1"/>
          <w:sz w:val="28"/>
          <w:szCs w:val="28"/>
          <w:lang w:val="sq-AL"/>
        </w:rPr>
      </w:pPr>
    </w:p>
    <w:p w14:paraId="3FD9AB73" w14:textId="77777777" w:rsidR="001730A2" w:rsidRPr="0088550A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88550A">
        <w:rPr>
          <w:b/>
          <w:color w:val="000000" w:themeColor="text1"/>
          <w:sz w:val="28"/>
          <w:szCs w:val="28"/>
          <w:lang w:val="sq-AL"/>
        </w:rPr>
        <w:t>Neni 34</w:t>
      </w:r>
    </w:p>
    <w:p w14:paraId="1C931F0A" w14:textId="77777777" w:rsidR="001730A2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D25EED">
        <w:rPr>
          <w:b/>
          <w:color w:val="000000" w:themeColor="text1"/>
          <w:sz w:val="28"/>
          <w:szCs w:val="28"/>
          <w:lang w:val="sq-AL"/>
        </w:rPr>
        <w:t>Dispozitat përfundimtare</w:t>
      </w:r>
    </w:p>
    <w:p w14:paraId="531A8851" w14:textId="77777777" w:rsidR="001730A2" w:rsidRPr="00D25EED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3BEC626B" w14:textId="77777777" w:rsidR="001730A2" w:rsidRDefault="001730A2" w:rsidP="001730A2">
      <w:pPr>
        <w:pStyle w:val="paragrafi"/>
        <w:numPr>
          <w:ilvl w:val="0"/>
          <w:numId w:val="7"/>
        </w:numPr>
        <w:spacing w:before="0" w:beforeAutospacing="0" w:after="0" w:afterAutospacing="0"/>
        <w:ind w:left="360"/>
        <w:jc w:val="both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Dispozitat e ligjit nr.7873, datë 16.11.1994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“Për sekuestrimin e mjeteve tokësore, detare dhe ajrore me të cilat kryhen vepra penale” nuk zbatohen për mjetet lundruese</w:t>
      </w:r>
      <w:r>
        <w:rPr>
          <w:color w:val="000000" w:themeColor="text1"/>
          <w:sz w:val="28"/>
          <w:szCs w:val="28"/>
          <w:lang w:val="sq-AL"/>
        </w:rPr>
        <w:t xml:space="preserve">, objekt të </w:t>
      </w:r>
      <w:r w:rsidRPr="00D25EED">
        <w:rPr>
          <w:color w:val="000000" w:themeColor="text1"/>
          <w:sz w:val="28"/>
          <w:szCs w:val="28"/>
          <w:lang w:val="sq-AL"/>
        </w:rPr>
        <w:t>këtij ligji.</w:t>
      </w:r>
    </w:p>
    <w:p w14:paraId="76887849" w14:textId="77777777" w:rsidR="001730A2" w:rsidRPr="00D25EED" w:rsidRDefault="001730A2" w:rsidP="001730A2">
      <w:pPr>
        <w:pStyle w:val="paragrafi"/>
        <w:spacing w:before="0" w:beforeAutospacing="0" w:after="0" w:afterAutospacing="0"/>
        <w:ind w:left="360" w:hanging="360"/>
        <w:jc w:val="both"/>
        <w:rPr>
          <w:color w:val="000000" w:themeColor="text1"/>
          <w:sz w:val="28"/>
          <w:szCs w:val="28"/>
          <w:lang w:val="sq-AL"/>
        </w:rPr>
      </w:pPr>
    </w:p>
    <w:p w14:paraId="6C7B8B6B" w14:textId="77777777" w:rsidR="001730A2" w:rsidRDefault="001730A2" w:rsidP="001730A2">
      <w:pPr>
        <w:pStyle w:val="paragrafi"/>
        <w:numPr>
          <w:ilvl w:val="0"/>
          <w:numId w:val="7"/>
        </w:numPr>
        <w:spacing w:before="0" w:beforeAutospacing="0" w:after="0" w:afterAutospacing="0"/>
        <w:ind w:left="360"/>
        <w:jc w:val="both"/>
        <w:rPr>
          <w:color w:val="000000" w:themeColor="text1"/>
          <w:sz w:val="28"/>
          <w:szCs w:val="28"/>
          <w:lang w:val="sq-AL"/>
        </w:rPr>
      </w:pPr>
      <w:r w:rsidRPr="00D25EED">
        <w:rPr>
          <w:color w:val="000000" w:themeColor="text1"/>
          <w:sz w:val="28"/>
          <w:szCs w:val="28"/>
          <w:lang w:val="sq-AL"/>
        </w:rPr>
        <w:t>Deri në ngritjen dhe funksi</w:t>
      </w:r>
      <w:r>
        <w:rPr>
          <w:color w:val="000000" w:themeColor="text1"/>
          <w:sz w:val="28"/>
          <w:szCs w:val="28"/>
          <w:lang w:val="sq-AL"/>
        </w:rPr>
        <w:t>onimin e Regjistrit Elektronik të</w:t>
      </w:r>
      <w:r w:rsidRPr="00D25EED">
        <w:rPr>
          <w:color w:val="000000" w:themeColor="text1"/>
          <w:sz w:val="28"/>
          <w:szCs w:val="28"/>
          <w:lang w:val="sq-AL"/>
        </w:rPr>
        <w:t xml:space="preserve"> Mj</w:t>
      </w:r>
      <w:r>
        <w:rPr>
          <w:color w:val="000000" w:themeColor="text1"/>
          <w:sz w:val="28"/>
          <w:szCs w:val="28"/>
          <w:lang w:val="sq-AL"/>
        </w:rPr>
        <w:t>eteve Lundruese do të zbatohen n</w:t>
      </w:r>
      <w:r w:rsidRPr="00D25EED">
        <w:rPr>
          <w:color w:val="000000" w:themeColor="text1"/>
          <w:sz w:val="28"/>
          <w:szCs w:val="28"/>
          <w:lang w:val="sq-AL"/>
        </w:rPr>
        <w:t>enet 7 dhe 9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të parashiku</w:t>
      </w:r>
      <w:r>
        <w:rPr>
          <w:color w:val="000000" w:themeColor="text1"/>
          <w:sz w:val="28"/>
          <w:szCs w:val="28"/>
          <w:lang w:val="sq-AL"/>
        </w:rPr>
        <w:t>ara në ligjin nr.8663, datë 18.</w:t>
      </w:r>
      <w:r w:rsidRPr="00D25EED">
        <w:rPr>
          <w:color w:val="000000" w:themeColor="text1"/>
          <w:sz w:val="28"/>
          <w:szCs w:val="28"/>
          <w:lang w:val="sq-AL"/>
        </w:rPr>
        <w:t>9.2000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“Për regjistrimin, klasifikimin, mënyrën e përdorimit dhe kontrollin e mjeteve lundruese me tonazh nën 20 NT”</w:t>
      </w:r>
      <w:r>
        <w:rPr>
          <w:color w:val="000000" w:themeColor="text1"/>
          <w:sz w:val="28"/>
          <w:szCs w:val="28"/>
          <w:lang w:val="sq-AL"/>
        </w:rPr>
        <w:t>, të</w:t>
      </w:r>
      <w:r w:rsidRPr="00D25EED">
        <w:rPr>
          <w:color w:val="000000" w:themeColor="text1"/>
          <w:sz w:val="28"/>
          <w:szCs w:val="28"/>
          <w:lang w:val="sq-AL"/>
        </w:rPr>
        <w:t xml:space="preserve"> ndryshuar.</w:t>
      </w:r>
    </w:p>
    <w:p w14:paraId="5AA06E4C" w14:textId="77777777" w:rsidR="001730A2" w:rsidRPr="00D25EED" w:rsidRDefault="001730A2" w:rsidP="001730A2">
      <w:pPr>
        <w:pStyle w:val="paragrafi"/>
        <w:spacing w:before="0" w:beforeAutospacing="0" w:after="0" w:afterAutospacing="0"/>
        <w:ind w:left="360" w:hanging="360"/>
        <w:jc w:val="both"/>
        <w:rPr>
          <w:color w:val="000000" w:themeColor="text1"/>
          <w:sz w:val="28"/>
          <w:szCs w:val="28"/>
          <w:lang w:val="sq-AL"/>
        </w:rPr>
      </w:pPr>
    </w:p>
    <w:p w14:paraId="57B43F23" w14:textId="77777777" w:rsidR="001730A2" w:rsidRDefault="001730A2" w:rsidP="001730A2">
      <w:pPr>
        <w:pStyle w:val="paragrafi"/>
        <w:numPr>
          <w:ilvl w:val="0"/>
          <w:numId w:val="7"/>
        </w:numPr>
        <w:spacing w:before="0" w:beforeAutospacing="0" w:after="0" w:afterAutospacing="0"/>
        <w:ind w:left="360"/>
        <w:jc w:val="both"/>
        <w:rPr>
          <w:color w:val="000000" w:themeColor="text1"/>
          <w:sz w:val="28"/>
          <w:szCs w:val="28"/>
          <w:lang w:val="sq-AL"/>
        </w:rPr>
      </w:pPr>
      <w:r>
        <w:rPr>
          <w:color w:val="000000" w:themeColor="text1"/>
          <w:sz w:val="28"/>
          <w:szCs w:val="28"/>
          <w:lang w:val="sq-AL"/>
        </w:rPr>
        <w:t>Ligji nr.8663, datë 18.</w:t>
      </w:r>
      <w:r w:rsidRPr="00D25EED">
        <w:rPr>
          <w:color w:val="000000" w:themeColor="text1"/>
          <w:sz w:val="28"/>
          <w:szCs w:val="28"/>
          <w:lang w:val="sq-AL"/>
        </w:rPr>
        <w:t>9.2000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“Për regjistrimin, klasifikimin, mënyrën e përdorimit dhe kontrollin e mjeteve lundruese me motor, me tonazh nën 20 NT”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i ndryshuar</w:t>
      </w:r>
      <w:r>
        <w:rPr>
          <w:color w:val="000000" w:themeColor="text1"/>
          <w:sz w:val="28"/>
          <w:szCs w:val="28"/>
          <w:lang w:val="sq-AL"/>
        </w:rPr>
        <w:t>,</w:t>
      </w:r>
      <w:r w:rsidRPr="00D25EED">
        <w:rPr>
          <w:color w:val="000000" w:themeColor="text1"/>
          <w:sz w:val="28"/>
          <w:szCs w:val="28"/>
          <w:lang w:val="sq-AL"/>
        </w:rPr>
        <w:t xml:space="preserve"> shfuqizohet.</w:t>
      </w:r>
    </w:p>
    <w:p w14:paraId="38E70046" w14:textId="77777777" w:rsidR="001730A2" w:rsidRPr="00D25EED" w:rsidRDefault="001730A2" w:rsidP="001730A2">
      <w:pPr>
        <w:pStyle w:val="paragrafi"/>
        <w:spacing w:before="0" w:beforeAutospacing="0" w:after="0" w:afterAutospacing="0"/>
        <w:ind w:left="360" w:hanging="360"/>
        <w:jc w:val="both"/>
        <w:rPr>
          <w:color w:val="000000" w:themeColor="text1"/>
          <w:sz w:val="28"/>
          <w:szCs w:val="28"/>
          <w:lang w:val="sq-AL"/>
        </w:rPr>
      </w:pPr>
    </w:p>
    <w:p w14:paraId="1102601D" w14:textId="77777777" w:rsidR="001730A2" w:rsidRPr="00D25EED" w:rsidRDefault="001730A2" w:rsidP="001730A2">
      <w:pPr>
        <w:pStyle w:val="BodyText"/>
        <w:ind w:firstLine="360"/>
        <w:rPr>
          <w:color w:val="000000" w:themeColor="text1"/>
          <w:sz w:val="28"/>
          <w:szCs w:val="28"/>
          <w:lang w:val="sq-AL"/>
        </w:rPr>
      </w:pPr>
      <w:r>
        <w:rPr>
          <w:color w:val="000000" w:themeColor="text1"/>
          <w:sz w:val="28"/>
          <w:szCs w:val="28"/>
          <w:lang w:val="sq-AL"/>
        </w:rPr>
        <w:t xml:space="preserve">Ky ligj hyn në fuqi </w:t>
      </w:r>
      <w:r w:rsidRPr="00D25EED">
        <w:rPr>
          <w:color w:val="000000" w:themeColor="text1"/>
          <w:sz w:val="28"/>
          <w:szCs w:val="28"/>
          <w:lang w:val="sq-AL"/>
        </w:rPr>
        <w:t xml:space="preserve">15 ditë pas botimit në “Fletoren </w:t>
      </w:r>
      <w:r>
        <w:rPr>
          <w:color w:val="000000" w:themeColor="text1"/>
          <w:sz w:val="28"/>
          <w:szCs w:val="28"/>
          <w:lang w:val="sq-AL"/>
        </w:rPr>
        <w:t>z</w:t>
      </w:r>
      <w:r w:rsidRPr="00D25EED">
        <w:rPr>
          <w:color w:val="000000" w:themeColor="text1"/>
          <w:sz w:val="28"/>
          <w:szCs w:val="28"/>
          <w:lang w:val="sq-AL"/>
        </w:rPr>
        <w:t>yrtare”</w:t>
      </w:r>
    </w:p>
    <w:p w14:paraId="232DF47B" w14:textId="77777777" w:rsidR="001730A2" w:rsidRPr="00D25EED" w:rsidRDefault="001730A2" w:rsidP="001730A2">
      <w:pPr>
        <w:pStyle w:val="BodyText"/>
        <w:rPr>
          <w:color w:val="000000" w:themeColor="text1"/>
          <w:sz w:val="28"/>
          <w:szCs w:val="28"/>
          <w:lang w:val="sq-AL"/>
        </w:rPr>
      </w:pPr>
    </w:p>
    <w:p w14:paraId="3508D226" w14:textId="77777777" w:rsidR="001730A2" w:rsidRPr="00D25EED" w:rsidRDefault="001730A2" w:rsidP="001730A2">
      <w:pPr>
        <w:pStyle w:val="BodyText"/>
        <w:rPr>
          <w:color w:val="000000" w:themeColor="text1"/>
          <w:sz w:val="28"/>
          <w:szCs w:val="28"/>
          <w:lang w:val="sq-AL"/>
        </w:rPr>
      </w:pPr>
    </w:p>
    <w:p w14:paraId="2E72CFE0" w14:textId="77777777" w:rsidR="001730A2" w:rsidRPr="0088550A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88550A">
        <w:rPr>
          <w:b/>
          <w:color w:val="000000" w:themeColor="text1"/>
          <w:sz w:val="28"/>
          <w:szCs w:val="28"/>
          <w:lang w:val="sq-AL"/>
        </w:rPr>
        <w:t>K</w:t>
      </w:r>
      <w:r>
        <w:rPr>
          <w:b/>
          <w:color w:val="000000" w:themeColor="text1"/>
          <w:sz w:val="28"/>
          <w:szCs w:val="28"/>
          <w:lang w:val="sq-AL"/>
        </w:rPr>
        <w:t xml:space="preserve"> </w:t>
      </w:r>
      <w:r w:rsidRPr="0088550A">
        <w:rPr>
          <w:b/>
          <w:color w:val="000000" w:themeColor="text1"/>
          <w:sz w:val="28"/>
          <w:szCs w:val="28"/>
          <w:lang w:val="sq-AL"/>
        </w:rPr>
        <w:t>R</w:t>
      </w:r>
      <w:r>
        <w:rPr>
          <w:b/>
          <w:color w:val="000000" w:themeColor="text1"/>
          <w:sz w:val="28"/>
          <w:szCs w:val="28"/>
          <w:lang w:val="sq-AL"/>
        </w:rPr>
        <w:t xml:space="preserve"> </w:t>
      </w:r>
      <w:r w:rsidRPr="0088550A">
        <w:rPr>
          <w:b/>
          <w:color w:val="000000" w:themeColor="text1"/>
          <w:sz w:val="28"/>
          <w:szCs w:val="28"/>
          <w:lang w:val="sq-AL"/>
        </w:rPr>
        <w:t>Y</w:t>
      </w:r>
      <w:r>
        <w:rPr>
          <w:b/>
          <w:color w:val="000000" w:themeColor="text1"/>
          <w:sz w:val="28"/>
          <w:szCs w:val="28"/>
          <w:lang w:val="sq-AL"/>
        </w:rPr>
        <w:t xml:space="preserve"> </w:t>
      </w:r>
      <w:r w:rsidRPr="0088550A">
        <w:rPr>
          <w:b/>
          <w:color w:val="000000" w:themeColor="text1"/>
          <w:sz w:val="28"/>
          <w:szCs w:val="28"/>
          <w:lang w:val="sq-AL"/>
        </w:rPr>
        <w:t>E</w:t>
      </w:r>
      <w:r>
        <w:rPr>
          <w:b/>
          <w:color w:val="000000" w:themeColor="text1"/>
          <w:sz w:val="28"/>
          <w:szCs w:val="28"/>
          <w:lang w:val="sq-AL"/>
        </w:rPr>
        <w:t xml:space="preserve"> </w:t>
      </w:r>
      <w:r w:rsidRPr="0088550A">
        <w:rPr>
          <w:b/>
          <w:color w:val="000000" w:themeColor="text1"/>
          <w:sz w:val="28"/>
          <w:szCs w:val="28"/>
          <w:lang w:val="sq-AL"/>
        </w:rPr>
        <w:t>T</w:t>
      </w:r>
      <w:r>
        <w:rPr>
          <w:b/>
          <w:color w:val="000000" w:themeColor="text1"/>
          <w:sz w:val="28"/>
          <w:szCs w:val="28"/>
          <w:lang w:val="sq-AL"/>
        </w:rPr>
        <w:t xml:space="preserve"> </w:t>
      </w:r>
      <w:r w:rsidRPr="0088550A">
        <w:rPr>
          <w:b/>
          <w:color w:val="000000" w:themeColor="text1"/>
          <w:sz w:val="28"/>
          <w:szCs w:val="28"/>
          <w:lang w:val="sq-AL"/>
        </w:rPr>
        <w:t>A</w:t>
      </w:r>
      <w:r>
        <w:rPr>
          <w:b/>
          <w:color w:val="000000" w:themeColor="text1"/>
          <w:sz w:val="28"/>
          <w:szCs w:val="28"/>
          <w:lang w:val="sq-AL"/>
        </w:rPr>
        <w:t xml:space="preserve"> </w:t>
      </w:r>
      <w:r w:rsidRPr="0088550A">
        <w:rPr>
          <w:b/>
          <w:color w:val="000000" w:themeColor="text1"/>
          <w:sz w:val="28"/>
          <w:szCs w:val="28"/>
          <w:lang w:val="sq-AL"/>
        </w:rPr>
        <w:t>R</w:t>
      </w:r>
      <w:r>
        <w:rPr>
          <w:b/>
          <w:color w:val="000000" w:themeColor="text1"/>
          <w:sz w:val="28"/>
          <w:szCs w:val="28"/>
          <w:lang w:val="sq-AL"/>
        </w:rPr>
        <w:t xml:space="preserve"> </w:t>
      </w:r>
      <w:r w:rsidRPr="0088550A">
        <w:rPr>
          <w:b/>
          <w:color w:val="000000" w:themeColor="text1"/>
          <w:sz w:val="28"/>
          <w:szCs w:val="28"/>
          <w:lang w:val="sq-AL"/>
        </w:rPr>
        <w:t>I</w:t>
      </w:r>
    </w:p>
    <w:p w14:paraId="059D9693" w14:textId="77777777" w:rsidR="001730A2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6FA2939F" w14:textId="77777777" w:rsidR="00F7649C" w:rsidRPr="0088550A" w:rsidRDefault="00F7649C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09A642D9" w14:textId="77777777" w:rsidR="001730A2" w:rsidRDefault="001730A2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  <w:r w:rsidRPr="0088550A">
        <w:rPr>
          <w:b/>
          <w:color w:val="000000" w:themeColor="text1"/>
          <w:sz w:val="28"/>
          <w:szCs w:val="28"/>
          <w:lang w:val="sq-AL"/>
        </w:rPr>
        <w:t>GRAMOZ RUÇI</w:t>
      </w:r>
    </w:p>
    <w:p w14:paraId="793BE398" w14:textId="77777777" w:rsidR="00F7649C" w:rsidRDefault="00F7649C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09972FD0" w14:textId="77777777" w:rsidR="00F7649C" w:rsidRDefault="00F7649C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08120021" w14:textId="77777777" w:rsidR="00F7649C" w:rsidRDefault="00F7649C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359BA2FE" w14:textId="77777777" w:rsidR="00F7649C" w:rsidRDefault="00F7649C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2EC8BC2C" w14:textId="77777777" w:rsidR="00F7649C" w:rsidRDefault="00F7649C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65E7ABEA" w14:textId="77777777" w:rsidR="00F7649C" w:rsidRDefault="00F7649C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03BB183D" w14:textId="77777777" w:rsidR="00F7649C" w:rsidRDefault="00F7649C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3B9D82AD" w14:textId="77777777" w:rsidR="00F7649C" w:rsidRDefault="00F7649C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24AAE843" w14:textId="77777777" w:rsidR="00F7649C" w:rsidRDefault="00F7649C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4B9D1BC5" w14:textId="77777777" w:rsidR="00F7649C" w:rsidRDefault="00F7649C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653F2EB4" w14:textId="77777777" w:rsidR="00F7649C" w:rsidRDefault="00F7649C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43EF9CF0" w14:textId="77777777" w:rsidR="00F7649C" w:rsidRDefault="00F7649C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5A646C17" w14:textId="77777777" w:rsidR="00F7649C" w:rsidRDefault="00F7649C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5993A471" w14:textId="77777777" w:rsidR="00F7649C" w:rsidRDefault="00F7649C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10186715" w14:textId="77777777" w:rsidR="00F7649C" w:rsidRDefault="00F7649C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133756EA" w14:textId="77777777" w:rsidR="00F7649C" w:rsidRDefault="00F7649C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4D0E1105" w14:textId="77777777" w:rsidR="00F7649C" w:rsidRDefault="00F7649C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2FAFC7A1" w14:textId="77777777" w:rsidR="00F7649C" w:rsidRDefault="00F7649C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058A4B07" w14:textId="77777777" w:rsidR="00F7649C" w:rsidRDefault="00F7649C" w:rsidP="001730A2">
      <w:pPr>
        <w:pStyle w:val="BodyText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7ABBB0A8" w14:textId="75AA1A2F" w:rsidR="00F7649C" w:rsidRPr="00F7649C" w:rsidRDefault="00F7649C" w:rsidP="00F764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5F276F84" wp14:editId="1DF59D7E">
            <wp:simplePos x="0" y="0"/>
            <wp:positionH relativeFrom="column">
              <wp:posOffset>-909955</wp:posOffset>
            </wp:positionH>
            <wp:positionV relativeFrom="page">
              <wp:posOffset>1270</wp:posOffset>
            </wp:positionV>
            <wp:extent cx="7560945" cy="1375410"/>
            <wp:effectExtent l="0" t="0" r="1905" b="0"/>
            <wp:wrapSquare wrapText="bothSides"/>
            <wp:docPr id="2" name="Picture 2" descr="Keshilli i ministrave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shilli i ministrave-Grey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D5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6EE05A8" wp14:editId="04BC0F55">
            <wp:simplePos x="0" y="0"/>
            <wp:positionH relativeFrom="column">
              <wp:posOffset>-1010285</wp:posOffset>
            </wp:positionH>
            <wp:positionV relativeFrom="paragraph">
              <wp:posOffset>-909955</wp:posOffset>
            </wp:positionV>
            <wp:extent cx="7560945" cy="1352550"/>
            <wp:effectExtent l="0" t="0" r="1905" b="0"/>
            <wp:wrapNone/>
            <wp:docPr id="1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51957" w14:textId="77777777" w:rsidR="00F7649C" w:rsidRPr="00932D57" w:rsidRDefault="00F7649C" w:rsidP="00F7649C">
      <w:pPr>
        <w:jc w:val="center"/>
        <w:rPr>
          <w:b/>
          <w:sz w:val="28"/>
          <w:szCs w:val="28"/>
          <w:lang w:val="de-DE"/>
        </w:rPr>
      </w:pPr>
      <w:r w:rsidRPr="00932D57">
        <w:rPr>
          <w:b/>
          <w:sz w:val="28"/>
          <w:szCs w:val="28"/>
          <w:lang w:val="de-DE"/>
        </w:rPr>
        <w:t>V E N</w:t>
      </w:r>
      <w:r>
        <w:rPr>
          <w:b/>
          <w:sz w:val="28"/>
          <w:szCs w:val="28"/>
          <w:lang w:val="de-DE"/>
        </w:rPr>
        <w:t xml:space="preserve"> </w:t>
      </w:r>
      <w:r w:rsidRPr="00932D57">
        <w:rPr>
          <w:b/>
          <w:sz w:val="28"/>
          <w:szCs w:val="28"/>
          <w:lang w:val="de-DE"/>
        </w:rPr>
        <w:t>D I M</w:t>
      </w:r>
    </w:p>
    <w:p w14:paraId="6059DF44" w14:textId="77777777" w:rsidR="00F7649C" w:rsidRPr="00932D57" w:rsidRDefault="00F7649C" w:rsidP="00F7649C">
      <w:pPr>
        <w:rPr>
          <w:b/>
          <w:sz w:val="28"/>
          <w:szCs w:val="28"/>
          <w:u w:val="single"/>
          <w:lang w:val="de-DE"/>
        </w:rPr>
      </w:pPr>
    </w:p>
    <w:p w14:paraId="72D72A89" w14:textId="77777777" w:rsidR="00F7649C" w:rsidRPr="00932D57" w:rsidRDefault="00F7649C" w:rsidP="00F7649C">
      <w:pPr>
        <w:jc w:val="center"/>
        <w:rPr>
          <w:b/>
          <w:sz w:val="28"/>
          <w:szCs w:val="28"/>
          <w:lang w:val="de-DE"/>
        </w:rPr>
      </w:pPr>
      <w:r w:rsidRPr="00932D57">
        <w:rPr>
          <w:b/>
          <w:sz w:val="28"/>
          <w:szCs w:val="28"/>
          <w:lang w:val="de-DE"/>
        </w:rPr>
        <w:t>Nr._______, datë __________</w:t>
      </w:r>
    </w:p>
    <w:p w14:paraId="4387CD1E" w14:textId="77777777" w:rsidR="00F7649C" w:rsidRPr="00932D57" w:rsidRDefault="00F7649C" w:rsidP="00F7649C">
      <w:pPr>
        <w:rPr>
          <w:b/>
          <w:sz w:val="28"/>
          <w:szCs w:val="28"/>
          <w:lang w:val="de-DE"/>
        </w:rPr>
      </w:pPr>
    </w:p>
    <w:p w14:paraId="4BD4E1C6" w14:textId="77777777" w:rsidR="00F7649C" w:rsidRPr="00932D57" w:rsidRDefault="00F7649C" w:rsidP="00F7649C">
      <w:pPr>
        <w:jc w:val="center"/>
        <w:rPr>
          <w:b/>
          <w:sz w:val="28"/>
          <w:szCs w:val="28"/>
        </w:rPr>
      </w:pPr>
      <w:r w:rsidRPr="00932D57">
        <w:rPr>
          <w:b/>
          <w:sz w:val="28"/>
          <w:szCs w:val="28"/>
        </w:rPr>
        <w:t xml:space="preserve">PËR </w:t>
      </w:r>
    </w:p>
    <w:p w14:paraId="40E635A8" w14:textId="77777777" w:rsidR="00F7649C" w:rsidRPr="00932D57" w:rsidRDefault="00F7649C" w:rsidP="00F7649C">
      <w:pPr>
        <w:jc w:val="center"/>
        <w:rPr>
          <w:sz w:val="28"/>
          <w:szCs w:val="28"/>
        </w:rPr>
      </w:pPr>
    </w:p>
    <w:p w14:paraId="5AA547DE" w14:textId="77777777" w:rsidR="00F7649C" w:rsidRPr="00932D57" w:rsidRDefault="00F7649C" w:rsidP="00F7649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PROPOZIMIN E PROJEKTLIGJIT “PËR </w:t>
      </w:r>
      <w:r w:rsidRPr="00932D57">
        <w:rPr>
          <w:b/>
          <w:sz w:val="28"/>
          <w:szCs w:val="28"/>
          <w:u w:val="single"/>
        </w:rPr>
        <w:t>REGJISTRIMIN, MËNYRËN E PËRDORIMIT</w:t>
      </w:r>
      <w:r>
        <w:rPr>
          <w:b/>
          <w:sz w:val="28"/>
          <w:szCs w:val="28"/>
          <w:u w:val="single"/>
        </w:rPr>
        <w:t xml:space="preserve"> </w:t>
      </w:r>
      <w:r w:rsidRPr="00932D57">
        <w:rPr>
          <w:b/>
          <w:sz w:val="28"/>
          <w:szCs w:val="28"/>
          <w:u w:val="single"/>
        </w:rPr>
        <w:t>DHE KONTROLLIN E MJETEVE LUNDRUESE</w:t>
      </w:r>
      <w:r>
        <w:rPr>
          <w:b/>
          <w:sz w:val="28"/>
          <w:szCs w:val="28"/>
          <w:u w:val="single"/>
        </w:rPr>
        <w:t xml:space="preserve">, TURISTIKE </w:t>
      </w:r>
      <w:r w:rsidRPr="00932D57">
        <w:rPr>
          <w:b/>
          <w:sz w:val="28"/>
          <w:szCs w:val="28"/>
          <w:u w:val="single"/>
        </w:rPr>
        <w:t>E TË KËNAQËSISË</w:t>
      </w:r>
      <w:r>
        <w:rPr>
          <w:b/>
          <w:sz w:val="28"/>
          <w:szCs w:val="28"/>
          <w:u w:val="single"/>
        </w:rPr>
        <w:t>,</w:t>
      </w:r>
      <w:r w:rsidRPr="00932D57">
        <w:rPr>
          <w:b/>
          <w:sz w:val="28"/>
          <w:szCs w:val="28"/>
          <w:u w:val="single"/>
        </w:rPr>
        <w:t xml:space="preserve"> ME MOTOR ME FUQI MBI 30 KW OSE 40.8 KF</w:t>
      </w:r>
      <w:r>
        <w:rPr>
          <w:b/>
          <w:sz w:val="28"/>
          <w:szCs w:val="28"/>
          <w:u w:val="single"/>
        </w:rPr>
        <w:t xml:space="preserve"> </w:t>
      </w:r>
      <w:r w:rsidRPr="00932D57">
        <w:rPr>
          <w:b/>
          <w:sz w:val="28"/>
          <w:szCs w:val="28"/>
          <w:u w:val="single"/>
        </w:rPr>
        <w:t>DHE TONAZH NËN 150 GT</w:t>
      </w:r>
      <w:r>
        <w:rPr>
          <w:b/>
          <w:sz w:val="28"/>
          <w:szCs w:val="28"/>
          <w:u w:val="single"/>
        </w:rPr>
        <w:t>”</w:t>
      </w:r>
    </w:p>
    <w:p w14:paraId="11C307B0" w14:textId="77777777" w:rsidR="00F7649C" w:rsidRPr="00932D57" w:rsidRDefault="00F7649C" w:rsidP="00F7649C">
      <w:pPr>
        <w:pStyle w:val="BodyText2"/>
        <w:rPr>
          <w:szCs w:val="28"/>
          <w:lang w:val="sq-AL"/>
        </w:rPr>
      </w:pPr>
    </w:p>
    <w:p w14:paraId="020A9DF8" w14:textId="77777777" w:rsidR="00F7649C" w:rsidRPr="00932D57" w:rsidRDefault="00F7649C" w:rsidP="00F7649C">
      <w:pPr>
        <w:pStyle w:val="BodyText2"/>
        <w:rPr>
          <w:szCs w:val="28"/>
          <w:lang w:val="sq-AL"/>
        </w:rPr>
      </w:pPr>
      <w:r w:rsidRPr="00932D57">
        <w:rPr>
          <w:szCs w:val="28"/>
          <w:lang w:val="sq-AL"/>
        </w:rPr>
        <w:t>Në mbështetje të neneve 81</w:t>
      </w:r>
      <w:r>
        <w:rPr>
          <w:szCs w:val="28"/>
          <w:lang w:val="sq-AL"/>
        </w:rPr>
        <w:t>,</w:t>
      </w:r>
      <w:r w:rsidRPr="00932D57">
        <w:rPr>
          <w:szCs w:val="28"/>
          <w:lang w:val="sq-AL"/>
        </w:rPr>
        <w:t xml:space="preserve"> pika 1</w:t>
      </w:r>
      <w:r>
        <w:rPr>
          <w:szCs w:val="28"/>
          <w:lang w:val="sq-AL"/>
        </w:rPr>
        <w:t>,</w:t>
      </w:r>
      <w:r w:rsidRPr="00932D57">
        <w:rPr>
          <w:szCs w:val="28"/>
          <w:lang w:val="sq-AL"/>
        </w:rPr>
        <w:t xml:space="preserve"> dhe 100</w:t>
      </w:r>
      <w:r>
        <w:rPr>
          <w:szCs w:val="28"/>
          <w:lang w:val="sq-AL"/>
        </w:rPr>
        <w:t>,</w:t>
      </w:r>
      <w:r w:rsidRPr="00932D57">
        <w:rPr>
          <w:szCs w:val="28"/>
          <w:lang w:val="sq-AL"/>
        </w:rPr>
        <w:t xml:space="preserve"> t</w:t>
      </w:r>
      <w:r>
        <w:rPr>
          <w:szCs w:val="28"/>
          <w:lang w:val="sq-AL"/>
        </w:rPr>
        <w:t>ë Kushtetutës, me propozimin e m</w:t>
      </w:r>
      <w:r w:rsidRPr="00932D57">
        <w:rPr>
          <w:szCs w:val="28"/>
          <w:lang w:val="sq-AL"/>
        </w:rPr>
        <w:t>inistrit të Infrastrukturës dhe Energjisë</w:t>
      </w:r>
      <w:r>
        <w:rPr>
          <w:szCs w:val="28"/>
          <w:lang w:val="sq-AL"/>
        </w:rPr>
        <w:t>, Këshilli i Ministrave</w:t>
      </w:r>
    </w:p>
    <w:p w14:paraId="6C5ADAF4" w14:textId="77777777" w:rsidR="00F7649C" w:rsidRPr="00932D57" w:rsidRDefault="00F7649C" w:rsidP="00F7649C">
      <w:pPr>
        <w:pStyle w:val="BodyText2"/>
        <w:rPr>
          <w:szCs w:val="28"/>
          <w:lang w:val="sq-AL"/>
        </w:rPr>
      </w:pPr>
    </w:p>
    <w:p w14:paraId="748EB4C2" w14:textId="77777777" w:rsidR="00F7649C" w:rsidRDefault="00F7649C" w:rsidP="00F7649C">
      <w:pPr>
        <w:jc w:val="center"/>
        <w:rPr>
          <w:b/>
          <w:sz w:val="28"/>
          <w:szCs w:val="28"/>
        </w:rPr>
      </w:pPr>
      <w:r w:rsidRPr="00932D57">
        <w:rPr>
          <w:b/>
          <w:sz w:val="28"/>
          <w:szCs w:val="28"/>
        </w:rPr>
        <w:t>V E N D O S I:</w:t>
      </w:r>
    </w:p>
    <w:p w14:paraId="21B95976" w14:textId="77777777" w:rsidR="00F7649C" w:rsidRPr="00932D57" w:rsidRDefault="00F7649C" w:rsidP="00F7649C">
      <w:pPr>
        <w:rPr>
          <w:b/>
          <w:sz w:val="28"/>
          <w:szCs w:val="28"/>
        </w:rPr>
      </w:pPr>
    </w:p>
    <w:p w14:paraId="5EA9B565" w14:textId="77777777" w:rsidR="00F7649C" w:rsidRDefault="00F7649C" w:rsidP="00F7649C">
      <w:pPr>
        <w:jc w:val="both"/>
        <w:rPr>
          <w:sz w:val="28"/>
          <w:szCs w:val="28"/>
        </w:rPr>
      </w:pPr>
      <w:proofErr w:type="spellStart"/>
      <w:r w:rsidRPr="00932D57">
        <w:rPr>
          <w:sz w:val="28"/>
          <w:szCs w:val="28"/>
        </w:rPr>
        <w:t>Propozimin</w:t>
      </w:r>
      <w:proofErr w:type="spellEnd"/>
      <w:r w:rsidRPr="00932D57">
        <w:rPr>
          <w:sz w:val="28"/>
          <w:szCs w:val="28"/>
        </w:rPr>
        <w:t xml:space="preserve"> e </w:t>
      </w:r>
      <w:proofErr w:type="spellStart"/>
      <w:r w:rsidRPr="00932D57">
        <w:rPr>
          <w:sz w:val="28"/>
          <w:szCs w:val="28"/>
        </w:rPr>
        <w:t>projektligjit</w:t>
      </w:r>
      <w:proofErr w:type="spellEnd"/>
      <w:r w:rsidRPr="00932D57">
        <w:rPr>
          <w:sz w:val="28"/>
          <w:szCs w:val="28"/>
        </w:rPr>
        <w:t xml:space="preserve"> “</w:t>
      </w:r>
      <w:proofErr w:type="spellStart"/>
      <w:r w:rsidRPr="00932D57">
        <w:rPr>
          <w:sz w:val="28"/>
          <w:szCs w:val="28"/>
        </w:rPr>
        <w:t>Për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regjistrimin</w:t>
      </w:r>
      <w:proofErr w:type="spellEnd"/>
      <w:r w:rsidRPr="00932D57">
        <w:rPr>
          <w:sz w:val="28"/>
          <w:szCs w:val="28"/>
        </w:rPr>
        <w:t xml:space="preserve">, </w:t>
      </w:r>
      <w:proofErr w:type="spellStart"/>
      <w:r w:rsidRPr="00932D57">
        <w:rPr>
          <w:sz w:val="28"/>
          <w:szCs w:val="28"/>
        </w:rPr>
        <w:t>mënyrën</w:t>
      </w:r>
      <w:proofErr w:type="spellEnd"/>
      <w:r w:rsidRPr="00932D57">
        <w:rPr>
          <w:sz w:val="28"/>
          <w:szCs w:val="28"/>
        </w:rPr>
        <w:t xml:space="preserve"> e </w:t>
      </w:r>
      <w:proofErr w:type="spellStart"/>
      <w:r w:rsidRPr="00932D57">
        <w:rPr>
          <w:sz w:val="28"/>
          <w:szCs w:val="28"/>
        </w:rPr>
        <w:t>përdorimit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dhe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kontrollin</w:t>
      </w:r>
      <w:proofErr w:type="spellEnd"/>
      <w:r w:rsidRPr="00932D57">
        <w:rPr>
          <w:sz w:val="28"/>
          <w:szCs w:val="28"/>
        </w:rPr>
        <w:t xml:space="preserve"> e </w:t>
      </w:r>
      <w:proofErr w:type="spellStart"/>
      <w:r w:rsidRPr="00932D57">
        <w:rPr>
          <w:sz w:val="28"/>
          <w:szCs w:val="28"/>
        </w:rPr>
        <w:t>mjeteve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lundruese</w:t>
      </w:r>
      <w:proofErr w:type="spellEnd"/>
      <w:r>
        <w:rPr>
          <w:sz w:val="28"/>
          <w:szCs w:val="28"/>
        </w:rPr>
        <w:t>,</w:t>
      </w:r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t</w:t>
      </w:r>
      <w:r>
        <w:rPr>
          <w:sz w:val="28"/>
          <w:szCs w:val="28"/>
        </w:rPr>
        <w:t>uristike</w:t>
      </w:r>
      <w:proofErr w:type="spellEnd"/>
      <w:r>
        <w:rPr>
          <w:sz w:val="28"/>
          <w:szCs w:val="28"/>
        </w:rPr>
        <w:t xml:space="preserve"> </w:t>
      </w:r>
      <w:r w:rsidRPr="00932D57">
        <w:rPr>
          <w:sz w:val="28"/>
          <w:szCs w:val="28"/>
        </w:rPr>
        <w:t xml:space="preserve">e </w:t>
      </w:r>
      <w:proofErr w:type="spellStart"/>
      <w:r w:rsidRPr="00932D57">
        <w:rPr>
          <w:sz w:val="28"/>
          <w:szCs w:val="28"/>
        </w:rPr>
        <w:t>të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kënaqësisë</w:t>
      </w:r>
      <w:proofErr w:type="spellEnd"/>
      <w:r>
        <w:rPr>
          <w:sz w:val="28"/>
          <w:szCs w:val="28"/>
        </w:rPr>
        <w:t>,</w:t>
      </w:r>
      <w:r w:rsidRPr="00932D57">
        <w:rPr>
          <w:sz w:val="28"/>
          <w:szCs w:val="28"/>
        </w:rPr>
        <w:t xml:space="preserve"> me motor me </w:t>
      </w:r>
      <w:proofErr w:type="spellStart"/>
      <w:r w:rsidRPr="00932D57">
        <w:rPr>
          <w:sz w:val="28"/>
          <w:szCs w:val="28"/>
        </w:rPr>
        <w:t>fuqi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mbi</w:t>
      </w:r>
      <w:proofErr w:type="spellEnd"/>
      <w:r w:rsidRPr="00932D57">
        <w:rPr>
          <w:sz w:val="28"/>
          <w:szCs w:val="28"/>
        </w:rPr>
        <w:t xml:space="preserve"> 30 KW </w:t>
      </w:r>
      <w:proofErr w:type="spellStart"/>
      <w:r w:rsidRPr="00932D57">
        <w:rPr>
          <w:sz w:val="28"/>
          <w:szCs w:val="28"/>
        </w:rPr>
        <w:t>ose</w:t>
      </w:r>
      <w:proofErr w:type="spellEnd"/>
      <w:r w:rsidRPr="00932D57">
        <w:rPr>
          <w:sz w:val="28"/>
          <w:szCs w:val="28"/>
        </w:rPr>
        <w:t xml:space="preserve"> 40.8 KF </w:t>
      </w:r>
      <w:proofErr w:type="spellStart"/>
      <w:r w:rsidRPr="00932D57">
        <w:rPr>
          <w:sz w:val="28"/>
          <w:szCs w:val="28"/>
        </w:rPr>
        <w:t>dhe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tonazh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nën</w:t>
      </w:r>
      <w:proofErr w:type="spellEnd"/>
      <w:r w:rsidRPr="00932D57">
        <w:rPr>
          <w:sz w:val="28"/>
          <w:szCs w:val="28"/>
        </w:rPr>
        <w:t xml:space="preserve"> 150 GT”</w:t>
      </w:r>
      <w:r>
        <w:rPr>
          <w:sz w:val="28"/>
          <w:szCs w:val="28"/>
        </w:rPr>
        <w:t>,</w:t>
      </w:r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për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shqyrtim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dhe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miratim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në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Kuvendin</w:t>
      </w:r>
      <w:proofErr w:type="spellEnd"/>
      <w:r w:rsidRPr="00932D57">
        <w:rPr>
          <w:sz w:val="28"/>
          <w:szCs w:val="28"/>
        </w:rPr>
        <w:t xml:space="preserve"> e </w:t>
      </w:r>
      <w:proofErr w:type="spellStart"/>
      <w:r w:rsidRPr="00932D57">
        <w:rPr>
          <w:sz w:val="28"/>
          <w:szCs w:val="28"/>
        </w:rPr>
        <w:t>Republikës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së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Shqipërisë</w:t>
      </w:r>
      <w:proofErr w:type="spellEnd"/>
      <w:r w:rsidRPr="00932D57">
        <w:rPr>
          <w:sz w:val="28"/>
          <w:szCs w:val="28"/>
        </w:rPr>
        <w:t xml:space="preserve">, </w:t>
      </w:r>
      <w:proofErr w:type="spellStart"/>
      <w:r w:rsidRPr="00932D57">
        <w:rPr>
          <w:sz w:val="28"/>
          <w:szCs w:val="28"/>
        </w:rPr>
        <w:t>sipas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tekstit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dhe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relacionit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bashkëlidhen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këtij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 w:rsidRPr="00932D57">
        <w:rPr>
          <w:sz w:val="28"/>
          <w:szCs w:val="28"/>
        </w:rPr>
        <w:t>endimi</w:t>
      </w:r>
      <w:proofErr w:type="spellEnd"/>
      <w:r w:rsidRPr="00932D57">
        <w:rPr>
          <w:sz w:val="28"/>
          <w:szCs w:val="28"/>
        </w:rPr>
        <w:t>.</w:t>
      </w:r>
    </w:p>
    <w:p w14:paraId="2FA0C001" w14:textId="77777777" w:rsidR="00F7649C" w:rsidRPr="00932D57" w:rsidRDefault="00F7649C" w:rsidP="00F7649C">
      <w:pPr>
        <w:jc w:val="both"/>
        <w:rPr>
          <w:sz w:val="28"/>
          <w:szCs w:val="28"/>
        </w:rPr>
      </w:pPr>
      <w:r w:rsidRPr="00932D57">
        <w:rPr>
          <w:sz w:val="28"/>
          <w:szCs w:val="28"/>
        </w:rPr>
        <w:t xml:space="preserve"> </w:t>
      </w:r>
    </w:p>
    <w:p w14:paraId="44F2B7CF" w14:textId="77777777" w:rsidR="00F7649C" w:rsidRPr="00932D57" w:rsidRDefault="00F7649C" w:rsidP="00F7649C">
      <w:pPr>
        <w:rPr>
          <w:sz w:val="28"/>
          <w:szCs w:val="28"/>
        </w:rPr>
      </w:pPr>
      <w:proofErr w:type="spellStart"/>
      <w:proofErr w:type="gramStart"/>
      <w:r w:rsidRPr="00932D57">
        <w:rPr>
          <w:sz w:val="28"/>
          <w:szCs w:val="28"/>
        </w:rPr>
        <w:t>Ky</w:t>
      </w:r>
      <w:proofErr w:type="spellEnd"/>
      <w:proofErr w:type="gram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vendim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hyn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në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fuqi</w:t>
      </w:r>
      <w:proofErr w:type="spellEnd"/>
      <w:r w:rsidRPr="00932D57">
        <w:rPr>
          <w:sz w:val="28"/>
          <w:szCs w:val="28"/>
        </w:rPr>
        <w:t xml:space="preserve"> </w:t>
      </w:r>
      <w:proofErr w:type="spellStart"/>
      <w:r w:rsidRPr="00932D57">
        <w:rPr>
          <w:sz w:val="28"/>
          <w:szCs w:val="28"/>
        </w:rPr>
        <w:t>menjëherë</w:t>
      </w:r>
      <w:proofErr w:type="spellEnd"/>
      <w:r w:rsidRPr="00932D57">
        <w:rPr>
          <w:sz w:val="28"/>
          <w:szCs w:val="28"/>
        </w:rPr>
        <w:t>.</w:t>
      </w:r>
    </w:p>
    <w:p w14:paraId="2E826B0C" w14:textId="77777777" w:rsidR="00F7649C" w:rsidRDefault="00F7649C" w:rsidP="00F7649C">
      <w:pPr>
        <w:rPr>
          <w:sz w:val="28"/>
          <w:szCs w:val="28"/>
        </w:rPr>
      </w:pPr>
    </w:p>
    <w:p w14:paraId="5C5185F2" w14:textId="77777777" w:rsidR="00F7649C" w:rsidRPr="00932D57" w:rsidRDefault="00F7649C" w:rsidP="00F7649C">
      <w:pPr>
        <w:rPr>
          <w:sz w:val="28"/>
          <w:szCs w:val="28"/>
        </w:rPr>
      </w:pPr>
    </w:p>
    <w:p w14:paraId="3E8C85E8" w14:textId="77777777" w:rsidR="00F7649C" w:rsidRPr="00932D57" w:rsidRDefault="00F7649C" w:rsidP="00F7649C">
      <w:pPr>
        <w:tabs>
          <w:tab w:val="left" w:pos="284"/>
          <w:tab w:val="left" w:pos="6380"/>
        </w:tabs>
        <w:jc w:val="center"/>
        <w:rPr>
          <w:b/>
          <w:bCs/>
          <w:spacing w:val="-6"/>
          <w:sz w:val="28"/>
          <w:szCs w:val="28"/>
          <w:lang w:val="it-IT"/>
        </w:rPr>
      </w:pPr>
      <w:r w:rsidRPr="00932D57">
        <w:rPr>
          <w:b/>
          <w:bCs/>
          <w:spacing w:val="-6"/>
          <w:sz w:val="28"/>
          <w:szCs w:val="28"/>
          <w:lang w:val="it-IT"/>
        </w:rPr>
        <w:t>K R Y E M I N I S T R I</w:t>
      </w:r>
    </w:p>
    <w:p w14:paraId="2FF9EBD3" w14:textId="77777777" w:rsidR="00F7649C" w:rsidRPr="00932D57" w:rsidRDefault="00F7649C" w:rsidP="00F7649C">
      <w:pPr>
        <w:tabs>
          <w:tab w:val="left" w:pos="284"/>
          <w:tab w:val="left" w:pos="6380"/>
        </w:tabs>
        <w:jc w:val="center"/>
        <w:rPr>
          <w:b/>
          <w:bCs/>
          <w:spacing w:val="-6"/>
          <w:sz w:val="28"/>
          <w:szCs w:val="28"/>
          <w:lang w:val="it-IT"/>
        </w:rPr>
      </w:pPr>
    </w:p>
    <w:p w14:paraId="21D8CFA0" w14:textId="77777777" w:rsidR="00F7649C" w:rsidRPr="00932D57" w:rsidRDefault="00F7649C" w:rsidP="00F7649C">
      <w:pPr>
        <w:tabs>
          <w:tab w:val="left" w:pos="284"/>
          <w:tab w:val="left" w:pos="6380"/>
        </w:tabs>
        <w:jc w:val="center"/>
        <w:rPr>
          <w:b/>
          <w:bCs/>
          <w:spacing w:val="-6"/>
          <w:sz w:val="28"/>
          <w:szCs w:val="28"/>
          <w:lang w:val="it-IT"/>
        </w:rPr>
      </w:pPr>
    </w:p>
    <w:p w14:paraId="15A1FC07" w14:textId="77777777" w:rsidR="00F7649C" w:rsidRDefault="00F7649C" w:rsidP="00F7649C">
      <w:pPr>
        <w:tabs>
          <w:tab w:val="left" w:pos="284"/>
          <w:tab w:val="left" w:pos="6380"/>
        </w:tabs>
        <w:jc w:val="center"/>
        <w:rPr>
          <w:b/>
          <w:bCs/>
          <w:sz w:val="28"/>
          <w:szCs w:val="28"/>
          <w:lang w:val="it-IT"/>
        </w:rPr>
      </w:pPr>
      <w:r w:rsidRPr="00932D57">
        <w:rPr>
          <w:b/>
          <w:bCs/>
          <w:sz w:val="28"/>
          <w:szCs w:val="28"/>
          <w:lang w:val="it-IT"/>
        </w:rPr>
        <w:t>EDI RAMA</w:t>
      </w:r>
    </w:p>
    <w:p w14:paraId="024E564A" w14:textId="77777777" w:rsidR="00F7649C" w:rsidRDefault="00F7649C" w:rsidP="00F7649C">
      <w:pPr>
        <w:tabs>
          <w:tab w:val="left" w:pos="284"/>
          <w:tab w:val="left" w:pos="6380"/>
        </w:tabs>
        <w:jc w:val="center"/>
        <w:rPr>
          <w:b/>
          <w:bCs/>
          <w:sz w:val="28"/>
          <w:szCs w:val="28"/>
          <w:lang w:val="it-IT"/>
        </w:rPr>
      </w:pPr>
    </w:p>
    <w:p w14:paraId="1250FBC6" w14:textId="77777777" w:rsidR="00F7649C" w:rsidRPr="00E86234" w:rsidRDefault="00F7649C" w:rsidP="00F7649C">
      <w:pPr>
        <w:spacing w:after="200"/>
        <w:jc w:val="center"/>
        <w:rPr>
          <w:b/>
          <w:bCs/>
          <w:sz w:val="28"/>
          <w:szCs w:val="28"/>
          <w:lang w:val="fr-FR" w:bidi="en-US"/>
        </w:rPr>
      </w:pPr>
      <w:proofErr w:type="spellStart"/>
      <w:r w:rsidRPr="00E86234">
        <w:rPr>
          <w:b/>
          <w:bCs/>
          <w:sz w:val="28"/>
          <w:szCs w:val="28"/>
          <w:lang w:val="fr-FR" w:bidi="en-US"/>
        </w:rPr>
        <w:t>Në</w:t>
      </w:r>
      <w:proofErr w:type="spellEnd"/>
      <w:r w:rsidRPr="00E86234">
        <w:rPr>
          <w:b/>
          <w:bCs/>
          <w:sz w:val="28"/>
          <w:szCs w:val="28"/>
          <w:lang w:val="fr-FR" w:bidi="en-US"/>
        </w:rPr>
        <w:t xml:space="preserve"> </w:t>
      </w:r>
      <w:proofErr w:type="spellStart"/>
      <w:r w:rsidRPr="00E86234">
        <w:rPr>
          <w:b/>
          <w:bCs/>
          <w:sz w:val="28"/>
          <w:szCs w:val="28"/>
          <w:lang w:val="fr-FR" w:bidi="en-US"/>
        </w:rPr>
        <w:t>mungesë</w:t>
      </w:r>
      <w:proofErr w:type="spellEnd"/>
      <w:r w:rsidRPr="00E86234">
        <w:rPr>
          <w:b/>
          <w:bCs/>
          <w:sz w:val="28"/>
          <w:szCs w:val="28"/>
          <w:lang w:val="fr-FR" w:bidi="en-US"/>
        </w:rPr>
        <w:t xml:space="preserve"> </w:t>
      </w:r>
      <w:proofErr w:type="spellStart"/>
      <w:r w:rsidRPr="00E86234">
        <w:rPr>
          <w:b/>
          <w:bCs/>
          <w:sz w:val="28"/>
          <w:szCs w:val="28"/>
          <w:lang w:val="fr-FR" w:bidi="en-US"/>
        </w:rPr>
        <w:t>dhe</w:t>
      </w:r>
      <w:proofErr w:type="spellEnd"/>
      <w:r w:rsidRPr="00E86234">
        <w:rPr>
          <w:b/>
          <w:bCs/>
          <w:sz w:val="28"/>
          <w:szCs w:val="28"/>
          <w:lang w:val="fr-FR" w:bidi="en-US"/>
        </w:rPr>
        <w:t xml:space="preserve"> me </w:t>
      </w:r>
      <w:proofErr w:type="spellStart"/>
      <w:r w:rsidRPr="00E86234">
        <w:rPr>
          <w:b/>
          <w:bCs/>
          <w:sz w:val="28"/>
          <w:szCs w:val="28"/>
          <w:lang w:val="fr-FR" w:bidi="en-US"/>
        </w:rPr>
        <w:t>porosi</w:t>
      </w:r>
      <w:proofErr w:type="spellEnd"/>
    </w:p>
    <w:p w14:paraId="47D798D3" w14:textId="77777777" w:rsidR="00F7649C" w:rsidRPr="00E86234" w:rsidRDefault="00F7649C" w:rsidP="00F7649C">
      <w:pPr>
        <w:spacing w:after="200"/>
        <w:jc w:val="center"/>
        <w:rPr>
          <w:b/>
          <w:bCs/>
          <w:sz w:val="28"/>
          <w:szCs w:val="28"/>
          <w:lang w:val="fr-FR" w:bidi="en-US"/>
        </w:rPr>
      </w:pPr>
      <w:r w:rsidRPr="00E86234">
        <w:rPr>
          <w:b/>
          <w:bCs/>
          <w:sz w:val="28"/>
          <w:szCs w:val="28"/>
          <w:lang w:val="fr-FR" w:bidi="en-US"/>
        </w:rPr>
        <w:t>ZËVENDËSKRYEMINISTRI</w:t>
      </w:r>
    </w:p>
    <w:p w14:paraId="350EA27B" w14:textId="77777777" w:rsidR="00F7649C" w:rsidRPr="00182BE9" w:rsidRDefault="00F7649C" w:rsidP="00F7649C">
      <w:pPr>
        <w:jc w:val="center"/>
        <w:rPr>
          <w:b/>
          <w:bCs/>
          <w:sz w:val="28"/>
          <w:szCs w:val="28"/>
          <w:lang w:val="fr-FR" w:bidi="en-US"/>
        </w:rPr>
      </w:pPr>
      <w:r w:rsidRPr="00E86234">
        <w:rPr>
          <w:b/>
          <w:bCs/>
          <w:sz w:val="28"/>
          <w:szCs w:val="28"/>
          <w:lang w:val="fr-FR" w:bidi="en-US"/>
        </w:rPr>
        <w:t>ERION BRAÇE</w:t>
      </w:r>
    </w:p>
    <w:p w14:paraId="0D7C1BA2" w14:textId="77777777" w:rsidR="00F7649C" w:rsidRDefault="00F7649C" w:rsidP="00F7649C">
      <w:pPr>
        <w:tabs>
          <w:tab w:val="left" w:pos="284"/>
          <w:tab w:val="left" w:pos="6380"/>
        </w:tabs>
        <w:jc w:val="center"/>
        <w:rPr>
          <w:b/>
          <w:bCs/>
          <w:sz w:val="28"/>
          <w:szCs w:val="28"/>
          <w:lang w:val="it-IT"/>
        </w:rPr>
      </w:pPr>
    </w:p>
    <w:p w14:paraId="6D3CCC3F" w14:textId="77777777" w:rsidR="00F7649C" w:rsidRDefault="00F7649C" w:rsidP="00F7649C">
      <w:pPr>
        <w:rPr>
          <w:sz w:val="24"/>
        </w:rPr>
      </w:pPr>
      <w:r w:rsidRPr="00EF055A">
        <w:rPr>
          <w:sz w:val="24"/>
        </w:rPr>
        <w:t>MINISTRI I</w:t>
      </w:r>
      <w:r>
        <w:rPr>
          <w:sz w:val="24"/>
        </w:rPr>
        <w:t xml:space="preserve"> INFRASTRUKTURËS</w:t>
      </w:r>
    </w:p>
    <w:p w14:paraId="50748825" w14:textId="77777777" w:rsidR="00F7649C" w:rsidRDefault="00F7649C" w:rsidP="00F7649C">
      <w:pPr>
        <w:rPr>
          <w:sz w:val="24"/>
        </w:rPr>
      </w:pPr>
      <w:r>
        <w:rPr>
          <w:sz w:val="24"/>
        </w:rPr>
        <w:t xml:space="preserve">            DHE ENERGJISË</w:t>
      </w:r>
    </w:p>
    <w:p w14:paraId="2197C5A4" w14:textId="77777777" w:rsidR="00F7649C" w:rsidRDefault="00F7649C" w:rsidP="00F7649C">
      <w:pPr>
        <w:rPr>
          <w:sz w:val="24"/>
        </w:rPr>
      </w:pPr>
    </w:p>
    <w:p w14:paraId="380C0E82" w14:textId="2609885D" w:rsidR="006A490B" w:rsidRPr="00F7649C" w:rsidRDefault="00F7649C" w:rsidP="001730A2">
      <w:pPr>
        <w:rPr>
          <w:sz w:val="24"/>
        </w:rPr>
      </w:pPr>
      <w:r>
        <w:rPr>
          <w:sz w:val="24"/>
        </w:rPr>
        <w:t xml:space="preserve">        BELINDA BALLUKU</w:t>
      </w:r>
    </w:p>
    <w:sectPr w:rsidR="006A490B" w:rsidRPr="00F7649C" w:rsidSect="00F7649C">
      <w:footerReference w:type="even" r:id="rId13"/>
      <w:footerReference w:type="default" r:id="rId14"/>
      <w:pgSz w:w="12240" w:h="15840"/>
      <w:pgMar w:top="810" w:right="1797" w:bottom="0" w:left="1843" w:header="720" w:footer="3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83212" w14:textId="77777777" w:rsidR="00886A10" w:rsidRDefault="00886A10">
      <w:r>
        <w:separator/>
      </w:r>
    </w:p>
  </w:endnote>
  <w:endnote w:type="continuationSeparator" w:id="0">
    <w:p w14:paraId="642DB1ED" w14:textId="77777777" w:rsidR="00886A10" w:rsidRDefault="0088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05805" w14:textId="77777777" w:rsidR="0030490B" w:rsidRDefault="001E30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649C">
      <w:rPr>
        <w:rStyle w:val="PageNumber"/>
        <w:noProof/>
      </w:rPr>
      <w:t>4</w:t>
    </w:r>
    <w:r>
      <w:rPr>
        <w:rStyle w:val="PageNumber"/>
      </w:rPr>
      <w:fldChar w:fldCharType="end"/>
    </w:r>
  </w:p>
  <w:p w14:paraId="6EBDA609" w14:textId="77777777" w:rsidR="0030490B" w:rsidRDefault="00886A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831727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759F39" w14:textId="2CF14FC6" w:rsidR="00F7649C" w:rsidRPr="00F7649C" w:rsidRDefault="00F7649C">
        <w:pPr>
          <w:pStyle w:val="Footer"/>
          <w:jc w:val="right"/>
          <w:rPr>
            <w:sz w:val="24"/>
          </w:rPr>
        </w:pPr>
        <w:r w:rsidRPr="00F7649C">
          <w:rPr>
            <w:sz w:val="24"/>
          </w:rPr>
          <w:fldChar w:fldCharType="begin"/>
        </w:r>
        <w:r w:rsidRPr="00F7649C">
          <w:rPr>
            <w:sz w:val="24"/>
          </w:rPr>
          <w:instrText xml:space="preserve"> PAGE   \* MERGEFORMAT </w:instrText>
        </w:r>
        <w:r w:rsidRPr="00F7649C">
          <w:rPr>
            <w:sz w:val="24"/>
          </w:rPr>
          <w:fldChar w:fldCharType="separate"/>
        </w:r>
        <w:r w:rsidR="00257052">
          <w:rPr>
            <w:noProof/>
            <w:sz w:val="24"/>
          </w:rPr>
          <w:t>16</w:t>
        </w:r>
        <w:r w:rsidRPr="00F7649C">
          <w:rPr>
            <w:noProof/>
            <w:sz w:val="24"/>
          </w:rPr>
          <w:fldChar w:fldCharType="end"/>
        </w:r>
      </w:p>
    </w:sdtContent>
  </w:sdt>
  <w:p w14:paraId="7682D4DE" w14:textId="77777777" w:rsidR="0030490B" w:rsidRDefault="00886A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5A096" w14:textId="77777777" w:rsidR="00886A10" w:rsidRDefault="00886A10">
      <w:r>
        <w:separator/>
      </w:r>
    </w:p>
  </w:footnote>
  <w:footnote w:type="continuationSeparator" w:id="0">
    <w:p w14:paraId="41BDAA29" w14:textId="77777777" w:rsidR="00886A10" w:rsidRDefault="00886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641A"/>
    <w:multiLevelType w:val="hybridMultilevel"/>
    <w:tmpl w:val="4A0C129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0765"/>
    <w:multiLevelType w:val="hybridMultilevel"/>
    <w:tmpl w:val="B2EC74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056568"/>
    <w:multiLevelType w:val="hybridMultilevel"/>
    <w:tmpl w:val="472CF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33269"/>
    <w:multiLevelType w:val="hybridMultilevel"/>
    <w:tmpl w:val="730AD1EA"/>
    <w:lvl w:ilvl="0" w:tplc="3BEADA76">
      <w:start w:val="1"/>
      <w:numFmt w:val="decimal"/>
      <w:lvlText w:val="%1."/>
      <w:lvlJc w:val="left"/>
      <w:pPr>
        <w:ind w:left="145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24F6A"/>
    <w:multiLevelType w:val="hybridMultilevel"/>
    <w:tmpl w:val="7FF420DC"/>
    <w:lvl w:ilvl="0" w:tplc="B2342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90281A"/>
    <w:multiLevelType w:val="hybridMultilevel"/>
    <w:tmpl w:val="4AFC2DD2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746422"/>
    <w:multiLevelType w:val="hybridMultilevel"/>
    <w:tmpl w:val="C6FC39BE"/>
    <w:lvl w:ilvl="0" w:tplc="A0FC4B4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409FE"/>
    <w:multiLevelType w:val="hybridMultilevel"/>
    <w:tmpl w:val="6F9AFBAC"/>
    <w:lvl w:ilvl="0" w:tplc="C234C5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2230D"/>
    <w:multiLevelType w:val="hybridMultilevel"/>
    <w:tmpl w:val="201C18F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D4579"/>
    <w:multiLevelType w:val="multilevel"/>
    <w:tmpl w:val="CBF4F2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187EC8"/>
    <w:multiLevelType w:val="hybridMultilevel"/>
    <w:tmpl w:val="A244B25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3149D"/>
    <w:multiLevelType w:val="hybridMultilevel"/>
    <w:tmpl w:val="E230C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F4C7A"/>
    <w:multiLevelType w:val="hybridMultilevel"/>
    <w:tmpl w:val="4B50B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E7F24"/>
    <w:multiLevelType w:val="hybridMultilevel"/>
    <w:tmpl w:val="CC78A2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243821"/>
    <w:multiLevelType w:val="hybridMultilevel"/>
    <w:tmpl w:val="1F1E49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DD2E7E"/>
    <w:multiLevelType w:val="hybridMultilevel"/>
    <w:tmpl w:val="E230C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F33F7"/>
    <w:multiLevelType w:val="hybridMultilevel"/>
    <w:tmpl w:val="9D0C68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911736"/>
    <w:multiLevelType w:val="hybridMultilevel"/>
    <w:tmpl w:val="4880E3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8272BF"/>
    <w:multiLevelType w:val="hybridMultilevel"/>
    <w:tmpl w:val="AE08F1BC"/>
    <w:lvl w:ilvl="0" w:tplc="EE4C85DC">
      <w:start w:val="1"/>
      <w:numFmt w:val="lowerLetter"/>
      <w:lvlText w:val="%1)"/>
      <w:lvlJc w:val="left"/>
      <w:pPr>
        <w:ind w:left="159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183D9E"/>
    <w:multiLevelType w:val="hybridMultilevel"/>
    <w:tmpl w:val="4A7E2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252E"/>
    <w:multiLevelType w:val="hybridMultilevel"/>
    <w:tmpl w:val="649E5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703C9"/>
    <w:multiLevelType w:val="multilevel"/>
    <w:tmpl w:val="CBF4F2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EB019D"/>
    <w:multiLevelType w:val="hybridMultilevel"/>
    <w:tmpl w:val="042A01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B104E4"/>
    <w:multiLevelType w:val="hybridMultilevel"/>
    <w:tmpl w:val="2566314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3631A"/>
    <w:multiLevelType w:val="hybridMultilevel"/>
    <w:tmpl w:val="40D0B5D4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8E599A"/>
    <w:multiLevelType w:val="hybridMultilevel"/>
    <w:tmpl w:val="4B2652DA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961564"/>
    <w:multiLevelType w:val="singleLevel"/>
    <w:tmpl w:val="04090017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</w:abstractNum>
  <w:abstractNum w:abstractNumId="27" w15:restartNumberingAfterBreak="0">
    <w:nsid w:val="5A8903B4"/>
    <w:multiLevelType w:val="hybridMultilevel"/>
    <w:tmpl w:val="3238DA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BB0829"/>
    <w:multiLevelType w:val="hybridMultilevel"/>
    <w:tmpl w:val="5AFE48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DD10DA"/>
    <w:multiLevelType w:val="hybridMultilevel"/>
    <w:tmpl w:val="6E3A1962"/>
    <w:lvl w:ilvl="0" w:tplc="F0488C70">
      <w:start w:val="1"/>
      <w:numFmt w:val="decimal"/>
      <w:lvlText w:val="%1."/>
      <w:lvlJc w:val="left"/>
      <w:pPr>
        <w:ind w:left="216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37E13A5"/>
    <w:multiLevelType w:val="hybridMultilevel"/>
    <w:tmpl w:val="420C176E"/>
    <w:lvl w:ilvl="0" w:tplc="4F920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A2BA8"/>
    <w:multiLevelType w:val="hybridMultilevel"/>
    <w:tmpl w:val="230033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BD1B95"/>
    <w:multiLevelType w:val="hybridMultilevel"/>
    <w:tmpl w:val="CD6E8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DF0696"/>
    <w:multiLevelType w:val="hybridMultilevel"/>
    <w:tmpl w:val="BA480A4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33438"/>
    <w:multiLevelType w:val="hybridMultilevel"/>
    <w:tmpl w:val="F1921F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28D6EA8"/>
    <w:multiLevelType w:val="hybridMultilevel"/>
    <w:tmpl w:val="05EA571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E3470"/>
    <w:multiLevelType w:val="hybridMultilevel"/>
    <w:tmpl w:val="E7460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3CA82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3"/>
  </w:num>
  <w:num w:numId="7">
    <w:abstractNumId w:val="17"/>
  </w:num>
  <w:num w:numId="8">
    <w:abstractNumId w:val="31"/>
  </w:num>
  <w:num w:numId="9">
    <w:abstractNumId w:val="29"/>
  </w:num>
  <w:num w:numId="10">
    <w:abstractNumId w:val="13"/>
  </w:num>
  <w:num w:numId="11">
    <w:abstractNumId w:val="1"/>
  </w:num>
  <w:num w:numId="12">
    <w:abstractNumId w:val="28"/>
  </w:num>
  <w:num w:numId="13">
    <w:abstractNumId w:val="16"/>
  </w:num>
  <w:num w:numId="14">
    <w:abstractNumId w:val="32"/>
  </w:num>
  <w:num w:numId="15">
    <w:abstractNumId w:val="36"/>
  </w:num>
  <w:num w:numId="16">
    <w:abstractNumId w:val="14"/>
  </w:num>
  <w:num w:numId="17">
    <w:abstractNumId w:val="22"/>
  </w:num>
  <w:num w:numId="18">
    <w:abstractNumId w:val="9"/>
  </w:num>
  <w:num w:numId="19">
    <w:abstractNumId w:val="21"/>
  </w:num>
  <w:num w:numId="20">
    <w:abstractNumId w:val="33"/>
  </w:num>
  <w:num w:numId="21">
    <w:abstractNumId w:val="34"/>
  </w:num>
  <w:num w:numId="22">
    <w:abstractNumId w:val="2"/>
  </w:num>
  <w:num w:numId="23">
    <w:abstractNumId w:val="12"/>
  </w:num>
  <w:num w:numId="24">
    <w:abstractNumId w:val="20"/>
  </w:num>
  <w:num w:numId="25">
    <w:abstractNumId w:val="27"/>
  </w:num>
  <w:num w:numId="26">
    <w:abstractNumId w:val="19"/>
  </w:num>
  <w:num w:numId="27">
    <w:abstractNumId w:val="7"/>
  </w:num>
  <w:num w:numId="28">
    <w:abstractNumId w:val="10"/>
  </w:num>
  <w:num w:numId="29">
    <w:abstractNumId w:val="23"/>
  </w:num>
  <w:num w:numId="30">
    <w:abstractNumId w:val="0"/>
  </w:num>
  <w:num w:numId="31">
    <w:abstractNumId w:val="8"/>
  </w:num>
  <w:num w:numId="32">
    <w:abstractNumId w:val="35"/>
  </w:num>
  <w:num w:numId="33">
    <w:abstractNumId w:val="25"/>
  </w:num>
  <w:num w:numId="34">
    <w:abstractNumId w:val="5"/>
  </w:num>
  <w:num w:numId="35">
    <w:abstractNumId w:val="30"/>
  </w:num>
  <w:num w:numId="36">
    <w:abstractNumId w:val="15"/>
  </w:num>
  <w:num w:numId="37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67"/>
    <w:rsid w:val="000007EC"/>
    <w:rsid w:val="00087B53"/>
    <w:rsid w:val="00094064"/>
    <w:rsid w:val="000B0D1C"/>
    <w:rsid w:val="000E493B"/>
    <w:rsid w:val="001158E4"/>
    <w:rsid w:val="00127F31"/>
    <w:rsid w:val="00140EF8"/>
    <w:rsid w:val="001459BA"/>
    <w:rsid w:val="00145A3D"/>
    <w:rsid w:val="001730A2"/>
    <w:rsid w:val="00182C5A"/>
    <w:rsid w:val="00185EA8"/>
    <w:rsid w:val="001C0FE7"/>
    <w:rsid w:val="001E2A56"/>
    <w:rsid w:val="001E3067"/>
    <w:rsid w:val="001F56FD"/>
    <w:rsid w:val="001F5D18"/>
    <w:rsid w:val="002363F1"/>
    <w:rsid w:val="00257052"/>
    <w:rsid w:val="0028485F"/>
    <w:rsid w:val="002866BC"/>
    <w:rsid w:val="002A5914"/>
    <w:rsid w:val="002B2A08"/>
    <w:rsid w:val="002F043A"/>
    <w:rsid w:val="00381F12"/>
    <w:rsid w:val="003C0A30"/>
    <w:rsid w:val="003C468C"/>
    <w:rsid w:val="0045417D"/>
    <w:rsid w:val="004B774E"/>
    <w:rsid w:val="004D10F4"/>
    <w:rsid w:val="0054667E"/>
    <w:rsid w:val="0056230F"/>
    <w:rsid w:val="00566CAE"/>
    <w:rsid w:val="00567937"/>
    <w:rsid w:val="00583A76"/>
    <w:rsid w:val="0058649C"/>
    <w:rsid w:val="005920A6"/>
    <w:rsid w:val="00594120"/>
    <w:rsid w:val="005A3D2E"/>
    <w:rsid w:val="005E03DF"/>
    <w:rsid w:val="005F2FA5"/>
    <w:rsid w:val="005F352A"/>
    <w:rsid w:val="00611CE8"/>
    <w:rsid w:val="006165F8"/>
    <w:rsid w:val="00624984"/>
    <w:rsid w:val="006357AB"/>
    <w:rsid w:val="00642209"/>
    <w:rsid w:val="006532E8"/>
    <w:rsid w:val="006611B0"/>
    <w:rsid w:val="00675E93"/>
    <w:rsid w:val="00680EA8"/>
    <w:rsid w:val="006A490B"/>
    <w:rsid w:val="006A6BB2"/>
    <w:rsid w:val="006C58AA"/>
    <w:rsid w:val="006F2043"/>
    <w:rsid w:val="0070070C"/>
    <w:rsid w:val="00722257"/>
    <w:rsid w:val="00753E4B"/>
    <w:rsid w:val="007B2533"/>
    <w:rsid w:val="007B6F41"/>
    <w:rsid w:val="007C3D82"/>
    <w:rsid w:val="007C61CB"/>
    <w:rsid w:val="007D4264"/>
    <w:rsid w:val="00802F68"/>
    <w:rsid w:val="0080526E"/>
    <w:rsid w:val="00841646"/>
    <w:rsid w:val="00851267"/>
    <w:rsid w:val="008612D8"/>
    <w:rsid w:val="008676B2"/>
    <w:rsid w:val="0088613B"/>
    <w:rsid w:val="00886A10"/>
    <w:rsid w:val="008A2164"/>
    <w:rsid w:val="008B7570"/>
    <w:rsid w:val="008D262F"/>
    <w:rsid w:val="008D3A16"/>
    <w:rsid w:val="00941C5F"/>
    <w:rsid w:val="0095163C"/>
    <w:rsid w:val="00952EB5"/>
    <w:rsid w:val="0097504B"/>
    <w:rsid w:val="009A3C5B"/>
    <w:rsid w:val="009C76E7"/>
    <w:rsid w:val="00A11243"/>
    <w:rsid w:val="00A26EB2"/>
    <w:rsid w:val="00A812FF"/>
    <w:rsid w:val="00A9701B"/>
    <w:rsid w:val="00AD4539"/>
    <w:rsid w:val="00AD7917"/>
    <w:rsid w:val="00AE63F4"/>
    <w:rsid w:val="00B45E7E"/>
    <w:rsid w:val="00BC3738"/>
    <w:rsid w:val="00BE0C97"/>
    <w:rsid w:val="00BF4357"/>
    <w:rsid w:val="00C4774F"/>
    <w:rsid w:val="00CB5830"/>
    <w:rsid w:val="00CC6CFD"/>
    <w:rsid w:val="00CE7B11"/>
    <w:rsid w:val="00D172A3"/>
    <w:rsid w:val="00D30A3C"/>
    <w:rsid w:val="00D377E8"/>
    <w:rsid w:val="00D64424"/>
    <w:rsid w:val="00D864EA"/>
    <w:rsid w:val="00DF4FA2"/>
    <w:rsid w:val="00E060C0"/>
    <w:rsid w:val="00E337FD"/>
    <w:rsid w:val="00E345BA"/>
    <w:rsid w:val="00E431FD"/>
    <w:rsid w:val="00E7379A"/>
    <w:rsid w:val="00E76EC1"/>
    <w:rsid w:val="00E83C29"/>
    <w:rsid w:val="00F35FD7"/>
    <w:rsid w:val="00F427E8"/>
    <w:rsid w:val="00F60A05"/>
    <w:rsid w:val="00F64357"/>
    <w:rsid w:val="00F7649C"/>
    <w:rsid w:val="00F7741F"/>
    <w:rsid w:val="00F83524"/>
    <w:rsid w:val="00FC58AF"/>
    <w:rsid w:val="00FC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0617C"/>
  <w15:chartTrackingRefBased/>
  <w15:docId w15:val="{A72B29D1-4FB7-4014-91D1-627D7ABF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E3067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1E3067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1E3067"/>
    <w:pPr>
      <w:keepNext/>
      <w:ind w:firstLine="720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1E3067"/>
    <w:pPr>
      <w:keepNext/>
      <w:ind w:firstLine="720"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1E3067"/>
    <w:pPr>
      <w:keepNext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link w:val="Heading6Char"/>
    <w:qFormat/>
    <w:rsid w:val="001E3067"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306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1E3067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E306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1E3067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1E3067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1E3067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1E3067"/>
    <w:pPr>
      <w:ind w:firstLine="720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1E3067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rsid w:val="001E3067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1E3067"/>
    <w:rPr>
      <w:rFonts w:ascii="Times New Roman" w:eastAsia="Times New Roman" w:hAnsi="Times New Roman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1E3067"/>
    <w:pPr>
      <w:ind w:firstLine="72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1E3067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1E3067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1E3067"/>
    <w:rPr>
      <w:rFonts w:ascii="Times New Roman" w:eastAsia="Times New Roman" w:hAnsi="Times New Roman" w:cs="Times New Roman"/>
      <w:sz w:val="28"/>
      <w:szCs w:val="20"/>
    </w:rPr>
  </w:style>
  <w:style w:type="paragraph" w:styleId="BodyTextIndent3">
    <w:name w:val="Body Text Indent 3"/>
    <w:basedOn w:val="Normal"/>
    <w:link w:val="BodyTextIndent3Char"/>
    <w:rsid w:val="001E3067"/>
    <w:pPr>
      <w:ind w:firstLine="720"/>
      <w:jc w:val="both"/>
    </w:pPr>
    <w:rPr>
      <w:sz w:val="32"/>
    </w:rPr>
  </w:style>
  <w:style w:type="character" w:customStyle="1" w:styleId="BodyTextIndent3Char">
    <w:name w:val="Body Text Indent 3 Char"/>
    <w:basedOn w:val="DefaultParagraphFont"/>
    <w:link w:val="BodyTextIndent3"/>
    <w:rsid w:val="001E3067"/>
    <w:rPr>
      <w:rFonts w:ascii="Times New Roman" w:eastAsia="Times New Roman" w:hAnsi="Times New Roman" w:cs="Times New Roman"/>
      <w:sz w:val="32"/>
      <w:szCs w:val="20"/>
    </w:rPr>
  </w:style>
  <w:style w:type="paragraph" w:styleId="BodyText3">
    <w:name w:val="Body Text 3"/>
    <w:basedOn w:val="Normal"/>
    <w:link w:val="BodyText3Char"/>
    <w:rsid w:val="001E3067"/>
    <w:pPr>
      <w:tabs>
        <w:tab w:val="num" w:pos="-142"/>
      </w:tabs>
      <w:jc w:val="both"/>
    </w:pPr>
    <w:rPr>
      <w:sz w:val="32"/>
    </w:rPr>
  </w:style>
  <w:style w:type="character" w:customStyle="1" w:styleId="BodyText3Char">
    <w:name w:val="Body Text 3 Char"/>
    <w:basedOn w:val="DefaultParagraphFont"/>
    <w:link w:val="BodyText3"/>
    <w:rsid w:val="001E3067"/>
    <w:rPr>
      <w:rFonts w:ascii="Times New Roman" w:eastAsia="Times New Roman" w:hAnsi="Times New Roman" w:cs="Times New Roman"/>
      <w:sz w:val="32"/>
      <w:szCs w:val="20"/>
    </w:rPr>
  </w:style>
  <w:style w:type="paragraph" w:styleId="PlainText">
    <w:name w:val="Plain Text"/>
    <w:basedOn w:val="Normal"/>
    <w:link w:val="PlainTextChar"/>
    <w:rsid w:val="001E3067"/>
    <w:rPr>
      <w:rFonts w:ascii="CG Times" w:hAnsi="CG Times"/>
      <w:snapToGrid w:val="0"/>
    </w:rPr>
  </w:style>
  <w:style w:type="character" w:customStyle="1" w:styleId="PlainTextChar">
    <w:name w:val="Plain Text Char"/>
    <w:basedOn w:val="DefaultParagraphFont"/>
    <w:link w:val="PlainText"/>
    <w:rsid w:val="001E3067"/>
    <w:rPr>
      <w:rFonts w:ascii="CG Times" w:eastAsia="Times New Roman" w:hAnsi="CG Times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E30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06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E3067"/>
  </w:style>
  <w:style w:type="paragraph" w:styleId="ListParagraph">
    <w:name w:val="List Paragraph"/>
    <w:basedOn w:val="Normal"/>
    <w:uiPriority w:val="34"/>
    <w:qFormat/>
    <w:rsid w:val="001E30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1E30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3067"/>
  </w:style>
  <w:style w:type="character" w:customStyle="1" w:styleId="CommentTextChar">
    <w:name w:val="Comment Text Char"/>
    <w:basedOn w:val="DefaultParagraphFont"/>
    <w:link w:val="CommentText"/>
    <w:rsid w:val="001E3067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qFormat/>
    <w:rsid w:val="001E3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067"/>
    <w:rPr>
      <w:rFonts w:ascii="Tahoma" w:eastAsia="Times New Roman" w:hAnsi="Tahoma" w:cs="Tahoma"/>
      <w:sz w:val="16"/>
      <w:szCs w:val="16"/>
    </w:rPr>
  </w:style>
  <w:style w:type="paragraph" w:customStyle="1" w:styleId="paragrafi">
    <w:name w:val="paragrafi"/>
    <w:basedOn w:val="Normal"/>
    <w:rsid w:val="001E3067"/>
    <w:pPr>
      <w:spacing w:before="100" w:beforeAutospacing="1" w:after="100" w:afterAutospacing="1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06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40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064"/>
    <w:rPr>
      <w:rFonts w:ascii="Times New Roman" w:eastAsia="Times New Roman" w:hAnsi="Times New Roman" w:cs="Times New Roman"/>
      <w:sz w:val="20"/>
      <w:szCs w:val="20"/>
    </w:rPr>
  </w:style>
  <w:style w:type="paragraph" w:customStyle="1" w:styleId="Body">
    <w:name w:val="Body"/>
    <w:rsid w:val="001730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A59B1AAFA1FFD0489D87F2D7AA34C226" ma:contentTypeVersion="" ma:contentTypeDescription="" ma:contentTypeScope="" ma:versionID="7e006e4a3479d65bc891c01f66e7905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0x00A59B1AAFA1FFD0489D87F2D7AA34C226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14/7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66F23-A76C-4F42-92B0-AE1772D25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12B93-6495-452D-AA92-E944DCE1B6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2DCB41A-3564-48FC-A0F5-1E96DC09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3881</Words>
  <Characters>22124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</vt:lpstr>
    </vt:vector>
  </TitlesOfParts>
  <Company/>
  <LinksUpToDate>false</LinksUpToDate>
  <CharactersWithSpaces>25954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</dc:title>
  <dc:subject/>
  <dc:creator>Alma Mele</dc:creator>
  <cp:keywords/>
  <dc:description/>
  <cp:lastModifiedBy>Sara Kosova</cp:lastModifiedBy>
  <cp:revision>4</cp:revision>
  <cp:lastPrinted>2020-07-15T12:57:00Z</cp:lastPrinted>
  <dcterms:created xsi:type="dcterms:W3CDTF">2020-07-15T14:54:00Z</dcterms:created>
  <dcterms:modified xsi:type="dcterms:W3CDTF">2020-07-15T15:11:00Z</dcterms:modified>
</cp:coreProperties>
</file>