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4AE0C" w14:textId="1541C58E" w:rsidR="00C3579C" w:rsidRPr="00E94B47" w:rsidRDefault="00C3579C" w:rsidP="00E94B47">
      <w:pPr>
        <w:rPr>
          <w:sz w:val="28"/>
          <w:szCs w:val="28"/>
        </w:rPr>
      </w:pPr>
    </w:p>
    <w:p w14:paraId="57BC7D2D" w14:textId="77777777" w:rsidR="00E94B47" w:rsidRPr="00E94B47" w:rsidRDefault="00E94B47" w:rsidP="00E94B47">
      <w:pPr>
        <w:pStyle w:val="NoSpacing"/>
        <w:jc w:val="center"/>
        <w:rPr>
          <w:rFonts w:cs="Times New Roman"/>
          <w:b/>
          <w:sz w:val="28"/>
          <w:szCs w:val="28"/>
        </w:rPr>
      </w:pPr>
      <w:r w:rsidRPr="00E94B47">
        <w:rPr>
          <w:rFonts w:cs="Times New Roman"/>
          <w:b/>
          <w:noProof/>
          <w:sz w:val="28"/>
          <w:szCs w:val="28"/>
          <w:lang w:eastAsia="en-US"/>
        </w:rPr>
        <w:drawing>
          <wp:inline distT="0" distB="0" distL="0" distR="0" wp14:anchorId="78579677" wp14:editId="533448DE">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51AF8F1" w14:textId="77777777" w:rsidR="00E94B47" w:rsidRPr="00770BBE" w:rsidRDefault="00E94B47" w:rsidP="00E94B47">
      <w:pPr>
        <w:pStyle w:val="NoSpacing"/>
        <w:jc w:val="center"/>
        <w:rPr>
          <w:rFonts w:cs="Times New Roman"/>
          <w:b/>
          <w:iCs/>
          <w:sz w:val="28"/>
          <w:szCs w:val="28"/>
          <w:lang w:val="it-IT"/>
        </w:rPr>
      </w:pPr>
      <w:r w:rsidRPr="00770BBE">
        <w:rPr>
          <w:rFonts w:cs="Times New Roman"/>
          <w:b/>
          <w:iCs/>
          <w:sz w:val="28"/>
          <w:szCs w:val="28"/>
          <w:lang w:val="it-IT"/>
        </w:rPr>
        <w:t>REPUBLIKA E SHQIPËRISË</w:t>
      </w:r>
    </w:p>
    <w:p w14:paraId="26CD39CD" w14:textId="77777777" w:rsidR="00E94B47" w:rsidRPr="00770BBE" w:rsidRDefault="00E94B47" w:rsidP="00E94B47">
      <w:pPr>
        <w:tabs>
          <w:tab w:val="left" w:pos="11199"/>
        </w:tabs>
        <w:jc w:val="center"/>
        <w:rPr>
          <w:b/>
          <w:sz w:val="28"/>
          <w:szCs w:val="28"/>
          <w:lang w:val="it-IT"/>
        </w:rPr>
      </w:pPr>
      <w:r w:rsidRPr="00770BBE">
        <w:rPr>
          <w:b/>
          <w:sz w:val="28"/>
          <w:szCs w:val="28"/>
          <w:lang w:val="it-IT"/>
        </w:rPr>
        <w:t>Kuvendi</w:t>
      </w:r>
    </w:p>
    <w:p w14:paraId="2A2F37E1" w14:textId="77777777" w:rsidR="00E94B47" w:rsidRPr="00770BBE" w:rsidRDefault="00E94B47" w:rsidP="00E94B47">
      <w:pPr>
        <w:jc w:val="center"/>
        <w:rPr>
          <w:b/>
          <w:sz w:val="28"/>
          <w:szCs w:val="28"/>
          <w:lang w:val="it-IT" w:eastAsia="x-none"/>
        </w:rPr>
      </w:pPr>
    </w:p>
    <w:p w14:paraId="707F745F" w14:textId="77777777" w:rsidR="00E94B47" w:rsidRPr="00770BBE" w:rsidRDefault="00E94B47" w:rsidP="00E94B47">
      <w:pPr>
        <w:jc w:val="center"/>
        <w:rPr>
          <w:b/>
          <w:sz w:val="28"/>
          <w:szCs w:val="28"/>
          <w:lang w:val="it-IT" w:eastAsia="x-none"/>
        </w:rPr>
      </w:pPr>
    </w:p>
    <w:p w14:paraId="64A06535" w14:textId="77777777" w:rsidR="00E94B47" w:rsidRPr="00770BBE" w:rsidRDefault="00E94B47" w:rsidP="00E94B47">
      <w:pPr>
        <w:jc w:val="center"/>
        <w:rPr>
          <w:b/>
          <w:sz w:val="28"/>
          <w:szCs w:val="28"/>
          <w:lang w:val="it-IT" w:eastAsia="x-none"/>
        </w:rPr>
      </w:pPr>
      <w:r w:rsidRPr="00770BBE">
        <w:rPr>
          <w:b/>
          <w:sz w:val="28"/>
          <w:szCs w:val="28"/>
          <w:lang w:val="it-IT" w:eastAsia="x-none"/>
        </w:rPr>
        <w:t>P R O J E K T L I GJ</w:t>
      </w:r>
    </w:p>
    <w:p w14:paraId="1A85CAD4" w14:textId="77777777" w:rsidR="00B607A6" w:rsidRPr="00770BBE" w:rsidRDefault="00B607A6" w:rsidP="00E94B47">
      <w:pPr>
        <w:jc w:val="center"/>
        <w:rPr>
          <w:b/>
          <w:bCs/>
          <w:sz w:val="28"/>
          <w:szCs w:val="28"/>
          <w:lang w:val="it-IT"/>
        </w:rPr>
      </w:pPr>
    </w:p>
    <w:p w14:paraId="57758C09" w14:textId="5357E99B" w:rsidR="00B607A6" w:rsidRPr="00770BBE" w:rsidRDefault="00E94B47" w:rsidP="00E94B47">
      <w:pPr>
        <w:jc w:val="center"/>
        <w:rPr>
          <w:b/>
          <w:bCs/>
          <w:sz w:val="28"/>
          <w:szCs w:val="28"/>
          <w:lang w:val="it-IT"/>
        </w:rPr>
      </w:pPr>
      <w:r w:rsidRPr="00770BBE">
        <w:rPr>
          <w:b/>
          <w:bCs/>
          <w:sz w:val="28"/>
          <w:szCs w:val="28"/>
          <w:lang w:val="it-IT"/>
        </w:rPr>
        <w:t>Nr._____</w:t>
      </w:r>
      <w:r w:rsidR="00B607A6" w:rsidRPr="00770BBE">
        <w:rPr>
          <w:b/>
          <w:bCs/>
          <w:sz w:val="28"/>
          <w:szCs w:val="28"/>
          <w:lang w:val="it-IT"/>
        </w:rPr>
        <w:t>/2023</w:t>
      </w:r>
    </w:p>
    <w:p w14:paraId="7F8F2D06" w14:textId="77777777" w:rsidR="00E94B47" w:rsidRPr="00770BBE" w:rsidRDefault="00E94B47" w:rsidP="00E94B47">
      <w:pPr>
        <w:jc w:val="center"/>
        <w:rPr>
          <w:b/>
          <w:bCs/>
          <w:sz w:val="28"/>
          <w:szCs w:val="28"/>
          <w:lang w:val="it-IT"/>
        </w:rPr>
      </w:pPr>
    </w:p>
    <w:p w14:paraId="73416D88" w14:textId="65618F40" w:rsidR="00B607A6" w:rsidRPr="00770BBE" w:rsidRDefault="00B607A6" w:rsidP="00E94B47">
      <w:pPr>
        <w:jc w:val="center"/>
        <w:rPr>
          <w:b/>
          <w:bCs/>
          <w:sz w:val="28"/>
          <w:szCs w:val="28"/>
          <w:lang w:val="it-IT"/>
        </w:rPr>
      </w:pPr>
      <w:bookmarkStart w:id="0" w:name="_Hlk135120839"/>
      <w:r w:rsidRPr="00770BBE">
        <w:rPr>
          <w:b/>
          <w:bCs/>
          <w:sz w:val="28"/>
          <w:szCs w:val="28"/>
          <w:lang w:val="it-IT"/>
        </w:rPr>
        <w:t>PËR</w:t>
      </w:r>
    </w:p>
    <w:p w14:paraId="7D3E9831" w14:textId="77777777" w:rsidR="00E94B47" w:rsidRPr="00770BBE" w:rsidRDefault="00E94B47" w:rsidP="00E94B47">
      <w:pPr>
        <w:jc w:val="center"/>
        <w:rPr>
          <w:b/>
          <w:bCs/>
          <w:sz w:val="28"/>
          <w:szCs w:val="28"/>
          <w:lang w:val="it-IT"/>
        </w:rPr>
      </w:pPr>
    </w:p>
    <w:p w14:paraId="3013DDFD" w14:textId="7224D5EA" w:rsidR="00B607A6" w:rsidRPr="00770BBE" w:rsidRDefault="00B607A6" w:rsidP="00E94B47">
      <w:pPr>
        <w:jc w:val="center"/>
        <w:rPr>
          <w:b/>
          <w:bCs/>
          <w:sz w:val="28"/>
          <w:szCs w:val="28"/>
          <w:u w:val="single"/>
          <w:lang w:val="it-IT"/>
        </w:rPr>
      </w:pPr>
      <w:r w:rsidRPr="00770BBE">
        <w:rPr>
          <w:b/>
          <w:bCs/>
          <w:sz w:val="28"/>
          <w:szCs w:val="28"/>
          <w:u w:val="single"/>
          <w:lang w:val="it-IT"/>
        </w:rPr>
        <w:t xml:space="preserve">KONTROLLIN E KULTIVIMIT DHE PËRPUNIMIT TË BIMËS </w:t>
      </w:r>
      <w:r w:rsidR="00051E30" w:rsidRPr="00770BBE">
        <w:rPr>
          <w:b/>
          <w:bCs/>
          <w:sz w:val="28"/>
          <w:szCs w:val="28"/>
          <w:u w:val="single"/>
          <w:lang w:val="it-IT"/>
        </w:rPr>
        <w:t xml:space="preserve">                     </w:t>
      </w:r>
      <w:r w:rsidRPr="00770BBE">
        <w:rPr>
          <w:b/>
          <w:bCs/>
          <w:sz w:val="28"/>
          <w:szCs w:val="28"/>
          <w:u w:val="single"/>
          <w:lang w:val="it-IT"/>
        </w:rPr>
        <w:t xml:space="preserve">SË </w:t>
      </w:r>
      <w:r w:rsidR="004278EA" w:rsidRPr="00770BBE">
        <w:rPr>
          <w:b/>
          <w:bCs/>
          <w:i/>
          <w:sz w:val="28"/>
          <w:szCs w:val="28"/>
          <w:u w:val="single"/>
          <w:lang w:val="it-IT"/>
        </w:rPr>
        <w:t>CANNABIS</w:t>
      </w:r>
      <w:r w:rsidR="00051E30" w:rsidRPr="00770BBE">
        <w:rPr>
          <w:b/>
          <w:bCs/>
          <w:i/>
          <w:sz w:val="28"/>
          <w:szCs w:val="28"/>
          <w:u w:val="single"/>
          <w:lang w:val="it-IT"/>
        </w:rPr>
        <w:t>-IT</w:t>
      </w:r>
      <w:r w:rsidRPr="00770BBE">
        <w:rPr>
          <w:b/>
          <w:bCs/>
          <w:sz w:val="28"/>
          <w:szCs w:val="28"/>
          <w:u w:val="single"/>
          <w:lang w:val="it-IT"/>
        </w:rPr>
        <w:t xml:space="preserve"> DHE PRODHIMIT TË NËNPRODUKTEVE TË SAJ PËR QËLLIME MJEKËSORE DHE INDUSTRIALE</w:t>
      </w:r>
      <w:bookmarkEnd w:id="0"/>
    </w:p>
    <w:p w14:paraId="0537F5D3" w14:textId="77777777" w:rsidR="00B607A6" w:rsidRPr="00770BBE" w:rsidRDefault="00B607A6" w:rsidP="00E94B47">
      <w:pPr>
        <w:jc w:val="center"/>
        <w:rPr>
          <w:b/>
          <w:bCs/>
          <w:sz w:val="28"/>
          <w:szCs w:val="28"/>
          <w:lang w:val="it-IT"/>
        </w:rPr>
      </w:pPr>
    </w:p>
    <w:p w14:paraId="4B439D4E" w14:textId="0B455171" w:rsidR="00B607A6" w:rsidRPr="00770BBE" w:rsidRDefault="00B607A6" w:rsidP="009C00DA">
      <w:pPr>
        <w:jc w:val="both"/>
        <w:rPr>
          <w:bCs/>
          <w:sz w:val="28"/>
          <w:szCs w:val="28"/>
          <w:lang w:val="it-IT"/>
        </w:rPr>
      </w:pPr>
      <w:r w:rsidRPr="00770BBE">
        <w:rPr>
          <w:sz w:val="28"/>
          <w:szCs w:val="28"/>
          <w:lang w:val="it-IT"/>
        </w:rPr>
        <w:t xml:space="preserve">Në </w:t>
      </w:r>
      <w:r w:rsidR="00E94B47" w:rsidRPr="00770BBE">
        <w:rPr>
          <w:sz w:val="28"/>
          <w:szCs w:val="28"/>
          <w:lang w:val="it-IT"/>
        </w:rPr>
        <w:t>mbështetje të neneve 78</w:t>
      </w:r>
      <w:r w:rsidRPr="00770BBE">
        <w:rPr>
          <w:sz w:val="28"/>
          <w:szCs w:val="28"/>
          <w:lang w:val="it-IT"/>
        </w:rPr>
        <w:t xml:space="preserve"> dhe 83, pika 1, të Kushtetutës, me propozimin e Këshillit të Ministrave,</w:t>
      </w:r>
      <w:r w:rsidR="00E94B47" w:rsidRPr="00770BBE">
        <w:rPr>
          <w:sz w:val="28"/>
          <w:szCs w:val="28"/>
          <w:lang w:val="it-IT"/>
        </w:rPr>
        <w:t xml:space="preserve"> K</w:t>
      </w:r>
      <w:r w:rsidR="00E94B47" w:rsidRPr="00770BBE">
        <w:rPr>
          <w:bCs/>
          <w:sz w:val="28"/>
          <w:szCs w:val="28"/>
          <w:lang w:val="it-IT"/>
        </w:rPr>
        <w:t>uvendi i Republikës së Shqipërisë</w:t>
      </w:r>
    </w:p>
    <w:p w14:paraId="13841B15" w14:textId="77777777" w:rsidR="00B607A6" w:rsidRPr="00770BBE" w:rsidRDefault="00B607A6" w:rsidP="00E94B47">
      <w:pPr>
        <w:jc w:val="center"/>
        <w:rPr>
          <w:bCs/>
          <w:sz w:val="28"/>
          <w:szCs w:val="28"/>
          <w:lang w:val="it-IT"/>
        </w:rPr>
      </w:pPr>
    </w:p>
    <w:p w14:paraId="7BF68888" w14:textId="5181AF2C" w:rsidR="00B607A6" w:rsidRPr="00770BBE" w:rsidRDefault="00B607A6" w:rsidP="00E94B47">
      <w:pPr>
        <w:jc w:val="center"/>
        <w:rPr>
          <w:b/>
          <w:bCs/>
          <w:sz w:val="28"/>
          <w:szCs w:val="28"/>
          <w:lang w:val="it-IT"/>
        </w:rPr>
      </w:pPr>
      <w:r w:rsidRPr="00770BBE">
        <w:rPr>
          <w:b/>
          <w:bCs/>
          <w:sz w:val="28"/>
          <w:szCs w:val="28"/>
          <w:lang w:val="it-IT"/>
        </w:rPr>
        <w:t>V</w:t>
      </w:r>
      <w:r w:rsidR="00E94B47" w:rsidRPr="00770BBE">
        <w:rPr>
          <w:b/>
          <w:bCs/>
          <w:sz w:val="28"/>
          <w:szCs w:val="28"/>
          <w:lang w:val="it-IT"/>
        </w:rPr>
        <w:t xml:space="preserve"> </w:t>
      </w:r>
      <w:r w:rsidRPr="00770BBE">
        <w:rPr>
          <w:b/>
          <w:bCs/>
          <w:sz w:val="28"/>
          <w:szCs w:val="28"/>
          <w:lang w:val="it-IT"/>
        </w:rPr>
        <w:t>E</w:t>
      </w:r>
      <w:r w:rsidR="00E94B47" w:rsidRPr="00770BBE">
        <w:rPr>
          <w:b/>
          <w:bCs/>
          <w:sz w:val="28"/>
          <w:szCs w:val="28"/>
          <w:lang w:val="it-IT"/>
        </w:rPr>
        <w:t xml:space="preserve"> </w:t>
      </w:r>
      <w:r w:rsidRPr="00770BBE">
        <w:rPr>
          <w:b/>
          <w:bCs/>
          <w:sz w:val="28"/>
          <w:szCs w:val="28"/>
          <w:lang w:val="it-IT"/>
        </w:rPr>
        <w:t>N</w:t>
      </w:r>
      <w:r w:rsidR="00E94B47" w:rsidRPr="00770BBE">
        <w:rPr>
          <w:b/>
          <w:bCs/>
          <w:sz w:val="28"/>
          <w:szCs w:val="28"/>
          <w:lang w:val="it-IT"/>
        </w:rPr>
        <w:t xml:space="preserve"> </w:t>
      </w:r>
      <w:r w:rsidRPr="00770BBE">
        <w:rPr>
          <w:b/>
          <w:bCs/>
          <w:sz w:val="28"/>
          <w:szCs w:val="28"/>
          <w:lang w:val="it-IT"/>
        </w:rPr>
        <w:t>D</w:t>
      </w:r>
      <w:r w:rsidR="00E94B47" w:rsidRPr="00770BBE">
        <w:rPr>
          <w:b/>
          <w:bCs/>
          <w:sz w:val="28"/>
          <w:szCs w:val="28"/>
          <w:lang w:val="it-IT"/>
        </w:rPr>
        <w:t xml:space="preserve"> </w:t>
      </w:r>
      <w:r w:rsidRPr="00770BBE">
        <w:rPr>
          <w:b/>
          <w:bCs/>
          <w:sz w:val="28"/>
          <w:szCs w:val="28"/>
          <w:lang w:val="it-IT"/>
        </w:rPr>
        <w:t>O</w:t>
      </w:r>
      <w:r w:rsidR="00E94B47" w:rsidRPr="00770BBE">
        <w:rPr>
          <w:b/>
          <w:bCs/>
          <w:sz w:val="28"/>
          <w:szCs w:val="28"/>
          <w:lang w:val="it-IT"/>
        </w:rPr>
        <w:t xml:space="preserve"> </w:t>
      </w:r>
      <w:r w:rsidRPr="00770BBE">
        <w:rPr>
          <w:b/>
          <w:bCs/>
          <w:sz w:val="28"/>
          <w:szCs w:val="28"/>
          <w:lang w:val="it-IT"/>
        </w:rPr>
        <w:t>S</w:t>
      </w:r>
      <w:r w:rsidR="00E94B47" w:rsidRPr="00770BBE">
        <w:rPr>
          <w:b/>
          <w:bCs/>
          <w:sz w:val="28"/>
          <w:szCs w:val="28"/>
          <w:lang w:val="it-IT"/>
        </w:rPr>
        <w:t xml:space="preserve"> </w:t>
      </w:r>
      <w:r w:rsidRPr="00770BBE">
        <w:rPr>
          <w:b/>
          <w:bCs/>
          <w:sz w:val="28"/>
          <w:szCs w:val="28"/>
          <w:lang w:val="it-IT"/>
        </w:rPr>
        <w:t>I:</w:t>
      </w:r>
    </w:p>
    <w:p w14:paraId="4B09D5F6" w14:textId="77777777" w:rsidR="00B607A6" w:rsidRPr="00770BBE" w:rsidRDefault="00B607A6" w:rsidP="00E94B47">
      <w:pPr>
        <w:jc w:val="center"/>
        <w:rPr>
          <w:b/>
          <w:bCs/>
          <w:sz w:val="28"/>
          <w:szCs w:val="28"/>
          <w:lang w:val="it-IT"/>
        </w:rPr>
      </w:pPr>
    </w:p>
    <w:p w14:paraId="3BE0C962" w14:textId="77777777" w:rsidR="00B607A6" w:rsidRPr="00770BBE" w:rsidRDefault="00B607A6" w:rsidP="00E94B47">
      <w:pPr>
        <w:jc w:val="center"/>
        <w:rPr>
          <w:b/>
          <w:bCs/>
          <w:sz w:val="28"/>
          <w:szCs w:val="28"/>
          <w:lang w:val="it-IT"/>
        </w:rPr>
      </w:pPr>
      <w:r w:rsidRPr="00770BBE">
        <w:rPr>
          <w:b/>
          <w:bCs/>
          <w:sz w:val="28"/>
          <w:szCs w:val="28"/>
          <w:lang w:val="it-IT"/>
        </w:rPr>
        <w:t>KREU I</w:t>
      </w:r>
    </w:p>
    <w:p w14:paraId="399A97BB" w14:textId="0F4B1C98" w:rsidR="00B607A6" w:rsidRPr="00770BBE" w:rsidRDefault="00B607A6" w:rsidP="00E94B47">
      <w:pPr>
        <w:jc w:val="center"/>
        <w:rPr>
          <w:b/>
          <w:bCs/>
          <w:sz w:val="28"/>
          <w:szCs w:val="28"/>
          <w:lang w:val="it-IT"/>
        </w:rPr>
      </w:pPr>
      <w:r w:rsidRPr="00770BBE">
        <w:rPr>
          <w:b/>
          <w:bCs/>
          <w:sz w:val="28"/>
          <w:szCs w:val="28"/>
          <w:lang w:val="it-IT"/>
        </w:rPr>
        <w:t>DISPOZITA TË PËRGJITHSHME</w:t>
      </w:r>
    </w:p>
    <w:p w14:paraId="7ABBC6AF" w14:textId="77777777" w:rsidR="00B607A6" w:rsidRPr="00770BBE" w:rsidRDefault="00B607A6" w:rsidP="00E94B47">
      <w:pPr>
        <w:jc w:val="center"/>
        <w:rPr>
          <w:b/>
          <w:bCs/>
          <w:sz w:val="28"/>
          <w:szCs w:val="28"/>
          <w:lang w:val="it-IT"/>
        </w:rPr>
      </w:pPr>
    </w:p>
    <w:p w14:paraId="10C21B0B" w14:textId="77777777" w:rsidR="00B607A6" w:rsidRPr="00770BBE" w:rsidRDefault="00B607A6" w:rsidP="00E94B47">
      <w:pPr>
        <w:jc w:val="center"/>
        <w:rPr>
          <w:b/>
          <w:sz w:val="28"/>
          <w:szCs w:val="28"/>
          <w:lang w:val="it-IT"/>
        </w:rPr>
      </w:pPr>
      <w:r w:rsidRPr="00770BBE">
        <w:rPr>
          <w:b/>
          <w:sz w:val="28"/>
          <w:szCs w:val="28"/>
          <w:lang w:val="it-IT"/>
        </w:rPr>
        <w:t>Neni 1</w:t>
      </w:r>
    </w:p>
    <w:p w14:paraId="01942507" w14:textId="550A247A" w:rsidR="00B607A6" w:rsidRPr="00770BBE" w:rsidRDefault="00B607A6" w:rsidP="00E94B47">
      <w:pPr>
        <w:jc w:val="center"/>
        <w:rPr>
          <w:b/>
          <w:bCs/>
          <w:sz w:val="28"/>
          <w:szCs w:val="28"/>
          <w:lang w:val="it-IT"/>
        </w:rPr>
      </w:pPr>
      <w:r w:rsidRPr="00770BBE">
        <w:rPr>
          <w:b/>
          <w:bCs/>
          <w:sz w:val="28"/>
          <w:szCs w:val="28"/>
          <w:lang w:val="it-IT"/>
        </w:rPr>
        <w:t>Objekti</w:t>
      </w:r>
    </w:p>
    <w:p w14:paraId="2B5D4194" w14:textId="77777777" w:rsidR="00B607A6" w:rsidRPr="00770BBE" w:rsidRDefault="00B607A6" w:rsidP="00E94B47">
      <w:pPr>
        <w:rPr>
          <w:sz w:val="28"/>
          <w:szCs w:val="28"/>
          <w:lang w:val="it-IT"/>
        </w:rPr>
      </w:pPr>
    </w:p>
    <w:p w14:paraId="33A9A1E9" w14:textId="7BABF501" w:rsidR="00B607A6" w:rsidRPr="00770BBE" w:rsidRDefault="00B607A6" w:rsidP="00E94B47">
      <w:pPr>
        <w:jc w:val="both"/>
        <w:rPr>
          <w:sz w:val="28"/>
          <w:szCs w:val="28"/>
          <w:lang w:val="it-IT"/>
        </w:rPr>
      </w:pPr>
      <w:r w:rsidRPr="00770BBE">
        <w:rPr>
          <w:sz w:val="28"/>
          <w:szCs w:val="28"/>
          <w:lang w:val="it-IT"/>
        </w:rPr>
        <w:t xml:space="preserve">Objekti i këtij ligji është përcaktimi i rregullave për kultivimin, prodhimin dhe qarkullimin e kontrolluar të bimës së </w:t>
      </w:r>
      <w:r w:rsidR="004278EA" w:rsidRPr="00770BBE">
        <w:rPr>
          <w:i/>
          <w:sz w:val="28"/>
          <w:szCs w:val="28"/>
          <w:lang w:val="it-IT"/>
        </w:rPr>
        <w:t>cannabis</w:t>
      </w:r>
      <w:r w:rsidR="00051E30" w:rsidRPr="00770BBE">
        <w:rPr>
          <w:i/>
          <w:sz w:val="28"/>
          <w:szCs w:val="28"/>
          <w:lang w:val="it-IT"/>
        </w:rPr>
        <w:t>-it</w:t>
      </w:r>
      <w:r w:rsidRPr="00770BBE">
        <w:rPr>
          <w:sz w:val="28"/>
          <w:szCs w:val="28"/>
          <w:lang w:val="it-IT"/>
        </w:rPr>
        <w:t>, nënprodukteve të saj dhe produkteve përfundimtare për përdorim mjekësor dhe industrial.</w:t>
      </w:r>
    </w:p>
    <w:p w14:paraId="0DB53024" w14:textId="77777777" w:rsidR="00B607A6" w:rsidRPr="00770BBE" w:rsidRDefault="00B607A6" w:rsidP="00E94B47">
      <w:pPr>
        <w:rPr>
          <w:sz w:val="28"/>
          <w:szCs w:val="28"/>
          <w:lang w:val="it-IT"/>
        </w:rPr>
      </w:pPr>
    </w:p>
    <w:p w14:paraId="7B0491A8" w14:textId="77777777" w:rsidR="00B607A6" w:rsidRPr="00770BBE" w:rsidRDefault="00B607A6" w:rsidP="00E94B47">
      <w:pPr>
        <w:jc w:val="center"/>
        <w:rPr>
          <w:b/>
          <w:sz w:val="28"/>
          <w:szCs w:val="28"/>
          <w:lang w:val="it-IT"/>
        </w:rPr>
      </w:pPr>
      <w:r w:rsidRPr="00770BBE">
        <w:rPr>
          <w:b/>
          <w:sz w:val="28"/>
          <w:szCs w:val="28"/>
          <w:lang w:val="it-IT"/>
        </w:rPr>
        <w:t>Neni 2</w:t>
      </w:r>
    </w:p>
    <w:p w14:paraId="7954C18B" w14:textId="39BE4FDA" w:rsidR="00B607A6" w:rsidRPr="00770BBE" w:rsidRDefault="00B607A6" w:rsidP="00E94B47">
      <w:pPr>
        <w:jc w:val="center"/>
        <w:rPr>
          <w:b/>
          <w:bCs/>
          <w:sz w:val="28"/>
          <w:szCs w:val="28"/>
          <w:lang w:val="it-IT"/>
        </w:rPr>
      </w:pPr>
      <w:r w:rsidRPr="00770BBE">
        <w:rPr>
          <w:b/>
          <w:bCs/>
          <w:sz w:val="28"/>
          <w:szCs w:val="28"/>
          <w:lang w:val="it-IT"/>
        </w:rPr>
        <w:t>Qëllimi</w:t>
      </w:r>
    </w:p>
    <w:p w14:paraId="4391DC1F" w14:textId="77777777" w:rsidR="00B607A6" w:rsidRPr="00770BBE" w:rsidRDefault="00B607A6" w:rsidP="00E94B47">
      <w:pPr>
        <w:rPr>
          <w:sz w:val="28"/>
          <w:szCs w:val="28"/>
          <w:lang w:val="it-IT"/>
        </w:rPr>
      </w:pPr>
    </w:p>
    <w:p w14:paraId="4DB65705" w14:textId="71839590" w:rsidR="00B607A6" w:rsidRPr="00770BBE" w:rsidRDefault="00B607A6" w:rsidP="00E94B47">
      <w:pPr>
        <w:jc w:val="both"/>
        <w:rPr>
          <w:sz w:val="28"/>
          <w:szCs w:val="28"/>
          <w:lang w:val="it-IT"/>
        </w:rPr>
      </w:pPr>
      <w:r w:rsidRPr="00770BBE">
        <w:rPr>
          <w:sz w:val="28"/>
          <w:szCs w:val="28"/>
          <w:lang w:val="it-IT"/>
        </w:rPr>
        <w:t xml:space="preserve">Qëllimi i këtij ligji është të rregullojë dhe </w:t>
      </w:r>
      <w:r w:rsidR="00E94B47" w:rsidRPr="00770BBE">
        <w:rPr>
          <w:sz w:val="28"/>
          <w:szCs w:val="28"/>
          <w:lang w:val="it-IT"/>
        </w:rPr>
        <w:t>t</w:t>
      </w:r>
      <w:r w:rsidR="00051E30" w:rsidRPr="00770BBE">
        <w:rPr>
          <w:sz w:val="28"/>
          <w:szCs w:val="28"/>
          <w:lang w:val="it-IT"/>
        </w:rPr>
        <w:t>ë</w:t>
      </w:r>
      <w:r w:rsidR="00E94B47" w:rsidRPr="00770BBE">
        <w:rPr>
          <w:sz w:val="28"/>
          <w:szCs w:val="28"/>
          <w:lang w:val="it-IT"/>
        </w:rPr>
        <w:t xml:space="preserve"> </w:t>
      </w:r>
      <w:r w:rsidRPr="00770BBE">
        <w:rPr>
          <w:sz w:val="28"/>
          <w:szCs w:val="28"/>
          <w:lang w:val="it-IT"/>
        </w:rPr>
        <w:t>garantojë procesin e kontrollit</w:t>
      </w:r>
      <w:r w:rsidR="00E94B47" w:rsidRPr="00770BBE">
        <w:rPr>
          <w:sz w:val="28"/>
          <w:szCs w:val="28"/>
          <w:lang w:val="it-IT"/>
        </w:rPr>
        <w:t xml:space="preserve"> </w:t>
      </w:r>
      <w:r w:rsidRPr="00770BBE">
        <w:rPr>
          <w:sz w:val="28"/>
          <w:szCs w:val="28"/>
          <w:lang w:val="it-IT"/>
        </w:rPr>
        <w:t xml:space="preserve">e </w:t>
      </w:r>
      <w:r w:rsidR="00E94B47" w:rsidRPr="00770BBE">
        <w:rPr>
          <w:sz w:val="28"/>
          <w:szCs w:val="28"/>
          <w:lang w:val="it-IT"/>
        </w:rPr>
        <w:t>t</w:t>
      </w:r>
      <w:r w:rsidR="00051E30" w:rsidRPr="00770BBE">
        <w:rPr>
          <w:sz w:val="28"/>
          <w:szCs w:val="28"/>
          <w:lang w:val="it-IT"/>
        </w:rPr>
        <w:t>ë</w:t>
      </w:r>
      <w:r w:rsidR="00E94B47" w:rsidRPr="00770BBE">
        <w:rPr>
          <w:sz w:val="28"/>
          <w:szCs w:val="28"/>
          <w:lang w:val="it-IT"/>
        </w:rPr>
        <w:t xml:space="preserve"> </w:t>
      </w:r>
      <w:r w:rsidRPr="00770BBE">
        <w:rPr>
          <w:sz w:val="28"/>
          <w:szCs w:val="28"/>
          <w:lang w:val="it-IT"/>
        </w:rPr>
        <w:t>mbikëqyrjes së kultivimit, prodhimit</w:t>
      </w:r>
      <w:r w:rsidR="002E5BF8" w:rsidRPr="00770BBE">
        <w:rPr>
          <w:sz w:val="28"/>
          <w:szCs w:val="28"/>
          <w:lang w:val="it-IT"/>
        </w:rPr>
        <w:t xml:space="preserve"> dhe qarkullimit</w:t>
      </w:r>
      <w:r w:rsidRPr="00770BBE">
        <w:rPr>
          <w:sz w:val="28"/>
          <w:szCs w:val="28"/>
          <w:lang w:val="it-IT"/>
        </w:rPr>
        <w:t xml:space="preserve">, si dhe eksportimin e bimës së </w:t>
      </w:r>
      <w:r w:rsidR="004278EA" w:rsidRPr="00770BBE">
        <w:rPr>
          <w:i/>
          <w:sz w:val="28"/>
          <w:szCs w:val="28"/>
          <w:lang w:val="it-IT"/>
        </w:rPr>
        <w:t>cannabis</w:t>
      </w:r>
      <w:r w:rsidR="00051E30" w:rsidRPr="00770BBE">
        <w:rPr>
          <w:i/>
          <w:sz w:val="28"/>
          <w:szCs w:val="28"/>
          <w:lang w:val="it-IT"/>
        </w:rPr>
        <w:t>-it</w:t>
      </w:r>
      <w:r w:rsidRPr="00770BBE">
        <w:rPr>
          <w:sz w:val="28"/>
          <w:szCs w:val="28"/>
          <w:lang w:val="it-IT"/>
        </w:rPr>
        <w:t xml:space="preserve">, të nënprodukteve të saj dhe produkteve përfundimtare për qëllime mjekësore dhe industriale. </w:t>
      </w:r>
    </w:p>
    <w:p w14:paraId="7FCFFB96" w14:textId="77777777" w:rsidR="00B607A6" w:rsidRPr="00770BBE" w:rsidRDefault="00B607A6" w:rsidP="00E94B47">
      <w:pPr>
        <w:jc w:val="center"/>
        <w:rPr>
          <w:b/>
          <w:sz w:val="28"/>
          <w:szCs w:val="28"/>
          <w:lang w:val="it-IT"/>
        </w:rPr>
      </w:pPr>
      <w:r w:rsidRPr="00770BBE">
        <w:rPr>
          <w:b/>
          <w:sz w:val="28"/>
          <w:szCs w:val="28"/>
          <w:lang w:val="it-IT"/>
        </w:rPr>
        <w:t>Neni 3</w:t>
      </w:r>
    </w:p>
    <w:p w14:paraId="68F3ACC4" w14:textId="5C045E05" w:rsidR="00B607A6" w:rsidRPr="00770BBE" w:rsidRDefault="00B607A6" w:rsidP="00E94B47">
      <w:pPr>
        <w:jc w:val="center"/>
        <w:rPr>
          <w:b/>
          <w:bCs/>
          <w:sz w:val="28"/>
          <w:szCs w:val="28"/>
          <w:lang w:val="it-IT"/>
        </w:rPr>
      </w:pPr>
      <w:r w:rsidRPr="00770BBE">
        <w:rPr>
          <w:b/>
          <w:bCs/>
          <w:sz w:val="28"/>
          <w:szCs w:val="28"/>
          <w:lang w:val="it-IT"/>
        </w:rPr>
        <w:t>Përkufizime</w:t>
      </w:r>
    </w:p>
    <w:p w14:paraId="2E97C6DA" w14:textId="77777777" w:rsidR="00B607A6" w:rsidRPr="00770BBE" w:rsidRDefault="00B607A6" w:rsidP="00E94B47">
      <w:pPr>
        <w:rPr>
          <w:sz w:val="28"/>
          <w:szCs w:val="28"/>
          <w:lang w:val="it-IT"/>
        </w:rPr>
      </w:pPr>
    </w:p>
    <w:p w14:paraId="6737BE08" w14:textId="06A93558" w:rsidR="00B607A6" w:rsidRPr="00770BBE" w:rsidRDefault="00B607A6" w:rsidP="00E94B47">
      <w:pPr>
        <w:rPr>
          <w:sz w:val="28"/>
          <w:szCs w:val="28"/>
          <w:lang w:val="it-IT"/>
        </w:rPr>
      </w:pPr>
      <w:r w:rsidRPr="00770BBE">
        <w:rPr>
          <w:sz w:val="28"/>
          <w:szCs w:val="28"/>
          <w:lang w:val="it-IT"/>
        </w:rPr>
        <w:t xml:space="preserve">Në </w:t>
      </w:r>
      <w:r w:rsidR="00E94B47" w:rsidRPr="00770BBE">
        <w:rPr>
          <w:sz w:val="28"/>
          <w:szCs w:val="28"/>
          <w:lang w:val="it-IT"/>
        </w:rPr>
        <w:t>kuptim t</w:t>
      </w:r>
      <w:r w:rsidR="00051E30" w:rsidRPr="00770BBE">
        <w:rPr>
          <w:sz w:val="28"/>
          <w:szCs w:val="28"/>
          <w:lang w:val="it-IT"/>
        </w:rPr>
        <w:t>ë</w:t>
      </w:r>
      <w:r w:rsidR="00E94B47" w:rsidRPr="00770BBE">
        <w:rPr>
          <w:sz w:val="28"/>
          <w:szCs w:val="28"/>
          <w:lang w:val="it-IT"/>
        </w:rPr>
        <w:t xml:space="preserve"> këtij</w:t>
      </w:r>
      <w:r w:rsidRPr="00770BBE">
        <w:rPr>
          <w:sz w:val="28"/>
          <w:szCs w:val="28"/>
          <w:lang w:val="it-IT"/>
        </w:rPr>
        <w:t xml:space="preserve"> ligj</w:t>
      </w:r>
      <w:r w:rsidR="00E94B47" w:rsidRPr="00770BBE">
        <w:rPr>
          <w:sz w:val="28"/>
          <w:szCs w:val="28"/>
          <w:lang w:val="it-IT"/>
        </w:rPr>
        <w:t>i</w:t>
      </w:r>
      <w:r w:rsidRPr="00770BBE">
        <w:rPr>
          <w:sz w:val="28"/>
          <w:szCs w:val="28"/>
          <w:lang w:val="it-IT"/>
        </w:rPr>
        <w:t xml:space="preserve">, </w:t>
      </w:r>
      <w:r w:rsidR="00E94B47" w:rsidRPr="00770BBE">
        <w:rPr>
          <w:sz w:val="28"/>
          <w:szCs w:val="28"/>
          <w:lang w:val="it-IT"/>
        </w:rPr>
        <w:t xml:space="preserve">me </w:t>
      </w:r>
      <w:r w:rsidRPr="00770BBE">
        <w:rPr>
          <w:sz w:val="28"/>
          <w:szCs w:val="28"/>
          <w:lang w:val="it-IT"/>
        </w:rPr>
        <w:t xml:space="preserve">termat e mëposhtëm </w:t>
      </w:r>
      <w:r w:rsidR="00E94B47" w:rsidRPr="00770BBE">
        <w:rPr>
          <w:sz w:val="28"/>
          <w:szCs w:val="28"/>
          <w:lang w:val="it-IT"/>
        </w:rPr>
        <w:t>n</w:t>
      </w:r>
      <w:r w:rsidR="00051E30" w:rsidRPr="00770BBE">
        <w:rPr>
          <w:sz w:val="28"/>
          <w:szCs w:val="28"/>
          <w:lang w:val="it-IT"/>
        </w:rPr>
        <w:t>ë</w:t>
      </w:r>
      <w:r w:rsidR="00E94B47" w:rsidRPr="00770BBE">
        <w:rPr>
          <w:sz w:val="28"/>
          <w:szCs w:val="28"/>
          <w:lang w:val="it-IT"/>
        </w:rPr>
        <w:t>nkuptohet</w:t>
      </w:r>
      <w:r w:rsidRPr="00770BBE">
        <w:rPr>
          <w:sz w:val="28"/>
          <w:szCs w:val="28"/>
          <w:lang w:val="it-IT"/>
        </w:rPr>
        <w:t>:</w:t>
      </w:r>
    </w:p>
    <w:p w14:paraId="7076E155" w14:textId="77777777" w:rsidR="0030247C" w:rsidRPr="00770BBE" w:rsidRDefault="0030247C" w:rsidP="00E94B47">
      <w:pPr>
        <w:rPr>
          <w:sz w:val="28"/>
          <w:szCs w:val="28"/>
          <w:lang w:val="it-IT"/>
        </w:rPr>
      </w:pPr>
    </w:p>
    <w:p w14:paraId="60822926" w14:textId="0FEC9DA8" w:rsidR="00B607A6" w:rsidRPr="00770BBE" w:rsidRDefault="00B607A6" w:rsidP="00E94B47">
      <w:pPr>
        <w:pStyle w:val="ListParagraph"/>
        <w:numPr>
          <w:ilvl w:val="0"/>
          <w:numId w:val="63"/>
        </w:numPr>
        <w:spacing w:after="0" w:line="240" w:lineRule="auto"/>
        <w:ind w:left="540"/>
        <w:jc w:val="both"/>
        <w:rPr>
          <w:rFonts w:ascii="Times New Roman" w:hAnsi="Times New Roman" w:cs="Times New Roman"/>
          <w:sz w:val="28"/>
          <w:szCs w:val="28"/>
          <w:lang w:val="it-IT"/>
        </w:rPr>
      </w:pPr>
      <w:r w:rsidRPr="00770BBE">
        <w:rPr>
          <w:rFonts w:ascii="Times New Roman" w:hAnsi="Times New Roman" w:cs="Times New Roman"/>
          <w:b/>
          <w:sz w:val="28"/>
          <w:szCs w:val="28"/>
          <w:lang w:val="it-IT"/>
        </w:rPr>
        <w:lastRenderedPageBreak/>
        <w:t>“Aktivitet i licencuar”</w:t>
      </w:r>
      <w:r w:rsidR="00E94B47"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çdo veprimtari e natyrës tregtare, ekonomike e profesionale që ushtrohet nga subjektet e licencuara për importimin e farës ose fidanit të bimës së </w:t>
      </w:r>
      <w:r w:rsidR="004278EA" w:rsidRPr="00770BBE">
        <w:rPr>
          <w:rFonts w:ascii="Times New Roman" w:hAnsi="Times New Roman" w:cs="Times New Roman"/>
          <w:i/>
          <w:sz w:val="28"/>
          <w:szCs w:val="28"/>
          <w:lang w:val="it-IT"/>
        </w:rPr>
        <w:t>cannabis</w:t>
      </w:r>
      <w:r w:rsidR="00051E30"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kultivimin, prodhimin dhe përpunimin, transportin si dhe eksporti</w:t>
      </w:r>
      <w:r w:rsidR="00805E40" w:rsidRPr="00770BBE">
        <w:rPr>
          <w:rFonts w:ascii="Times New Roman" w:hAnsi="Times New Roman" w:cs="Times New Roman"/>
          <w:sz w:val="28"/>
          <w:szCs w:val="28"/>
          <w:lang w:val="it-IT"/>
        </w:rPr>
        <w:t xml:space="preserve">n e nënprodukteve </w:t>
      </w:r>
      <w:r w:rsidRPr="00770BBE">
        <w:rPr>
          <w:rFonts w:ascii="Times New Roman" w:hAnsi="Times New Roman" w:cs="Times New Roman"/>
          <w:sz w:val="28"/>
          <w:szCs w:val="28"/>
          <w:lang w:val="it-IT"/>
        </w:rPr>
        <w:t xml:space="preserve">e </w:t>
      </w:r>
      <w:r w:rsidR="00805E40"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00805E40"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 xml:space="preserve">produkteve përfundimtare të </w:t>
      </w:r>
      <w:r w:rsidR="004278EA" w:rsidRPr="00770BBE">
        <w:rPr>
          <w:rFonts w:ascii="Times New Roman" w:hAnsi="Times New Roman" w:cs="Times New Roman"/>
          <w:i/>
          <w:sz w:val="28"/>
          <w:szCs w:val="28"/>
          <w:lang w:val="it-IT"/>
        </w:rPr>
        <w:t>cannabis</w:t>
      </w:r>
      <w:r w:rsidR="00051E30" w:rsidRPr="00770BBE">
        <w:rPr>
          <w:rFonts w:ascii="Times New Roman" w:hAnsi="Times New Roman" w:cs="Times New Roman"/>
          <w:i/>
          <w:sz w:val="28"/>
          <w:szCs w:val="28"/>
          <w:lang w:val="it-IT"/>
        </w:rPr>
        <w:t>-it</w:t>
      </w:r>
      <w:r w:rsidR="00805E40" w:rsidRPr="00770BBE">
        <w:rPr>
          <w:rFonts w:ascii="Times New Roman" w:hAnsi="Times New Roman" w:cs="Times New Roman"/>
          <w:sz w:val="28"/>
          <w:szCs w:val="28"/>
          <w:lang w:val="it-IT"/>
        </w:rPr>
        <w:t xml:space="preserve"> për qëllime mjekësore.</w:t>
      </w:r>
    </w:p>
    <w:p w14:paraId="02384316" w14:textId="77777777" w:rsidR="00E94B47" w:rsidRPr="00770BBE" w:rsidRDefault="00E94B47" w:rsidP="00E94B47">
      <w:pPr>
        <w:pStyle w:val="ListParagraph"/>
        <w:spacing w:after="0" w:line="240" w:lineRule="auto"/>
        <w:ind w:left="540" w:hanging="360"/>
        <w:jc w:val="both"/>
        <w:rPr>
          <w:rFonts w:ascii="Times New Roman" w:hAnsi="Times New Roman" w:cs="Times New Roman"/>
          <w:sz w:val="28"/>
          <w:szCs w:val="28"/>
          <w:lang w:val="it-IT"/>
        </w:rPr>
      </w:pPr>
    </w:p>
    <w:p w14:paraId="38487A8A" w14:textId="4D183B03" w:rsidR="00E94B47" w:rsidRPr="00770BBE" w:rsidRDefault="00B607A6" w:rsidP="00E94B47">
      <w:pPr>
        <w:pStyle w:val="ListParagraph"/>
        <w:numPr>
          <w:ilvl w:val="0"/>
          <w:numId w:val="63"/>
        </w:numPr>
        <w:spacing w:after="0" w:line="240" w:lineRule="auto"/>
        <w:ind w:left="540"/>
        <w:jc w:val="both"/>
        <w:rPr>
          <w:rFonts w:ascii="Times New Roman" w:hAnsi="Times New Roman" w:cs="Times New Roman"/>
          <w:sz w:val="28"/>
          <w:szCs w:val="28"/>
          <w:lang w:val="it-IT"/>
        </w:rPr>
      </w:pPr>
      <w:r w:rsidRPr="00770BBE">
        <w:rPr>
          <w:rFonts w:ascii="Times New Roman" w:hAnsi="Times New Roman" w:cs="Times New Roman"/>
          <w:b/>
          <w:sz w:val="28"/>
          <w:szCs w:val="28"/>
          <w:lang w:val="it-IT"/>
        </w:rPr>
        <w:t>“Aktivitet i lejuar”</w:t>
      </w:r>
      <w:r w:rsidR="00805E4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çdo veprimtari e natyrës tregtare, ekonomike e profesionale</w:t>
      </w:r>
      <w:r w:rsidR="00805E4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që ushtrohet nga subjektet e lejuar</w:t>
      </w:r>
      <w:r w:rsidR="00805E40" w:rsidRPr="00770BBE">
        <w:rPr>
          <w:rFonts w:ascii="Times New Roman" w:hAnsi="Times New Roman" w:cs="Times New Roman"/>
          <w:sz w:val="28"/>
          <w:szCs w:val="28"/>
          <w:lang w:val="it-IT"/>
        </w:rPr>
        <w:t>a</w:t>
      </w:r>
      <w:r w:rsidRPr="00770BBE">
        <w:rPr>
          <w:rFonts w:ascii="Times New Roman" w:hAnsi="Times New Roman" w:cs="Times New Roman"/>
          <w:sz w:val="28"/>
          <w:szCs w:val="28"/>
          <w:lang w:val="it-IT"/>
        </w:rPr>
        <w:t xml:space="preserve"> për importimin e farës ose fidanit të bimës së </w:t>
      </w:r>
      <w:r w:rsidR="004278EA" w:rsidRPr="00770BBE">
        <w:rPr>
          <w:rFonts w:ascii="Times New Roman" w:hAnsi="Times New Roman" w:cs="Times New Roman"/>
          <w:i/>
          <w:sz w:val="28"/>
          <w:szCs w:val="28"/>
          <w:lang w:val="it-IT"/>
        </w:rPr>
        <w:t>cannabis</w:t>
      </w:r>
      <w:r w:rsidR="00051E30"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kultivimin, prodhimin dhe përpunimin, transportin si </w:t>
      </w:r>
      <w:r w:rsidR="00805E40" w:rsidRPr="00770BBE">
        <w:rPr>
          <w:rFonts w:ascii="Times New Roman" w:hAnsi="Times New Roman" w:cs="Times New Roman"/>
          <w:sz w:val="28"/>
          <w:szCs w:val="28"/>
          <w:lang w:val="it-IT"/>
        </w:rPr>
        <w:t xml:space="preserve">dhe eksportin e nënprodukteve </w:t>
      </w:r>
      <w:r w:rsidRPr="00770BBE">
        <w:rPr>
          <w:rFonts w:ascii="Times New Roman" w:hAnsi="Times New Roman" w:cs="Times New Roman"/>
          <w:sz w:val="28"/>
          <w:szCs w:val="28"/>
          <w:lang w:val="it-IT"/>
        </w:rPr>
        <w:t xml:space="preserve">e </w:t>
      </w:r>
      <w:r w:rsidR="00805E40"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00805E40"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 xml:space="preserve">produkteve përfundimtare të </w:t>
      </w:r>
      <w:r w:rsidR="004278EA" w:rsidRPr="00770BBE">
        <w:rPr>
          <w:rFonts w:ascii="Times New Roman" w:hAnsi="Times New Roman" w:cs="Times New Roman"/>
          <w:i/>
          <w:sz w:val="28"/>
          <w:szCs w:val="28"/>
          <w:lang w:val="it-IT"/>
        </w:rPr>
        <w:t>cannabis</w:t>
      </w:r>
      <w:r w:rsidR="00051E30" w:rsidRPr="00770BBE">
        <w:rPr>
          <w:rFonts w:ascii="Times New Roman" w:hAnsi="Times New Roman" w:cs="Times New Roman"/>
          <w:i/>
          <w:sz w:val="28"/>
          <w:szCs w:val="28"/>
          <w:lang w:val="it-IT"/>
        </w:rPr>
        <w:t>-it</w:t>
      </w:r>
      <w:r w:rsidR="00805E40" w:rsidRPr="00770BBE">
        <w:rPr>
          <w:rFonts w:ascii="Times New Roman" w:hAnsi="Times New Roman" w:cs="Times New Roman"/>
          <w:sz w:val="28"/>
          <w:szCs w:val="28"/>
          <w:lang w:val="it-IT"/>
        </w:rPr>
        <w:t xml:space="preserve"> për qëllime industriale.</w:t>
      </w:r>
    </w:p>
    <w:p w14:paraId="7C717463" w14:textId="4F91E390" w:rsidR="00B607A6" w:rsidRPr="00770BBE" w:rsidRDefault="00B607A6" w:rsidP="00E94B47">
      <w:pPr>
        <w:pStyle w:val="ListParagraph"/>
        <w:spacing w:after="0" w:line="240" w:lineRule="auto"/>
        <w:ind w:left="54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0D99F071" w14:textId="6D5AD6E6" w:rsidR="00E94B47" w:rsidRPr="00770BBE" w:rsidRDefault="00B607A6" w:rsidP="00E94B47">
      <w:pPr>
        <w:pStyle w:val="ListParagraph"/>
        <w:numPr>
          <w:ilvl w:val="0"/>
          <w:numId w:val="63"/>
        </w:numPr>
        <w:spacing w:after="0" w:line="240" w:lineRule="auto"/>
        <w:ind w:left="540"/>
        <w:jc w:val="both"/>
        <w:rPr>
          <w:rFonts w:ascii="Times New Roman" w:hAnsi="Times New Roman" w:cs="Times New Roman"/>
          <w:sz w:val="28"/>
          <w:szCs w:val="28"/>
          <w:lang w:val="it-IT"/>
        </w:rPr>
      </w:pPr>
      <w:r w:rsidRPr="00770BBE">
        <w:rPr>
          <w:rFonts w:ascii="Times New Roman" w:hAnsi="Times New Roman" w:cs="Times New Roman"/>
          <w:b/>
          <w:sz w:val="28"/>
          <w:szCs w:val="28"/>
          <w:lang w:val="it-IT"/>
        </w:rPr>
        <w:t xml:space="preserve">“Bimë </w:t>
      </w:r>
      <w:r w:rsidR="004278EA" w:rsidRPr="00770BBE">
        <w:rPr>
          <w:rFonts w:ascii="Times New Roman" w:hAnsi="Times New Roman" w:cs="Times New Roman"/>
          <w:b/>
          <w:i/>
          <w:sz w:val="28"/>
          <w:szCs w:val="28"/>
          <w:lang w:val="it-IT"/>
        </w:rPr>
        <w:t>cannabis</w:t>
      </w:r>
      <w:r w:rsidRPr="00770BBE">
        <w:rPr>
          <w:rFonts w:ascii="Times New Roman" w:hAnsi="Times New Roman" w:cs="Times New Roman"/>
          <w:b/>
          <w:sz w:val="28"/>
          <w:szCs w:val="28"/>
          <w:lang w:val="it-IT"/>
        </w:rPr>
        <w:t xml:space="preserve"> për qëllime industriale”</w:t>
      </w:r>
      <w:r w:rsidR="00805E4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bima e </w:t>
      </w:r>
      <w:r w:rsidR="004278EA" w:rsidRPr="00770BBE">
        <w:rPr>
          <w:rFonts w:ascii="Times New Roman" w:hAnsi="Times New Roman" w:cs="Times New Roman"/>
          <w:i/>
          <w:sz w:val="28"/>
          <w:szCs w:val="28"/>
          <w:lang w:val="it-IT"/>
        </w:rPr>
        <w:t>cannabis</w:t>
      </w:r>
      <w:r w:rsidR="00051E30" w:rsidRPr="00770BBE">
        <w:rPr>
          <w:rFonts w:ascii="Times New Roman" w:hAnsi="Times New Roman" w:cs="Times New Roman"/>
          <w:i/>
          <w:sz w:val="28"/>
          <w:szCs w:val="28"/>
          <w:lang w:val="it-IT"/>
        </w:rPr>
        <w:t>-it</w:t>
      </w:r>
      <w:r w:rsidR="00805E40" w:rsidRPr="00770BBE">
        <w:rPr>
          <w:rFonts w:ascii="Times New Roman" w:hAnsi="Times New Roman" w:cs="Times New Roman"/>
          <w:i/>
          <w:sz w:val="28"/>
          <w:szCs w:val="28"/>
          <w:lang w:val="it-IT"/>
        </w:rPr>
        <w:t>,</w:t>
      </w:r>
      <w:r w:rsidRPr="00770BBE">
        <w:rPr>
          <w:rFonts w:ascii="Times New Roman" w:hAnsi="Times New Roman" w:cs="Times New Roman"/>
          <w:sz w:val="28"/>
          <w:szCs w:val="28"/>
          <w:lang w:val="it-IT"/>
        </w:rPr>
        <w:t xml:space="preserve"> që përfshin të gjitha pjesët e freskëta ose të thata të bimës dhe farat e llojit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w:t>
      </w:r>
      <w:r w:rsidRPr="0061714F">
        <w:rPr>
          <w:rFonts w:ascii="Times New Roman" w:hAnsi="Times New Roman" w:cs="Times New Roman"/>
          <w:i/>
          <w:sz w:val="28"/>
          <w:szCs w:val="28"/>
          <w:lang w:val="it-IT"/>
        </w:rPr>
        <w:t>sativa</w:t>
      </w:r>
      <w:r w:rsidRPr="00770BBE">
        <w:rPr>
          <w:rFonts w:ascii="Times New Roman" w:hAnsi="Times New Roman" w:cs="Times New Roman"/>
          <w:sz w:val="28"/>
          <w:szCs w:val="28"/>
          <w:lang w:val="it-IT"/>
        </w:rPr>
        <w:t xml:space="preserve"> dhe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w:t>
      </w:r>
      <w:r w:rsidRPr="00770BBE">
        <w:rPr>
          <w:rFonts w:ascii="Times New Roman" w:hAnsi="Times New Roman" w:cs="Times New Roman"/>
          <w:i/>
          <w:sz w:val="28"/>
          <w:szCs w:val="28"/>
          <w:lang w:val="it-IT"/>
        </w:rPr>
        <w:t>ruderalis</w:t>
      </w:r>
      <w:r w:rsidRPr="00770BBE">
        <w:rPr>
          <w:rFonts w:ascii="Times New Roman" w:hAnsi="Times New Roman" w:cs="Times New Roman"/>
          <w:sz w:val="28"/>
          <w:szCs w:val="28"/>
          <w:lang w:val="it-IT"/>
        </w:rPr>
        <w:t xml:space="preserve"> të variete</w:t>
      </w:r>
      <w:r w:rsidR="00051E30" w:rsidRPr="00770BBE">
        <w:rPr>
          <w:rFonts w:ascii="Times New Roman" w:hAnsi="Times New Roman" w:cs="Times New Roman"/>
          <w:sz w:val="28"/>
          <w:szCs w:val="28"/>
          <w:lang w:val="it-IT"/>
        </w:rPr>
        <w:t>te</w:t>
      </w:r>
      <w:r w:rsidRPr="00770BBE">
        <w:rPr>
          <w:rFonts w:ascii="Times New Roman" w:hAnsi="Times New Roman" w:cs="Times New Roman"/>
          <w:sz w:val="28"/>
          <w:szCs w:val="28"/>
          <w:lang w:val="it-IT"/>
        </w:rPr>
        <w:t>ve që përmbajnë jo më shumë se 0,8% THC, e cila kul</w:t>
      </w:r>
      <w:r w:rsidR="00805E40" w:rsidRPr="00770BBE">
        <w:rPr>
          <w:rFonts w:ascii="Times New Roman" w:hAnsi="Times New Roman" w:cs="Times New Roman"/>
          <w:sz w:val="28"/>
          <w:szCs w:val="28"/>
          <w:lang w:val="it-IT"/>
        </w:rPr>
        <w:t>tivohet për qëllime industriale.</w:t>
      </w:r>
    </w:p>
    <w:p w14:paraId="6066142C" w14:textId="77777777" w:rsidR="00E94B47" w:rsidRPr="00770BBE" w:rsidRDefault="00E94B47" w:rsidP="00E94B47">
      <w:pPr>
        <w:pStyle w:val="ListParagraph"/>
        <w:spacing w:after="0" w:line="240" w:lineRule="auto"/>
        <w:ind w:left="540" w:hanging="360"/>
        <w:jc w:val="both"/>
        <w:rPr>
          <w:rFonts w:ascii="Times New Roman" w:hAnsi="Times New Roman" w:cs="Times New Roman"/>
          <w:sz w:val="28"/>
          <w:szCs w:val="28"/>
          <w:lang w:val="it-IT"/>
        </w:rPr>
      </w:pPr>
    </w:p>
    <w:p w14:paraId="3F11E309" w14:textId="06CC4601" w:rsidR="0030247C" w:rsidRPr="00770BBE" w:rsidRDefault="00B607A6" w:rsidP="00805E40">
      <w:pPr>
        <w:pStyle w:val="ListParagraph"/>
        <w:numPr>
          <w:ilvl w:val="0"/>
          <w:numId w:val="63"/>
        </w:numPr>
        <w:spacing w:after="0" w:line="240" w:lineRule="auto"/>
        <w:ind w:left="540"/>
        <w:jc w:val="both"/>
        <w:rPr>
          <w:rFonts w:ascii="Times New Roman" w:hAnsi="Times New Roman" w:cs="Times New Roman"/>
          <w:sz w:val="28"/>
          <w:szCs w:val="28"/>
          <w:lang w:val="it-IT"/>
        </w:rPr>
      </w:pPr>
      <w:r w:rsidRPr="00770BBE">
        <w:rPr>
          <w:rFonts w:ascii="Times New Roman" w:hAnsi="Times New Roman" w:cs="Times New Roman"/>
          <w:b/>
          <w:sz w:val="28"/>
          <w:szCs w:val="28"/>
          <w:lang w:val="it-IT"/>
        </w:rPr>
        <w:t xml:space="preserve">“Bimë </w:t>
      </w:r>
      <w:r w:rsidR="004278EA" w:rsidRPr="00770BBE">
        <w:rPr>
          <w:rFonts w:ascii="Times New Roman" w:hAnsi="Times New Roman" w:cs="Times New Roman"/>
          <w:b/>
          <w:i/>
          <w:sz w:val="28"/>
          <w:szCs w:val="28"/>
          <w:lang w:val="it-IT"/>
        </w:rPr>
        <w:t>cannabis</w:t>
      </w:r>
      <w:r w:rsidRPr="00770BBE">
        <w:rPr>
          <w:rFonts w:ascii="Times New Roman" w:hAnsi="Times New Roman" w:cs="Times New Roman"/>
          <w:b/>
          <w:sz w:val="28"/>
          <w:szCs w:val="28"/>
          <w:lang w:val="it-IT"/>
        </w:rPr>
        <w:t xml:space="preserve"> për qëllime mjekësore”</w:t>
      </w:r>
      <w:r w:rsidR="00805E4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bimët e varieteteve të ndryshm</w:t>
      </w:r>
      <w:r w:rsidR="00805E40" w:rsidRPr="00770BBE">
        <w:rPr>
          <w:rFonts w:ascii="Times New Roman" w:hAnsi="Times New Roman" w:cs="Times New Roman"/>
          <w:sz w:val="28"/>
          <w:szCs w:val="28"/>
          <w:lang w:val="it-IT"/>
        </w:rPr>
        <w:t xml:space="preserve">e, të </w:t>
      </w:r>
      <w:r w:rsidRPr="00770BBE">
        <w:rPr>
          <w:rFonts w:ascii="Times New Roman" w:hAnsi="Times New Roman" w:cs="Times New Roman"/>
          <w:sz w:val="28"/>
          <w:szCs w:val="28"/>
          <w:lang w:val="it-IT"/>
        </w:rPr>
        <w:t xml:space="preserve">variacioneve dhe nënllojeve të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sativa,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w:t>
      </w:r>
      <w:r w:rsidRPr="00770BBE">
        <w:rPr>
          <w:rFonts w:ascii="Times New Roman" w:hAnsi="Times New Roman" w:cs="Times New Roman"/>
          <w:i/>
          <w:sz w:val="28"/>
          <w:szCs w:val="28"/>
          <w:lang w:val="it-IT"/>
        </w:rPr>
        <w:t>indica</w:t>
      </w:r>
      <w:r w:rsidRPr="00770BBE">
        <w:rPr>
          <w:rFonts w:ascii="Times New Roman" w:hAnsi="Times New Roman" w:cs="Times New Roman"/>
          <w:sz w:val="28"/>
          <w:szCs w:val="28"/>
          <w:lang w:val="it-IT"/>
        </w:rPr>
        <w:t xml:space="preserve"> dhe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w:t>
      </w:r>
      <w:r w:rsidR="002E5BF8" w:rsidRPr="00770BBE">
        <w:rPr>
          <w:rFonts w:ascii="Times New Roman" w:hAnsi="Times New Roman" w:cs="Times New Roman"/>
          <w:sz w:val="28"/>
          <w:szCs w:val="28"/>
          <w:lang w:val="it-IT"/>
        </w:rPr>
        <w:t xml:space="preserve">  </w:t>
      </w:r>
      <w:r w:rsidRPr="00770BBE">
        <w:rPr>
          <w:rFonts w:ascii="Times New Roman" w:hAnsi="Times New Roman" w:cs="Times New Roman"/>
          <w:i/>
          <w:sz w:val="28"/>
          <w:szCs w:val="28"/>
          <w:lang w:val="it-IT"/>
        </w:rPr>
        <w:t>ruderalis,</w:t>
      </w:r>
      <w:r w:rsidR="002E5BF8" w:rsidRPr="00770BBE">
        <w:rPr>
          <w:rFonts w:ascii="Times New Roman" w:hAnsi="Times New Roman" w:cs="Times New Roman"/>
          <w:sz w:val="28"/>
          <w:szCs w:val="28"/>
          <w:lang w:val="it-IT"/>
        </w:rPr>
        <w:t xml:space="preserve"> </w:t>
      </w:r>
      <w:r w:rsidR="0030247C" w:rsidRPr="00770BBE">
        <w:rPr>
          <w:rFonts w:ascii="Times New Roman" w:hAnsi="Times New Roman" w:cs="Times New Roman"/>
          <w:sz w:val="28"/>
          <w:szCs w:val="28"/>
          <w:lang w:val="it-IT"/>
        </w:rPr>
        <w:t>të përftuara nga kultivimi për qëllime mjekësore dhe kërkime shkencore në kushte të kontrolluara</w:t>
      </w:r>
      <w:r w:rsidR="00805E40" w:rsidRPr="00770BBE">
        <w:rPr>
          <w:rFonts w:ascii="Times New Roman" w:hAnsi="Times New Roman" w:cs="Times New Roman"/>
          <w:sz w:val="28"/>
          <w:szCs w:val="28"/>
          <w:lang w:val="it-IT"/>
        </w:rPr>
        <w:t>,</w:t>
      </w:r>
      <w:r w:rsidR="0030247C" w:rsidRPr="00770BBE">
        <w:rPr>
          <w:rFonts w:ascii="Times New Roman" w:hAnsi="Times New Roman" w:cs="Times New Roman"/>
          <w:sz w:val="28"/>
          <w:szCs w:val="28"/>
          <w:lang w:val="it-IT"/>
        </w:rPr>
        <w:t xml:space="preserve"> sipas rregullave të parashikuara në këtë ligj</w:t>
      </w:r>
      <w:r w:rsidR="00805E40" w:rsidRPr="00770BBE">
        <w:rPr>
          <w:rFonts w:ascii="Times New Roman" w:hAnsi="Times New Roman" w:cs="Times New Roman"/>
          <w:sz w:val="28"/>
          <w:szCs w:val="28"/>
          <w:lang w:val="it-IT"/>
        </w:rPr>
        <w:t>.</w:t>
      </w:r>
    </w:p>
    <w:p w14:paraId="7D3E15F9" w14:textId="77777777" w:rsidR="0030247C" w:rsidRPr="00770BBE" w:rsidRDefault="0030247C" w:rsidP="00E94B47">
      <w:pPr>
        <w:ind w:left="540" w:hanging="360"/>
        <w:jc w:val="both"/>
        <w:rPr>
          <w:sz w:val="28"/>
          <w:szCs w:val="28"/>
          <w:lang w:val="it-IT"/>
        </w:rPr>
      </w:pPr>
    </w:p>
    <w:p w14:paraId="16EB6AC2" w14:textId="36DBB0DB" w:rsidR="00E94B47" w:rsidRPr="00770BBE" w:rsidRDefault="00B607A6" w:rsidP="00E94B47">
      <w:pPr>
        <w:pStyle w:val="ListParagraph"/>
        <w:numPr>
          <w:ilvl w:val="0"/>
          <w:numId w:val="63"/>
        </w:numPr>
        <w:spacing w:after="0" w:line="240" w:lineRule="auto"/>
        <w:ind w:left="540"/>
        <w:jc w:val="both"/>
        <w:rPr>
          <w:rFonts w:ascii="Times New Roman" w:hAnsi="Times New Roman" w:cs="Times New Roman"/>
          <w:sz w:val="28"/>
          <w:szCs w:val="28"/>
          <w:lang w:val="it-IT"/>
        </w:rPr>
      </w:pPr>
      <w:r w:rsidRPr="00770BBE">
        <w:rPr>
          <w:rFonts w:ascii="Times New Roman" w:hAnsi="Times New Roman" w:cs="Times New Roman"/>
          <w:b/>
          <w:sz w:val="28"/>
          <w:szCs w:val="28"/>
          <w:lang w:val="it-IT"/>
        </w:rPr>
        <w:t>“</w:t>
      </w:r>
      <w:r w:rsidR="004278EA" w:rsidRPr="00770BBE">
        <w:rPr>
          <w:rFonts w:ascii="Times New Roman" w:hAnsi="Times New Roman" w:cs="Times New Roman"/>
          <w:b/>
          <w:i/>
          <w:sz w:val="28"/>
          <w:szCs w:val="28"/>
          <w:lang w:val="it-IT"/>
        </w:rPr>
        <w:t>Cannabis</w:t>
      </w:r>
      <w:r w:rsidRPr="00770BBE">
        <w:rPr>
          <w:rFonts w:ascii="Times New Roman" w:hAnsi="Times New Roman" w:cs="Times New Roman"/>
          <w:b/>
          <w:sz w:val="28"/>
          <w:szCs w:val="28"/>
          <w:lang w:val="it-IT"/>
        </w:rPr>
        <w:t>”</w:t>
      </w:r>
      <w:r w:rsidR="00805E40"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 xml:space="preserve">majat e lulëzuara dhe të frutifikuara të bimëve të gjinisë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duke përjashtuar farërat dhe gjethet kur këto nuk janë të shoqëruara me majat prej të cilave nuk është hequr rrëshira, pavarësis</w:t>
      </w:r>
      <w:r w:rsidR="00805E40" w:rsidRPr="00770BBE">
        <w:rPr>
          <w:rFonts w:ascii="Times New Roman" w:hAnsi="Times New Roman" w:cs="Times New Roman"/>
          <w:sz w:val="28"/>
          <w:szCs w:val="28"/>
          <w:lang w:val="it-IT"/>
        </w:rPr>
        <w:t>ht nga emri që ato mund të kenë.</w:t>
      </w:r>
    </w:p>
    <w:p w14:paraId="0DF675DA" w14:textId="77777777" w:rsidR="00E94B47" w:rsidRPr="00770BBE" w:rsidRDefault="00E94B47" w:rsidP="00E94B47">
      <w:pPr>
        <w:pStyle w:val="ListParagraph"/>
        <w:spacing w:after="0" w:line="240" w:lineRule="auto"/>
        <w:ind w:left="540" w:hanging="360"/>
        <w:jc w:val="both"/>
        <w:rPr>
          <w:rFonts w:ascii="Times New Roman" w:hAnsi="Times New Roman" w:cs="Times New Roman"/>
          <w:sz w:val="28"/>
          <w:szCs w:val="28"/>
          <w:lang w:val="it-IT"/>
        </w:rPr>
      </w:pPr>
    </w:p>
    <w:p w14:paraId="44CF5853" w14:textId="4FF02AC1" w:rsidR="0030247C" w:rsidRPr="00805E40" w:rsidRDefault="00B607A6" w:rsidP="00805E40">
      <w:pPr>
        <w:pStyle w:val="ListParagraph"/>
        <w:numPr>
          <w:ilvl w:val="0"/>
          <w:numId w:val="63"/>
        </w:numPr>
        <w:spacing w:after="0" w:line="240" w:lineRule="auto"/>
        <w:ind w:left="540"/>
        <w:jc w:val="both"/>
        <w:rPr>
          <w:rFonts w:ascii="Times New Roman" w:hAnsi="Times New Roman" w:cs="Times New Roman"/>
          <w:sz w:val="28"/>
          <w:szCs w:val="28"/>
        </w:rPr>
      </w:pPr>
      <w:r w:rsidRPr="00805E40">
        <w:rPr>
          <w:rFonts w:ascii="Times New Roman" w:hAnsi="Times New Roman" w:cs="Times New Roman"/>
          <w:b/>
          <w:sz w:val="28"/>
          <w:szCs w:val="28"/>
        </w:rPr>
        <w:t>“Gjurmueshmëria”</w:t>
      </w:r>
      <w:r w:rsidR="00805E40">
        <w:rPr>
          <w:rFonts w:ascii="Times New Roman" w:hAnsi="Times New Roman" w:cs="Times New Roman"/>
          <w:sz w:val="28"/>
          <w:szCs w:val="28"/>
        </w:rPr>
        <w:t>,</w:t>
      </w:r>
      <w:r w:rsidRPr="00805E40">
        <w:rPr>
          <w:rFonts w:ascii="Times New Roman" w:hAnsi="Times New Roman" w:cs="Times New Roman"/>
          <w:sz w:val="28"/>
          <w:szCs w:val="28"/>
        </w:rPr>
        <w:t xml:space="preserve"> procesi</w:t>
      </w:r>
      <w:r w:rsidR="00805E40">
        <w:rPr>
          <w:rFonts w:ascii="Times New Roman" w:hAnsi="Times New Roman" w:cs="Times New Roman"/>
          <w:sz w:val="28"/>
          <w:szCs w:val="28"/>
        </w:rPr>
        <w:t xml:space="preserve"> i gjurmimit dhe ndjekjes së fa</w:t>
      </w:r>
      <w:r w:rsidRPr="00805E40">
        <w:rPr>
          <w:rFonts w:ascii="Times New Roman" w:hAnsi="Times New Roman" w:cs="Times New Roman"/>
          <w:sz w:val="28"/>
          <w:szCs w:val="28"/>
        </w:rPr>
        <w:t>r</w:t>
      </w:r>
      <w:r w:rsidR="004724F6" w:rsidRPr="00805E40">
        <w:rPr>
          <w:rFonts w:ascii="Times New Roman" w:hAnsi="Times New Roman" w:cs="Times New Roman"/>
          <w:sz w:val="28"/>
          <w:szCs w:val="28"/>
        </w:rPr>
        <w:t>ë</w:t>
      </w:r>
      <w:r w:rsidR="00B24DF3">
        <w:rPr>
          <w:rFonts w:ascii="Times New Roman" w:hAnsi="Times New Roman" w:cs="Times New Roman"/>
          <w:sz w:val="28"/>
          <w:szCs w:val="28"/>
        </w:rPr>
        <w:t>r</w:t>
      </w:r>
      <w:r w:rsidRPr="00805E40">
        <w:rPr>
          <w:rFonts w:ascii="Times New Roman" w:hAnsi="Times New Roman" w:cs="Times New Roman"/>
          <w:sz w:val="28"/>
          <w:szCs w:val="28"/>
        </w:rPr>
        <w:t>ave, fidanëve,</w:t>
      </w:r>
      <w:r w:rsidR="0030247C" w:rsidRPr="00805E40">
        <w:rPr>
          <w:rFonts w:ascii="Times New Roman" w:hAnsi="Times New Roman" w:cs="Times New Roman"/>
          <w:sz w:val="28"/>
          <w:szCs w:val="28"/>
        </w:rPr>
        <w:t xml:space="preserve">     substancave, bimëve, lëndëve dhe përgatesave</w:t>
      </w:r>
      <w:r w:rsidR="00805E40">
        <w:rPr>
          <w:rFonts w:ascii="Times New Roman" w:hAnsi="Times New Roman" w:cs="Times New Roman"/>
          <w:sz w:val="28"/>
          <w:szCs w:val="28"/>
        </w:rPr>
        <w:t>,</w:t>
      </w:r>
      <w:r w:rsidR="0030247C" w:rsidRPr="00805E40">
        <w:rPr>
          <w:rFonts w:ascii="Times New Roman" w:hAnsi="Times New Roman" w:cs="Times New Roman"/>
          <w:sz w:val="28"/>
          <w:szCs w:val="28"/>
        </w:rPr>
        <w:t xml:space="preserve"> që janë objekt i këtij ligji</w:t>
      </w:r>
      <w:r w:rsidR="00805E40">
        <w:rPr>
          <w:rFonts w:ascii="Times New Roman" w:hAnsi="Times New Roman" w:cs="Times New Roman"/>
          <w:sz w:val="28"/>
          <w:szCs w:val="28"/>
        </w:rPr>
        <w:t>,</w:t>
      </w:r>
      <w:r w:rsidR="0030247C" w:rsidRPr="00805E40">
        <w:rPr>
          <w:rFonts w:ascii="Times New Roman" w:hAnsi="Times New Roman" w:cs="Times New Roman"/>
          <w:sz w:val="28"/>
          <w:szCs w:val="28"/>
        </w:rPr>
        <w:t xml:space="preserve"> në të gjitha</w:t>
      </w:r>
      <w:r w:rsidR="00E94B47" w:rsidRPr="00805E40">
        <w:rPr>
          <w:rFonts w:ascii="Times New Roman" w:hAnsi="Times New Roman" w:cs="Times New Roman"/>
          <w:sz w:val="28"/>
          <w:szCs w:val="28"/>
        </w:rPr>
        <w:t xml:space="preserve"> </w:t>
      </w:r>
      <w:r w:rsidR="0030247C" w:rsidRPr="00805E40">
        <w:rPr>
          <w:rFonts w:ascii="Times New Roman" w:hAnsi="Times New Roman" w:cs="Times New Roman"/>
          <w:sz w:val="28"/>
          <w:szCs w:val="28"/>
        </w:rPr>
        <w:t>fazat e mbjelljes, kultivimit, prodhimit të nënprodukteve dhe produktit përfundim</w:t>
      </w:r>
      <w:r w:rsidR="00805E40">
        <w:rPr>
          <w:rFonts w:ascii="Times New Roman" w:hAnsi="Times New Roman" w:cs="Times New Roman"/>
          <w:sz w:val="28"/>
          <w:szCs w:val="28"/>
        </w:rPr>
        <w:t>tar, tregtimit e furnizimit deri te përdoruesi fundor.</w:t>
      </w:r>
    </w:p>
    <w:p w14:paraId="22767124" w14:textId="77777777" w:rsidR="0030247C" w:rsidRPr="00E94B47" w:rsidRDefault="0030247C" w:rsidP="00E94B47">
      <w:pPr>
        <w:ind w:left="540" w:hanging="360"/>
        <w:jc w:val="both"/>
        <w:rPr>
          <w:sz w:val="28"/>
          <w:szCs w:val="28"/>
        </w:rPr>
      </w:pPr>
    </w:p>
    <w:p w14:paraId="7A397B14" w14:textId="297D452F" w:rsidR="00B607A6" w:rsidRDefault="00B607A6" w:rsidP="00E94B47">
      <w:pPr>
        <w:pStyle w:val="ListParagraph"/>
        <w:numPr>
          <w:ilvl w:val="0"/>
          <w:numId w:val="63"/>
        </w:numPr>
        <w:spacing w:after="0" w:line="240" w:lineRule="auto"/>
        <w:ind w:left="540"/>
        <w:jc w:val="both"/>
        <w:rPr>
          <w:rFonts w:ascii="Times New Roman" w:hAnsi="Times New Roman" w:cs="Times New Roman"/>
          <w:sz w:val="28"/>
          <w:szCs w:val="28"/>
        </w:rPr>
      </w:pPr>
      <w:r w:rsidRPr="00805E40">
        <w:rPr>
          <w:rFonts w:ascii="Times New Roman" w:hAnsi="Times New Roman" w:cs="Times New Roman"/>
          <w:b/>
          <w:sz w:val="28"/>
          <w:szCs w:val="28"/>
        </w:rPr>
        <w:t>“Kultivim”</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procesi që nis nga mbjellja e farërave ose fidanëve deri në vjeljen e bimës së </w:t>
      </w:r>
      <w:r w:rsidR="004278EA" w:rsidRPr="00E94B47">
        <w:rPr>
          <w:rFonts w:ascii="Times New Roman" w:hAnsi="Times New Roman" w:cs="Times New Roman"/>
          <w:i/>
          <w:sz w:val="28"/>
          <w:szCs w:val="28"/>
        </w:rPr>
        <w:t>cannabis</w:t>
      </w:r>
      <w:r w:rsidR="00051E30">
        <w:rPr>
          <w:rFonts w:ascii="Times New Roman" w:hAnsi="Times New Roman" w:cs="Times New Roman"/>
          <w:i/>
          <w:sz w:val="28"/>
          <w:szCs w:val="28"/>
        </w:rPr>
        <w:t>-it</w:t>
      </w:r>
      <w:r w:rsidR="00805E40">
        <w:rPr>
          <w:rFonts w:ascii="Times New Roman" w:hAnsi="Times New Roman" w:cs="Times New Roman"/>
          <w:sz w:val="28"/>
          <w:szCs w:val="28"/>
        </w:rPr>
        <w:t>.</w:t>
      </w:r>
    </w:p>
    <w:p w14:paraId="05DDAD84" w14:textId="77777777" w:rsidR="00E94B47" w:rsidRPr="00E94B47" w:rsidRDefault="00E94B47" w:rsidP="00E94B47">
      <w:pPr>
        <w:pStyle w:val="ListParagraph"/>
        <w:spacing w:after="0" w:line="240" w:lineRule="auto"/>
        <w:ind w:left="540" w:hanging="360"/>
        <w:jc w:val="both"/>
        <w:rPr>
          <w:rFonts w:ascii="Times New Roman" w:hAnsi="Times New Roman" w:cs="Times New Roman"/>
          <w:sz w:val="28"/>
          <w:szCs w:val="28"/>
        </w:rPr>
      </w:pPr>
    </w:p>
    <w:p w14:paraId="6BBD193E" w14:textId="2B5F2CC5" w:rsidR="0030247C" w:rsidRPr="00E94B47" w:rsidRDefault="00E94B47" w:rsidP="00E94B47">
      <w:pPr>
        <w:ind w:left="540" w:hanging="360"/>
        <w:jc w:val="both"/>
        <w:rPr>
          <w:sz w:val="28"/>
          <w:szCs w:val="28"/>
        </w:rPr>
      </w:pPr>
      <w:r>
        <w:rPr>
          <w:sz w:val="28"/>
          <w:szCs w:val="28"/>
        </w:rPr>
        <w:t xml:space="preserve">8. </w:t>
      </w:r>
      <w:r w:rsidR="00B607A6" w:rsidRPr="00805E40">
        <w:rPr>
          <w:b/>
          <w:sz w:val="28"/>
          <w:szCs w:val="28"/>
        </w:rPr>
        <w:t xml:space="preserve">“Mbetjet e bimës së </w:t>
      </w:r>
      <w:r w:rsidR="004278EA" w:rsidRPr="00805E40">
        <w:rPr>
          <w:b/>
          <w:i/>
          <w:sz w:val="28"/>
          <w:szCs w:val="28"/>
        </w:rPr>
        <w:t>cannabis</w:t>
      </w:r>
      <w:r w:rsidR="00051E30">
        <w:rPr>
          <w:b/>
          <w:i/>
          <w:sz w:val="28"/>
          <w:szCs w:val="28"/>
        </w:rPr>
        <w:t>-it</w:t>
      </w:r>
      <w:r w:rsidR="00805E40">
        <w:rPr>
          <w:b/>
          <w:sz w:val="28"/>
          <w:szCs w:val="28"/>
        </w:rPr>
        <w:t>”,</w:t>
      </w:r>
      <w:r w:rsidR="00B607A6" w:rsidRPr="00E94B47">
        <w:rPr>
          <w:sz w:val="28"/>
          <w:szCs w:val="28"/>
        </w:rPr>
        <w:t xml:space="preserve"> pjesë të bimës së </w:t>
      </w:r>
      <w:r w:rsidR="004278EA" w:rsidRPr="00E94B47">
        <w:rPr>
          <w:i/>
          <w:sz w:val="28"/>
          <w:szCs w:val="28"/>
        </w:rPr>
        <w:t>cannabis</w:t>
      </w:r>
      <w:r w:rsidR="00805E40">
        <w:rPr>
          <w:i/>
          <w:sz w:val="28"/>
          <w:szCs w:val="28"/>
        </w:rPr>
        <w:t>-it</w:t>
      </w:r>
      <w:r w:rsidR="00B607A6" w:rsidRPr="00E94B47">
        <w:rPr>
          <w:sz w:val="28"/>
          <w:szCs w:val="28"/>
        </w:rPr>
        <w:t xml:space="preserve"> të kultivuar për qëllime </w:t>
      </w:r>
      <w:r w:rsidR="0030247C" w:rsidRPr="00E94B47">
        <w:rPr>
          <w:sz w:val="28"/>
          <w:szCs w:val="28"/>
        </w:rPr>
        <w:t>mjekësore ose mbetjet e tyre pas prodhimit dhe përpunim</w:t>
      </w:r>
      <w:r>
        <w:rPr>
          <w:sz w:val="28"/>
          <w:szCs w:val="28"/>
        </w:rPr>
        <w:t xml:space="preserve">it, të cilat trajtohen si të </w:t>
      </w:r>
      <w:r w:rsidR="00805E40">
        <w:rPr>
          <w:sz w:val="28"/>
          <w:szCs w:val="28"/>
        </w:rPr>
        <w:t>panevojshme.</w:t>
      </w:r>
    </w:p>
    <w:p w14:paraId="3C8EB1CA" w14:textId="77777777" w:rsidR="0030247C" w:rsidRPr="00E94B47" w:rsidRDefault="0030247C" w:rsidP="00E94B47">
      <w:pPr>
        <w:ind w:left="540" w:hanging="360"/>
        <w:jc w:val="both"/>
        <w:rPr>
          <w:sz w:val="28"/>
          <w:szCs w:val="28"/>
        </w:rPr>
      </w:pPr>
    </w:p>
    <w:p w14:paraId="5F9784DD" w14:textId="25BD1BAE" w:rsidR="00B607A6" w:rsidRPr="009C00DA" w:rsidRDefault="00B607A6" w:rsidP="009C00DA">
      <w:pPr>
        <w:pStyle w:val="ListParagraph"/>
        <w:numPr>
          <w:ilvl w:val="0"/>
          <w:numId w:val="129"/>
        </w:numPr>
        <w:spacing w:after="0" w:line="240" w:lineRule="auto"/>
        <w:ind w:left="540"/>
        <w:jc w:val="both"/>
        <w:rPr>
          <w:rFonts w:ascii="Times New Roman" w:hAnsi="Times New Roman" w:cs="Times New Roman"/>
          <w:sz w:val="28"/>
          <w:szCs w:val="28"/>
        </w:rPr>
      </w:pPr>
      <w:r w:rsidRPr="00805E40">
        <w:rPr>
          <w:rFonts w:ascii="Times New Roman" w:hAnsi="Times New Roman" w:cs="Times New Roman"/>
          <w:b/>
          <w:sz w:val="28"/>
          <w:szCs w:val="28"/>
        </w:rPr>
        <w:t>“Nënprodukt për qëllim industrial”</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materialet e përfituara nga e gjithë bima e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duke përfshirë kërcellin, lulen dhe farën, i cili prodhohet për qëllime industriale, të cilat përfshijnë</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por nuk kufizohen në përdorime për sektorin e ndërtimit, tekstilit, kozmetikës, prodhimit të ener</w:t>
      </w:r>
      <w:r w:rsidR="00805E40">
        <w:rPr>
          <w:rFonts w:ascii="Times New Roman" w:hAnsi="Times New Roman" w:cs="Times New Roman"/>
          <w:sz w:val="28"/>
          <w:szCs w:val="28"/>
        </w:rPr>
        <w:t>gjisë, prodhimit të letrës etj.</w:t>
      </w:r>
    </w:p>
    <w:p w14:paraId="1118519E" w14:textId="7D964FAB" w:rsidR="00E94B47"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lastRenderedPageBreak/>
        <w:t>“Nënprodukte për qëllime mjekësore”</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lëndët dhe përgatesat që nxirren nga bima e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që përdoren për përgatitjen e produkteve përfundimtare në të cilat përfshihen</w:t>
      </w:r>
      <w:r w:rsidR="00805E40">
        <w:rPr>
          <w:rFonts w:ascii="Times New Roman" w:hAnsi="Times New Roman" w:cs="Times New Roman"/>
          <w:sz w:val="28"/>
          <w:szCs w:val="28"/>
        </w:rPr>
        <w:t xml:space="preserve"> barnat dhe produktet kozmetike.</w:t>
      </w:r>
    </w:p>
    <w:p w14:paraId="0A7B5A38" w14:textId="77777777" w:rsidR="00805E40" w:rsidRDefault="00805E40" w:rsidP="00805E40">
      <w:pPr>
        <w:pStyle w:val="ListParagraph"/>
        <w:spacing w:after="0" w:line="240" w:lineRule="auto"/>
        <w:ind w:left="540"/>
        <w:jc w:val="both"/>
        <w:rPr>
          <w:rFonts w:ascii="Times New Roman" w:hAnsi="Times New Roman" w:cs="Times New Roman"/>
          <w:sz w:val="28"/>
          <w:szCs w:val="28"/>
        </w:rPr>
      </w:pPr>
    </w:p>
    <w:p w14:paraId="4B6FA70E" w14:textId="6CFFCAA6" w:rsidR="00B607A6" w:rsidRPr="00E94B47"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E94B47">
        <w:rPr>
          <w:rFonts w:ascii="Times New Roman" w:hAnsi="Times New Roman" w:cs="Times New Roman"/>
          <w:sz w:val="28"/>
          <w:szCs w:val="28"/>
        </w:rPr>
        <w:t>“</w:t>
      </w:r>
      <w:r w:rsidRPr="00051E30">
        <w:rPr>
          <w:rFonts w:ascii="Times New Roman" w:hAnsi="Times New Roman" w:cs="Times New Roman"/>
          <w:b/>
          <w:sz w:val="28"/>
          <w:szCs w:val="28"/>
        </w:rPr>
        <w:t>Njësi prodhimi</w:t>
      </w:r>
      <w:r w:rsidRPr="00E94B47">
        <w:rPr>
          <w:rFonts w:ascii="Times New Roman" w:hAnsi="Times New Roman" w:cs="Times New Roman"/>
          <w:sz w:val="28"/>
          <w:szCs w:val="28"/>
        </w:rPr>
        <w:t xml:space="preserve">” është: </w:t>
      </w:r>
    </w:p>
    <w:p w14:paraId="58057291" w14:textId="77777777" w:rsidR="0030247C" w:rsidRPr="00E94B47" w:rsidRDefault="0030247C" w:rsidP="00E94B47">
      <w:pPr>
        <w:jc w:val="both"/>
        <w:rPr>
          <w:sz w:val="28"/>
          <w:szCs w:val="28"/>
        </w:rPr>
      </w:pPr>
    </w:p>
    <w:p w14:paraId="15688FC4" w14:textId="6591BBD4" w:rsidR="00B607A6" w:rsidRPr="00E94B47" w:rsidRDefault="00805E40" w:rsidP="00E94B47">
      <w:pPr>
        <w:pStyle w:val="ListParagraph"/>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një sipërfaq</w:t>
      </w:r>
      <w:r w:rsidR="00B607A6" w:rsidRPr="00E94B47">
        <w:rPr>
          <w:rFonts w:ascii="Times New Roman" w:hAnsi="Times New Roman" w:cs="Times New Roman"/>
          <w:sz w:val="28"/>
          <w:szCs w:val="28"/>
        </w:rPr>
        <w:t>e toke nga 5 deri në 10 hektar</w:t>
      </w:r>
      <w:r w:rsidR="00051E30">
        <w:rPr>
          <w:rFonts w:ascii="Times New Roman" w:hAnsi="Times New Roman" w:cs="Times New Roman"/>
          <w:sz w:val="28"/>
          <w:szCs w:val="28"/>
        </w:rPr>
        <w:t>ë</w:t>
      </w:r>
      <w:r w:rsidR="00B607A6" w:rsidRPr="00E94B47">
        <w:rPr>
          <w:rFonts w:ascii="Times New Roman" w:hAnsi="Times New Roman" w:cs="Times New Roman"/>
          <w:sz w:val="28"/>
          <w:szCs w:val="28"/>
        </w:rPr>
        <w:t xml:space="preserve">, e rrethuar, në të cilën lejohet kultivimi i bimës së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xml:space="preserve"> për qëllime mjekësore dhe në të cilën përfshihen edhe magazina dhe ambientet e tjera të posaçme</w:t>
      </w:r>
      <w:r w:rsidR="00051E30">
        <w:rPr>
          <w:rFonts w:ascii="Times New Roman" w:hAnsi="Times New Roman" w:cs="Times New Roman"/>
          <w:sz w:val="28"/>
          <w:szCs w:val="28"/>
        </w:rPr>
        <w:t>,</w:t>
      </w:r>
      <w:r w:rsidR="00B607A6" w:rsidRPr="00E94B47">
        <w:rPr>
          <w:rFonts w:ascii="Times New Roman" w:hAnsi="Times New Roman" w:cs="Times New Roman"/>
          <w:sz w:val="28"/>
          <w:szCs w:val="28"/>
        </w:rPr>
        <w:t xml:space="preserve"> në funksion të proceseve që lidhen me kultivimin e bimës së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xml:space="preserve"> dhe prodhimit të nënprodukteve për qëllime mjekësore</w:t>
      </w:r>
      <w:r w:rsidR="00EF3DC0" w:rsidRPr="00E94B47">
        <w:rPr>
          <w:rFonts w:ascii="Times New Roman" w:hAnsi="Times New Roman" w:cs="Times New Roman"/>
          <w:sz w:val="28"/>
          <w:szCs w:val="28"/>
        </w:rPr>
        <w:t>;</w:t>
      </w:r>
    </w:p>
    <w:p w14:paraId="67601736" w14:textId="163CBC9B" w:rsidR="00B607A6" w:rsidRDefault="00B607A6" w:rsidP="00E94B47">
      <w:pPr>
        <w:pStyle w:val="ListParagraph"/>
        <w:numPr>
          <w:ilvl w:val="0"/>
          <w:numId w:val="6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një sipërfaqe toke jo më e vogël se 1 hektar, në të cilën lejohet kultivimi i bimës së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industriale dhe në të cilën përfshihen edhe magazina edhe ambientet e tjera të posaçme</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në funksion të procesve që lidhen me kultivimin e bimës së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xml:space="preserve"> dhe prodhimit të nënprodukteve të bimës së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00805E40">
        <w:rPr>
          <w:rFonts w:ascii="Times New Roman" w:hAnsi="Times New Roman" w:cs="Times New Roman"/>
          <w:sz w:val="28"/>
          <w:szCs w:val="28"/>
        </w:rPr>
        <w:t xml:space="preserve"> për qëllime industrial</w:t>
      </w:r>
      <w:r w:rsidR="00051E30">
        <w:rPr>
          <w:rFonts w:ascii="Times New Roman" w:hAnsi="Times New Roman" w:cs="Times New Roman"/>
          <w:sz w:val="28"/>
          <w:szCs w:val="28"/>
        </w:rPr>
        <w:t>e</w:t>
      </w:r>
      <w:r w:rsidR="00805E40">
        <w:rPr>
          <w:rFonts w:ascii="Times New Roman" w:hAnsi="Times New Roman" w:cs="Times New Roman"/>
          <w:sz w:val="28"/>
          <w:szCs w:val="28"/>
        </w:rPr>
        <w:t>.</w:t>
      </w:r>
    </w:p>
    <w:p w14:paraId="4F1A5EF0" w14:textId="77777777" w:rsidR="00E94B47" w:rsidRPr="00E94B47" w:rsidRDefault="00E94B47" w:rsidP="00E94B47">
      <w:pPr>
        <w:pStyle w:val="ListParagraph"/>
        <w:spacing w:after="0" w:line="240" w:lineRule="auto"/>
        <w:ind w:left="1440"/>
        <w:jc w:val="both"/>
        <w:rPr>
          <w:rFonts w:ascii="Times New Roman" w:hAnsi="Times New Roman" w:cs="Times New Roman"/>
          <w:sz w:val="28"/>
          <w:szCs w:val="28"/>
        </w:rPr>
      </w:pPr>
    </w:p>
    <w:p w14:paraId="6C67579E" w14:textId="331C4001" w:rsidR="00B607A6" w:rsidRDefault="00805E40" w:rsidP="00805E40">
      <w:pPr>
        <w:pStyle w:val="ListParagraph"/>
        <w:numPr>
          <w:ilvl w:val="0"/>
          <w:numId w:val="129"/>
        </w:numPr>
        <w:tabs>
          <w:tab w:val="left" w:pos="540"/>
        </w:tabs>
        <w:spacing w:after="0" w:line="240" w:lineRule="auto"/>
        <w:ind w:left="540" w:hanging="540"/>
        <w:jc w:val="both"/>
        <w:rPr>
          <w:rFonts w:ascii="Times New Roman" w:hAnsi="Times New Roman" w:cs="Times New Roman"/>
          <w:sz w:val="28"/>
          <w:szCs w:val="28"/>
        </w:rPr>
      </w:pPr>
      <w:r>
        <w:rPr>
          <w:rFonts w:ascii="Times New Roman" w:hAnsi="Times New Roman" w:cs="Times New Roman"/>
          <w:b/>
          <w:sz w:val="28"/>
          <w:szCs w:val="28"/>
        </w:rPr>
        <w:t>“Përgates</w:t>
      </w:r>
      <w:r w:rsidR="00051E30">
        <w:rPr>
          <w:rFonts w:ascii="Times New Roman" w:hAnsi="Times New Roman" w:cs="Times New Roman"/>
          <w:b/>
          <w:sz w:val="28"/>
          <w:szCs w:val="28"/>
        </w:rPr>
        <w:t>ë</w:t>
      </w:r>
      <w:r w:rsidR="00B607A6" w:rsidRPr="00805E40">
        <w:rPr>
          <w:rFonts w:ascii="Times New Roman" w:hAnsi="Times New Roman" w:cs="Times New Roman"/>
          <w:b/>
          <w:sz w:val="28"/>
          <w:szCs w:val="28"/>
        </w:rPr>
        <w:t>”</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ekstrakt</w:t>
      </w:r>
      <w:r>
        <w:rPr>
          <w:rFonts w:ascii="Times New Roman" w:hAnsi="Times New Roman" w:cs="Times New Roman"/>
          <w:sz w:val="28"/>
          <w:szCs w:val="28"/>
        </w:rPr>
        <w:t>i, përzierja ose lënda</w:t>
      </w:r>
      <w:r w:rsidR="00B607A6" w:rsidRPr="00E94B47">
        <w:rPr>
          <w:rFonts w:ascii="Times New Roman" w:hAnsi="Times New Roman" w:cs="Times New Roman"/>
          <w:sz w:val="28"/>
          <w:szCs w:val="28"/>
        </w:rPr>
        <w:t xml:space="preserve"> bimore e papërpunuar</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e përftuar nga bima e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në gjendje të ngurtë ose të lëngët ose në çfarëdo gjendjeje tjetër, i cili përmban bar narkoti</w:t>
      </w:r>
      <w:r>
        <w:rPr>
          <w:rFonts w:ascii="Times New Roman" w:hAnsi="Times New Roman" w:cs="Times New Roman"/>
          <w:sz w:val="28"/>
          <w:szCs w:val="28"/>
        </w:rPr>
        <w:t>k ose substancë psikotrope.</w:t>
      </w:r>
    </w:p>
    <w:p w14:paraId="7DD0979C" w14:textId="77777777" w:rsidR="00E94B47" w:rsidRPr="00E94B47" w:rsidRDefault="00E94B47" w:rsidP="00805E40">
      <w:pPr>
        <w:pStyle w:val="ListParagraph"/>
        <w:tabs>
          <w:tab w:val="left" w:pos="540"/>
        </w:tabs>
        <w:spacing w:after="0" w:line="240" w:lineRule="auto"/>
        <w:ind w:left="540" w:hanging="540"/>
        <w:jc w:val="both"/>
        <w:rPr>
          <w:rFonts w:ascii="Times New Roman" w:hAnsi="Times New Roman" w:cs="Times New Roman"/>
          <w:sz w:val="28"/>
          <w:szCs w:val="28"/>
        </w:rPr>
      </w:pPr>
    </w:p>
    <w:p w14:paraId="24FEB142" w14:textId="5BF2A26B" w:rsidR="00B607A6" w:rsidRDefault="00B607A6" w:rsidP="00805E40">
      <w:pPr>
        <w:pStyle w:val="ListParagraph"/>
        <w:numPr>
          <w:ilvl w:val="0"/>
          <w:numId w:val="129"/>
        </w:numPr>
        <w:tabs>
          <w:tab w:val="left" w:pos="540"/>
        </w:tabs>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t>“Prodhim”</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procesi </w:t>
      </w:r>
      <w:r w:rsidR="00805E40">
        <w:rPr>
          <w:rFonts w:ascii="Times New Roman" w:hAnsi="Times New Roman" w:cs="Times New Roman"/>
          <w:sz w:val="28"/>
          <w:szCs w:val="28"/>
        </w:rPr>
        <w:t>q</w:t>
      </w:r>
      <w:r w:rsidR="00051E30">
        <w:rPr>
          <w:rFonts w:ascii="Times New Roman" w:hAnsi="Times New Roman" w:cs="Times New Roman"/>
          <w:sz w:val="28"/>
          <w:szCs w:val="28"/>
        </w:rPr>
        <w:t>ë</w:t>
      </w:r>
      <w:r w:rsidR="00805E40">
        <w:rPr>
          <w:rFonts w:ascii="Times New Roman" w:hAnsi="Times New Roman" w:cs="Times New Roman"/>
          <w:sz w:val="28"/>
          <w:szCs w:val="28"/>
        </w:rPr>
        <w:t xml:space="preserve"> </w:t>
      </w:r>
      <w:r w:rsidRPr="00E94B47">
        <w:rPr>
          <w:rFonts w:ascii="Times New Roman" w:hAnsi="Times New Roman" w:cs="Times New Roman"/>
          <w:sz w:val="28"/>
          <w:szCs w:val="28"/>
        </w:rPr>
        <w:t>merret me përgatitjen, përpunimin, përzierjen, pastrimin dhe çdo aktivitet tjetër me të cilin synohet të përftohen produktet dhe nënprodukte</w:t>
      </w:r>
      <w:r w:rsidR="00051E30">
        <w:rPr>
          <w:rFonts w:ascii="Times New Roman" w:hAnsi="Times New Roman" w:cs="Times New Roman"/>
          <w:sz w:val="28"/>
          <w:szCs w:val="28"/>
        </w:rPr>
        <w:t>t e</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dhe për qëllime </w:t>
      </w:r>
      <w:r w:rsidR="00805E40">
        <w:rPr>
          <w:rFonts w:ascii="Times New Roman" w:hAnsi="Times New Roman" w:cs="Times New Roman"/>
          <w:sz w:val="28"/>
          <w:szCs w:val="28"/>
        </w:rPr>
        <w:t>industriale.</w:t>
      </w:r>
    </w:p>
    <w:p w14:paraId="145813E2" w14:textId="77777777" w:rsidR="00E94B47" w:rsidRPr="00E94B47" w:rsidRDefault="00E94B47" w:rsidP="00805E40">
      <w:pPr>
        <w:pStyle w:val="ListParagraph"/>
        <w:tabs>
          <w:tab w:val="left" w:pos="540"/>
        </w:tabs>
        <w:spacing w:after="0" w:line="240" w:lineRule="auto"/>
        <w:ind w:left="540" w:hanging="540"/>
        <w:jc w:val="both"/>
        <w:rPr>
          <w:rFonts w:ascii="Times New Roman" w:hAnsi="Times New Roman" w:cs="Times New Roman"/>
          <w:sz w:val="28"/>
          <w:szCs w:val="28"/>
        </w:rPr>
      </w:pPr>
    </w:p>
    <w:p w14:paraId="39A89786" w14:textId="5B8FF2EC" w:rsidR="00B607A6" w:rsidRDefault="00B607A6" w:rsidP="00805E40">
      <w:pPr>
        <w:pStyle w:val="ListParagraph"/>
        <w:numPr>
          <w:ilvl w:val="0"/>
          <w:numId w:val="129"/>
        </w:numPr>
        <w:tabs>
          <w:tab w:val="left" w:pos="540"/>
        </w:tabs>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t xml:space="preserve">“Produkt përfundimtar për qëllime mjekësore të bimës së </w:t>
      </w:r>
      <w:r w:rsidR="004278EA" w:rsidRPr="00805E40">
        <w:rPr>
          <w:rFonts w:ascii="Times New Roman" w:hAnsi="Times New Roman" w:cs="Times New Roman"/>
          <w:b/>
          <w:i/>
          <w:sz w:val="28"/>
          <w:szCs w:val="28"/>
        </w:rPr>
        <w:t>cannabis</w:t>
      </w:r>
      <w:r w:rsidR="00805E40">
        <w:rPr>
          <w:rFonts w:ascii="Times New Roman" w:hAnsi="Times New Roman" w:cs="Times New Roman"/>
          <w:b/>
          <w:i/>
          <w:sz w:val="28"/>
          <w:szCs w:val="28"/>
        </w:rPr>
        <w:t>-it</w:t>
      </w:r>
      <w:r w:rsidRPr="00805E40">
        <w:rPr>
          <w:rFonts w:ascii="Times New Roman" w:hAnsi="Times New Roman" w:cs="Times New Roman"/>
          <w:b/>
          <w:sz w:val="28"/>
          <w:szCs w:val="28"/>
        </w:rPr>
        <w:t>”</w:t>
      </w:r>
      <w:r w:rsidR="00805E40">
        <w:rPr>
          <w:rFonts w:ascii="Times New Roman" w:hAnsi="Times New Roman" w:cs="Times New Roman"/>
          <w:b/>
          <w:sz w:val="28"/>
          <w:szCs w:val="28"/>
        </w:rPr>
        <w:t>,</w:t>
      </w:r>
      <w:r w:rsidRPr="00E94B47">
        <w:rPr>
          <w:rFonts w:ascii="Times New Roman" w:hAnsi="Times New Roman" w:cs="Times New Roman"/>
          <w:sz w:val="28"/>
          <w:szCs w:val="28"/>
        </w:rPr>
        <w:t xml:space="preserve"> </w:t>
      </w:r>
      <w:proofErr w:type="gramStart"/>
      <w:r w:rsidRPr="00E94B47">
        <w:rPr>
          <w:rFonts w:ascii="Times New Roman" w:hAnsi="Times New Roman" w:cs="Times New Roman"/>
          <w:sz w:val="28"/>
          <w:szCs w:val="28"/>
        </w:rPr>
        <w:t>bari</w:t>
      </w:r>
      <w:proofErr w:type="gramEnd"/>
      <w:r w:rsidRPr="00E94B47">
        <w:rPr>
          <w:rFonts w:ascii="Times New Roman" w:hAnsi="Times New Roman" w:cs="Times New Roman"/>
          <w:sz w:val="28"/>
          <w:szCs w:val="28"/>
        </w:rPr>
        <w:t xml:space="preserve"> narkotik, substancat psi</w:t>
      </w:r>
      <w:r w:rsidR="00805E40">
        <w:rPr>
          <w:rFonts w:ascii="Times New Roman" w:hAnsi="Times New Roman" w:cs="Times New Roman"/>
          <w:sz w:val="28"/>
          <w:szCs w:val="28"/>
        </w:rPr>
        <w:t>kotrope dhe produktet kozmetike.</w:t>
      </w:r>
    </w:p>
    <w:p w14:paraId="19C3B08B" w14:textId="77777777" w:rsidR="00E94B47" w:rsidRPr="00E94B47" w:rsidRDefault="00E94B47" w:rsidP="00E94B47">
      <w:pPr>
        <w:pStyle w:val="ListParagraph"/>
        <w:spacing w:after="0" w:line="240" w:lineRule="auto"/>
        <w:ind w:left="540" w:hanging="540"/>
        <w:jc w:val="both"/>
        <w:rPr>
          <w:rFonts w:ascii="Times New Roman" w:hAnsi="Times New Roman" w:cs="Times New Roman"/>
          <w:sz w:val="28"/>
          <w:szCs w:val="28"/>
        </w:rPr>
      </w:pPr>
    </w:p>
    <w:p w14:paraId="30B8C9BB" w14:textId="3A72A77B" w:rsidR="00B607A6"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t xml:space="preserve">“Produkt përfundimtar për qëllime industriale të bimës së </w:t>
      </w:r>
      <w:r w:rsidR="004278EA" w:rsidRPr="00805E40">
        <w:rPr>
          <w:rFonts w:ascii="Times New Roman" w:hAnsi="Times New Roman" w:cs="Times New Roman"/>
          <w:b/>
          <w:i/>
          <w:sz w:val="28"/>
          <w:szCs w:val="28"/>
        </w:rPr>
        <w:t>cannabis</w:t>
      </w:r>
      <w:r w:rsidR="00805E40">
        <w:rPr>
          <w:rFonts w:ascii="Times New Roman" w:hAnsi="Times New Roman" w:cs="Times New Roman"/>
          <w:b/>
          <w:i/>
          <w:sz w:val="28"/>
          <w:szCs w:val="28"/>
        </w:rPr>
        <w:t>-it</w:t>
      </w:r>
      <w:r w:rsidRPr="00805E40">
        <w:rPr>
          <w:rFonts w:ascii="Times New Roman" w:hAnsi="Times New Roman" w:cs="Times New Roman"/>
          <w:b/>
          <w:sz w:val="28"/>
          <w:szCs w:val="28"/>
        </w:rPr>
        <w:t>”</w:t>
      </w:r>
      <w:r w:rsidR="00805E40">
        <w:rPr>
          <w:rFonts w:ascii="Times New Roman" w:hAnsi="Times New Roman" w:cs="Times New Roman"/>
          <w:b/>
          <w:sz w:val="28"/>
          <w:szCs w:val="28"/>
        </w:rPr>
        <w:t>,</w:t>
      </w:r>
      <w:r w:rsidR="00805E40">
        <w:rPr>
          <w:rFonts w:ascii="Times New Roman" w:hAnsi="Times New Roman" w:cs="Times New Roman"/>
          <w:sz w:val="28"/>
          <w:szCs w:val="28"/>
        </w:rPr>
        <w:t xml:space="preserve"> </w:t>
      </w:r>
      <w:r w:rsidRPr="00E94B47">
        <w:rPr>
          <w:rFonts w:ascii="Times New Roman" w:hAnsi="Times New Roman" w:cs="Times New Roman"/>
          <w:sz w:val="28"/>
          <w:szCs w:val="28"/>
        </w:rPr>
        <w:t xml:space="preserve">çdo produkt që ka në përbërje të tij bimë të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xml:space="preserve"> për qëllim</w:t>
      </w:r>
      <w:r w:rsidR="0061714F">
        <w:rPr>
          <w:rFonts w:ascii="Times New Roman" w:hAnsi="Times New Roman" w:cs="Times New Roman"/>
          <w:sz w:val="28"/>
          <w:szCs w:val="28"/>
        </w:rPr>
        <w:t>E</w:t>
      </w:r>
      <w:r w:rsidRPr="00E94B47">
        <w:rPr>
          <w:rFonts w:ascii="Times New Roman" w:hAnsi="Times New Roman" w:cs="Times New Roman"/>
          <w:sz w:val="28"/>
          <w:szCs w:val="28"/>
        </w:rPr>
        <w:t xml:space="preserve"> </w:t>
      </w:r>
      <w:r w:rsidR="00805E40">
        <w:rPr>
          <w:rFonts w:ascii="Times New Roman" w:hAnsi="Times New Roman" w:cs="Times New Roman"/>
          <w:sz w:val="28"/>
          <w:szCs w:val="28"/>
        </w:rPr>
        <w:t>industriale.</w:t>
      </w:r>
    </w:p>
    <w:p w14:paraId="0B1D579E" w14:textId="77777777" w:rsidR="00E94B47" w:rsidRPr="00E94B47" w:rsidRDefault="00E94B47" w:rsidP="00E94B47">
      <w:pPr>
        <w:pStyle w:val="ListParagraph"/>
        <w:spacing w:after="0" w:line="240" w:lineRule="auto"/>
        <w:ind w:left="540" w:hanging="540"/>
        <w:jc w:val="both"/>
        <w:rPr>
          <w:rFonts w:ascii="Times New Roman" w:hAnsi="Times New Roman" w:cs="Times New Roman"/>
          <w:sz w:val="28"/>
          <w:szCs w:val="28"/>
        </w:rPr>
      </w:pPr>
    </w:p>
    <w:p w14:paraId="1BA19FE5" w14:textId="50198E1B" w:rsidR="00E94B47"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t>“Qarkullim”</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çdo mënyrë </w:t>
      </w:r>
      <w:r w:rsidR="00805E40">
        <w:rPr>
          <w:rFonts w:ascii="Times New Roman" w:hAnsi="Times New Roman" w:cs="Times New Roman"/>
          <w:sz w:val="28"/>
          <w:szCs w:val="28"/>
        </w:rPr>
        <w:t>e kalimit në qarkullimin civil t</w:t>
      </w:r>
      <w:r w:rsidR="00051E30">
        <w:rPr>
          <w:rFonts w:ascii="Times New Roman" w:hAnsi="Times New Roman" w:cs="Times New Roman"/>
          <w:sz w:val="28"/>
          <w:szCs w:val="28"/>
        </w:rPr>
        <w:t>ë</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sz w:val="28"/>
          <w:szCs w:val="28"/>
        </w:rPr>
        <w:t>cannabis</w:t>
      </w:r>
      <w:r w:rsidR="00805E40">
        <w:rPr>
          <w:rFonts w:ascii="Times New Roman" w:hAnsi="Times New Roman" w:cs="Times New Roman"/>
          <w:i/>
          <w:sz w:val="28"/>
          <w:szCs w:val="28"/>
        </w:rPr>
        <w:t>-it</w:t>
      </w:r>
      <w:r w:rsidRPr="00E94B47">
        <w:rPr>
          <w:rFonts w:ascii="Times New Roman" w:hAnsi="Times New Roman" w:cs="Times New Roman"/>
          <w:sz w:val="28"/>
          <w:szCs w:val="28"/>
        </w:rPr>
        <w:t>, nënprodukteve dhe produktit përfundimtar të saj, përkundrejt shpërblimit, duke përfshirë importin, eksportin, tranzitimin, furnizimin, blerjen, shitjen, shkëm</w:t>
      </w:r>
      <w:r w:rsidR="00805E40">
        <w:rPr>
          <w:rFonts w:ascii="Times New Roman" w:hAnsi="Times New Roman" w:cs="Times New Roman"/>
          <w:sz w:val="28"/>
          <w:szCs w:val="28"/>
        </w:rPr>
        <w:t>bimin, ruajtjen dhe magazinimin.</w:t>
      </w:r>
    </w:p>
    <w:p w14:paraId="29217AD4" w14:textId="77777777" w:rsidR="00E94B47" w:rsidRDefault="00E94B47" w:rsidP="00E94B47">
      <w:pPr>
        <w:pStyle w:val="ListParagraph"/>
        <w:spacing w:after="0" w:line="240" w:lineRule="auto"/>
        <w:ind w:left="540" w:hanging="540"/>
        <w:jc w:val="both"/>
        <w:rPr>
          <w:rFonts w:ascii="Times New Roman" w:hAnsi="Times New Roman" w:cs="Times New Roman"/>
          <w:sz w:val="28"/>
          <w:szCs w:val="28"/>
        </w:rPr>
      </w:pPr>
    </w:p>
    <w:p w14:paraId="687AEA95" w14:textId="456585BC" w:rsidR="00B607A6"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805E40">
        <w:rPr>
          <w:rFonts w:ascii="Times New Roman" w:hAnsi="Times New Roman" w:cs="Times New Roman"/>
          <w:b/>
          <w:sz w:val="28"/>
          <w:szCs w:val="28"/>
        </w:rPr>
        <w:t>“Shenjim”</w:t>
      </w:r>
      <w:r w:rsidR="00805E40">
        <w:rPr>
          <w:rFonts w:ascii="Times New Roman" w:hAnsi="Times New Roman" w:cs="Times New Roman"/>
          <w:sz w:val="28"/>
          <w:szCs w:val="28"/>
        </w:rPr>
        <w:t>,</w:t>
      </w:r>
      <w:r w:rsidRPr="00E94B47">
        <w:rPr>
          <w:rFonts w:ascii="Times New Roman" w:hAnsi="Times New Roman" w:cs="Times New Roman"/>
          <w:sz w:val="28"/>
          <w:szCs w:val="28"/>
        </w:rPr>
        <w:t xml:space="preserve"> procesi i vendosjes së një shenje unike në formë kodi, pulle, etikete ose çdo formë tjetër unike shenjimi në far</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rat, fidanët, substancat, bimët e </w:t>
      </w:r>
      <w:r w:rsidR="004278EA" w:rsidRPr="00E94B47">
        <w:rPr>
          <w:rFonts w:ascii="Times New Roman" w:hAnsi="Times New Roman" w:cs="Times New Roman"/>
          <w:i/>
          <w:sz w:val="28"/>
          <w:szCs w:val="28"/>
        </w:rPr>
        <w:t>cannabis</w:t>
      </w:r>
      <w:r w:rsidR="007B0B5E">
        <w:rPr>
          <w:rFonts w:ascii="Times New Roman" w:hAnsi="Times New Roman" w:cs="Times New Roman"/>
          <w:i/>
          <w:sz w:val="28"/>
          <w:szCs w:val="28"/>
        </w:rPr>
        <w:t>-it</w:t>
      </w:r>
      <w:r w:rsidRPr="00E94B47">
        <w:rPr>
          <w:rFonts w:ascii="Times New Roman" w:hAnsi="Times New Roman" w:cs="Times New Roman"/>
          <w:sz w:val="28"/>
          <w:szCs w:val="28"/>
        </w:rPr>
        <w:t>, nënproduktet ose produktet përfundimtare të saj</w:t>
      </w:r>
      <w:r w:rsidR="007B0B5E">
        <w:rPr>
          <w:rFonts w:ascii="Times New Roman" w:hAnsi="Times New Roman" w:cs="Times New Roman"/>
          <w:sz w:val="28"/>
          <w:szCs w:val="28"/>
        </w:rPr>
        <w:t>,</w:t>
      </w:r>
      <w:r w:rsidRPr="00E94B47">
        <w:rPr>
          <w:rFonts w:ascii="Times New Roman" w:hAnsi="Times New Roman" w:cs="Times New Roman"/>
          <w:sz w:val="28"/>
          <w:szCs w:val="28"/>
        </w:rPr>
        <w:t xml:space="preserve"> që provon se kultivimi është kryer sipas rregullave të përcaktuara në këtë ligj, me qëllim id</w:t>
      </w:r>
      <w:r w:rsidR="007B0B5E">
        <w:rPr>
          <w:rFonts w:ascii="Times New Roman" w:hAnsi="Times New Roman" w:cs="Times New Roman"/>
          <w:sz w:val="28"/>
          <w:szCs w:val="28"/>
        </w:rPr>
        <w:t>entifikimin dhe gjurmimin e saj.</w:t>
      </w:r>
    </w:p>
    <w:p w14:paraId="1D7CBE21" w14:textId="77777777" w:rsidR="00E94B47" w:rsidRPr="00E94B47" w:rsidRDefault="00E94B47" w:rsidP="00E94B47">
      <w:pPr>
        <w:pStyle w:val="ListParagraph"/>
        <w:spacing w:after="0" w:line="240" w:lineRule="auto"/>
        <w:ind w:left="540" w:hanging="540"/>
        <w:jc w:val="both"/>
        <w:rPr>
          <w:rFonts w:ascii="Times New Roman" w:hAnsi="Times New Roman" w:cs="Times New Roman"/>
          <w:sz w:val="28"/>
          <w:szCs w:val="28"/>
        </w:rPr>
      </w:pPr>
    </w:p>
    <w:p w14:paraId="4E863E0E" w14:textId="09866EC3" w:rsidR="00B607A6" w:rsidRPr="00E94B47" w:rsidRDefault="00B607A6" w:rsidP="00E94B47">
      <w:pPr>
        <w:pStyle w:val="ListParagraph"/>
        <w:numPr>
          <w:ilvl w:val="0"/>
          <w:numId w:val="129"/>
        </w:numPr>
        <w:spacing w:after="0" w:line="240" w:lineRule="auto"/>
        <w:ind w:left="540" w:hanging="540"/>
        <w:jc w:val="both"/>
        <w:rPr>
          <w:rFonts w:ascii="Times New Roman" w:hAnsi="Times New Roman" w:cs="Times New Roman"/>
          <w:sz w:val="28"/>
          <w:szCs w:val="28"/>
        </w:rPr>
      </w:pPr>
      <w:r w:rsidRPr="007B0B5E">
        <w:rPr>
          <w:rFonts w:ascii="Times New Roman" w:hAnsi="Times New Roman" w:cs="Times New Roman"/>
          <w:b/>
          <w:sz w:val="28"/>
          <w:szCs w:val="28"/>
        </w:rPr>
        <w:t>“Verifikimi i pastërtisë së figur</w:t>
      </w:r>
      <w:r w:rsidR="004724F6" w:rsidRPr="007B0B5E">
        <w:rPr>
          <w:rFonts w:ascii="Times New Roman" w:hAnsi="Times New Roman" w:cs="Times New Roman"/>
          <w:b/>
          <w:sz w:val="28"/>
          <w:szCs w:val="28"/>
        </w:rPr>
        <w:t>ë</w:t>
      </w:r>
      <w:r w:rsidRPr="007B0B5E">
        <w:rPr>
          <w:rFonts w:ascii="Times New Roman" w:hAnsi="Times New Roman" w:cs="Times New Roman"/>
          <w:b/>
          <w:sz w:val="28"/>
          <w:szCs w:val="28"/>
        </w:rPr>
        <w:t>s së punonjësit”</w:t>
      </w:r>
      <w:r w:rsidR="007B0B5E">
        <w:rPr>
          <w:rFonts w:ascii="Times New Roman" w:hAnsi="Times New Roman" w:cs="Times New Roman"/>
          <w:sz w:val="28"/>
          <w:szCs w:val="28"/>
        </w:rPr>
        <w:t>,</w:t>
      </w:r>
      <w:r w:rsidRPr="00E94B47">
        <w:rPr>
          <w:rFonts w:ascii="Times New Roman" w:hAnsi="Times New Roman" w:cs="Times New Roman"/>
          <w:sz w:val="28"/>
          <w:szCs w:val="28"/>
        </w:rPr>
        <w:t xml:space="preserve"> një proces verifikimi, shqyrtimi dhe vlerësimi, që i referohet kryerjes së një kontrolli paraprak, të kujdesshëm dhe kritik, për përshtatshmërinë e personit që punësohet në Agjencinë Kombëtare të Kontrollit të </w:t>
      </w:r>
      <w:r w:rsidR="004278EA" w:rsidRPr="00E94B47">
        <w:rPr>
          <w:rFonts w:ascii="Times New Roman" w:hAnsi="Times New Roman" w:cs="Times New Roman"/>
          <w:i/>
          <w:sz w:val="28"/>
          <w:szCs w:val="28"/>
        </w:rPr>
        <w:t>Cannabis</w:t>
      </w:r>
      <w:r w:rsidR="007B0B5E">
        <w:rPr>
          <w:rFonts w:ascii="Times New Roman" w:hAnsi="Times New Roman" w:cs="Times New Roman"/>
          <w:i/>
          <w:sz w:val="28"/>
          <w:szCs w:val="28"/>
        </w:rPr>
        <w:t>-it</w:t>
      </w:r>
      <w:r w:rsidRPr="00E94B47">
        <w:rPr>
          <w:rFonts w:ascii="Times New Roman" w:hAnsi="Times New Roman" w:cs="Times New Roman"/>
          <w:sz w:val="28"/>
          <w:szCs w:val="28"/>
        </w:rPr>
        <w:t xml:space="preserve"> apo nga subjekti i licencuar sipas këtij ligji. </w:t>
      </w:r>
    </w:p>
    <w:p w14:paraId="0F077675" w14:textId="77777777" w:rsidR="00B607A6" w:rsidRPr="00E94B47" w:rsidRDefault="00B607A6" w:rsidP="00E94B47">
      <w:pPr>
        <w:ind w:left="540" w:hanging="540"/>
        <w:rPr>
          <w:sz w:val="28"/>
          <w:szCs w:val="28"/>
        </w:rPr>
      </w:pPr>
    </w:p>
    <w:p w14:paraId="2C58120A" w14:textId="77777777" w:rsidR="00B607A6" w:rsidRPr="00E94B47" w:rsidRDefault="00B607A6" w:rsidP="00E94B47">
      <w:pPr>
        <w:jc w:val="center"/>
        <w:rPr>
          <w:b/>
          <w:sz w:val="28"/>
          <w:szCs w:val="28"/>
        </w:rPr>
      </w:pPr>
      <w:r w:rsidRPr="00E94B47">
        <w:rPr>
          <w:b/>
          <w:sz w:val="28"/>
          <w:szCs w:val="28"/>
        </w:rPr>
        <w:t>Neni 4</w:t>
      </w:r>
    </w:p>
    <w:p w14:paraId="49B8D190" w14:textId="0BFB7CEB" w:rsidR="00B607A6" w:rsidRPr="00E94B47" w:rsidRDefault="00B607A6" w:rsidP="00E94B47">
      <w:pPr>
        <w:jc w:val="center"/>
        <w:rPr>
          <w:b/>
          <w:bCs/>
          <w:sz w:val="28"/>
          <w:szCs w:val="28"/>
        </w:rPr>
      </w:pPr>
      <w:r w:rsidRPr="00E94B47">
        <w:rPr>
          <w:b/>
          <w:bCs/>
          <w:sz w:val="28"/>
          <w:szCs w:val="28"/>
        </w:rPr>
        <w:t>Fusha e zbatimit</w:t>
      </w:r>
    </w:p>
    <w:p w14:paraId="735A6302" w14:textId="77777777" w:rsidR="0030247C" w:rsidRPr="00E94B47" w:rsidRDefault="0030247C" w:rsidP="00E94B47">
      <w:pPr>
        <w:rPr>
          <w:sz w:val="28"/>
          <w:szCs w:val="28"/>
        </w:rPr>
      </w:pPr>
    </w:p>
    <w:p w14:paraId="524C6989" w14:textId="0F41D358" w:rsidR="00B607A6" w:rsidRPr="00E94B47" w:rsidRDefault="007B0B5E" w:rsidP="007B0B5E">
      <w:pPr>
        <w:ind w:left="360" w:hanging="360"/>
        <w:jc w:val="both"/>
        <w:rPr>
          <w:sz w:val="28"/>
          <w:szCs w:val="28"/>
        </w:rPr>
      </w:pPr>
      <w:r>
        <w:rPr>
          <w:sz w:val="28"/>
          <w:szCs w:val="28"/>
        </w:rPr>
        <w:t xml:space="preserve">1.  </w:t>
      </w:r>
      <w:r w:rsidR="00B607A6" w:rsidRPr="00E94B47">
        <w:rPr>
          <w:sz w:val="28"/>
          <w:szCs w:val="28"/>
        </w:rPr>
        <w:t xml:space="preserve">Ky ligj zbatohet për çdo subjekt që kryen veprimtari të licencuar për: </w:t>
      </w:r>
    </w:p>
    <w:p w14:paraId="505C415E" w14:textId="77777777" w:rsidR="00F751C4" w:rsidRPr="00E94B47" w:rsidRDefault="00F751C4" w:rsidP="00E94B47">
      <w:pPr>
        <w:jc w:val="both"/>
        <w:rPr>
          <w:sz w:val="28"/>
          <w:szCs w:val="28"/>
        </w:rPr>
      </w:pPr>
    </w:p>
    <w:p w14:paraId="5879A002" w14:textId="430387E5" w:rsidR="00B607A6" w:rsidRPr="00770BBE" w:rsidRDefault="00B607A6" w:rsidP="007B0B5E">
      <w:pPr>
        <w:pStyle w:val="ListParagraph"/>
        <w:numPr>
          <w:ilvl w:val="0"/>
          <w:numId w:val="66"/>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importin e farës ose fidanit apo riprodhimi</w:t>
      </w:r>
      <w:r w:rsidR="00F751C4" w:rsidRPr="00770BBE">
        <w:rPr>
          <w:rFonts w:ascii="Times New Roman" w:hAnsi="Times New Roman" w:cs="Times New Roman"/>
          <w:sz w:val="28"/>
          <w:szCs w:val="28"/>
          <w:lang w:val="it-IT"/>
        </w:rPr>
        <w:t>n e</w:t>
      </w:r>
      <w:r w:rsidRPr="00770BBE">
        <w:rPr>
          <w:rFonts w:ascii="Times New Roman" w:hAnsi="Times New Roman" w:cs="Times New Roman"/>
          <w:sz w:val="28"/>
          <w:szCs w:val="28"/>
          <w:lang w:val="it-IT"/>
        </w:rPr>
        <w:t xml:space="preserve"> tyre</w:t>
      </w:r>
      <w:r w:rsidR="00F751C4" w:rsidRPr="00770BBE">
        <w:rPr>
          <w:rFonts w:ascii="Times New Roman" w:hAnsi="Times New Roman" w:cs="Times New Roman"/>
          <w:sz w:val="28"/>
          <w:szCs w:val="28"/>
          <w:lang w:val="it-IT"/>
        </w:rPr>
        <w:t>;</w:t>
      </w:r>
    </w:p>
    <w:p w14:paraId="4CFC5480" w14:textId="1F4748FE" w:rsidR="00B607A6" w:rsidRPr="00E94B47" w:rsidRDefault="00B607A6" w:rsidP="007B0B5E">
      <w:pPr>
        <w:pStyle w:val="ListParagraph"/>
        <w:numPr>
          <w:ilvl w:val="0"/>
          <w:numId w:val="6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kultivimi</w:t>
      </w:r>
      <w:r w:rsidR="00F751C4" w:rsidRPr="00E94B47">
        <w:rPr>
          <w:rFonts w:ascii="Times New Roman" w:hAnsi="Times New Roman" w:cs="Times New Roman"/>
          <w:sz w:val="28"/>
          <w:szCs w:val="28"/>
        </w:rPr>
        <w:t>n e</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iCs/>
          <w:sz w:val="28"/>
          <w:szCs w:val="28"/>
        </w:rPr>
        <w:t>cannabis</w:t>
      </w:r>
      <w:r w:rsidR="007B0B5E">
        <w:rPr>
          <w:rFonts w:ascii="Times New Roman" w:hAnsi="Times New Roman" w:cs="Times New Roman"/>
          <w:i/>
          <w:iCs/>
          <w:sz w:val="28"/>
          <w:szCs w:val="28"/>
        </w:rPr>
        <w:t>-it</w:t>
      </w:r>
      <w:r w:rsidR="00535DEA">
        <w:rPr>
          <w:rFonts w:ascii="Times New Roman" w:hAnsi="Times New Roman" w:cs="Times New Roman"/>
          <w:i/>
          <w:iCs/>
          <w:color w:val="FF0000"/>
          <w:sz w:val="28"/>
          <w:szCs w:val="28"/>
        </w:rPr>
        <w:t xml:space="preserve"> </w:t>
      </w:r>
      <w:r w:rsidRPr="00E94B47">
        <w:rPr>
          <w:rFonts w:ascii="Times New Roman" w:hAnsi="Times New Roman" w:cs="Times New Roman"/>
          <w:sz w:val="28"/>
          <w:szCs w:val="28"/>
        </w:rPr>
        <w:t xml:space="preserve"> mjekësor ose industrial;</w:t>
      </w:r>
    </w:p>
    <w:p w14:paraId="0742A24C" w14:textId="4A575906" w:rsidR="00B607A6" w:rsidRPr="00E94B47" w:rsidRDefault="00B607A6" w:rsidP="007B0B5E">
      <w:pPr>
        <w:pStyle w:val="ListParagraph"/>
        <w:numPr>
          <w:ilvl w:val="0"/>
          <w:numId w:val="6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 xml:space="preserve">prodhimin e nënproduktit ose produktit përfundimtar; </w:t>
      </w:r>
    </w:p>
    <w:p w14:paraId="2258F163" w14:textId="33090907" w:rsidR="00B607A6" w:rsidRPr="00E94B47" w:rsidRDefault="007B0B5E" w:rsidP="007B0B5E">
      <w:pPr>
        <w:tabs>
          <w:tab w:val="left" w:pos="90"/>
        </w:tabs>
        <w:ind w:left="1080" w:hanging="360"/>
        <w:jc w:val="both"/>
        <w:rPr>
          <w:sz w:val="28"/>
          <w:szCs w:val="28"/>
        </w:rPr>
      </w:pPr>
      <w:r>
        <w:rPr>
          <w:sz w:val="28"/>
          <w:szCs w:val="28"/>
        </w:rPr>
        <w:t>ç)</w:t>
      </w:r>
      <w:r>
        <w:rPr>
          <w:sz w:val="28"/>
          <w:szCs w:val="28"/>
        </w:rPr>
        <w:tab/>
      </w:r>
      <w:r w:rsidR="00B607A6" w:rsidRPr="00E94B47">
        <w:rPr>
          <w:sz w:val="28"/>
          <w:szCs w:val="28"/>
        </w:rPr>
        <w:t xml:space="preserve">qarkullimin e bimës së </w:t>
      </w:r>
      <w:r w:rsidR="004278EA" w:rsidRPr="00E94B47">
        <w:rPr>
          <w:i/>
          <w:iCs/>
          <w:sz w:val="28"/>
          <w:szCs w:val="28"/>
        </w:rPr>
        <w:t>cannabis</w:t>
      </w:r>
      <w:r>
        <w:rPr>
          <w:i/>
          <w:iCs/>
          <w:sz w:val="28"/>
          <w:szCs w:val="28"/>
        </w:rPr>
        <w:t>-it</w:t>
      </w:r>
      <w:r w:rsidR="00B607A6" w:rsidRPr="00E94B47">
        <w:rPr>
          <w:sz w:val="28"/>
          <w:szCs w:val="28"/>
        </w:rPr>
        <w:t>, nënproduktit ose produktit përfundimtar.</w:t>
      </w:r>
    </w:p>
    <w:p w14:paraId="00A7BC7A" w14:textId="77777777" w:rsidR="00F751C4" w:rsidRPr="00E94B47" w:rsidRDefault="00F751C4" w:rsidP="00E94B47">
      <w:pPr>
        <w:tabs>
          <w:tab w:val="left" w:pos="90"/>
        </w:tabs>
        <w:jc w:val="both"/>
        <w:rPr>
          <w:sz w:val="28"/>
          <w:szCs w:val="28"/>
        </w:rPr>
      </w:pPr>
    </w:p>
    <w:p w14:paraId="49312A26" w14:textId="4FCEFD16" w:rsidR="00B607A6" w:rsidRPr="00E94B47" w:rsidRDefault="00B607A6" w:rsidP="007B0B5E">
      <w:pPr>
        <w:ind w:left="360" w:hanging="360"/>
        <w:jc w:val="both"/>
        <w:rPr>
          <w:sz w:val="28"/>
          <w:szCs w:val="28"/>
        </w:rPr>
      </w:pPr>
      <w:r w:rsidRPr="00E94B47">
        <w:rPr>
          <w:sz w:val="28"/>
          <w:szCs w:val="28"/>
        </w:rPr>
        <w:t xml:space="preserve">2. </w:t>
      </w:r>
      <w:r w:rsidR="007B0B5E">
        <w:rPr>
          <w:sz w:val="28"/>
          <w:szCs w:val="28"/>
        </w:rPr>
        <w:tab/>
      </w:r>
      <w:r w:rsidRPr="00E94B47">
        <w:rPr>
          <w:sz w:val="28"/>
          <w:szCs w:val="28"/>
        </w:rPr>
        <w:t>Ky ligj zbatohet edhe për çdo strukturë shtetërore që kryen mbikëqyrjen, kontrollin dhe inspektimin e zbatimit të këtij ligji.</w:t>
      </w:r>
    </w:p>
    <w:p w14:paraId="489661D7" w14:textId="77777777" w:rsidR="00B607A6" w:rsidRPr="00E94B47" w:rsidRDefault="00B607A6" w:rsidP="00E94B47">
      <w:pPr>
        <w:rPr>
          <w:sz w:val="28"/>
          <w:szCs w:val="28"/>
        </w:rPr>
      </w:pPr>
    </w:p>
    <w:p w14:paraId="4C345922" w14:textId="77777777" w:rsidR="00B607A6" w:rsidRPr="007B0B5E" w:rsidRDefault="00B607A6" w:rsidP="00E94B47">
      <w:pPr>
        <w:jc w:val="center"/>
        <w:rPr>
          <w:b/>
          <w:sz w:val="28"/>
          <w:szCs w:val="28"/>
        </w:rPr>
      </w:pPr>
      <w:r w:rsidRPr="007B0B5E">
        <w:rPr>
          <w:b/>
          <w:sz w:val="28"/>
          <w:szCs w:val="28"/>
        </w:rPr>
        <w:t>Neni 5</w:t>
      </w:r>
    </w:p>
    <w:p w14:paraId="0F4C5A00" w14:textId="77777777" w:rsidR="00B607A6" w:rsidRPr="00E94B47" w:rsidRDefault="00B607A6" w:rsidP="00E94B47">
      <w:pPr>
        <w:jc w:val="center"/>
        <w:rPr>
          <w:b/>
          <w:bCs/>
          <w:sz w:val="28"/>
          <w:szCs w:val="28"/>
        </w:rPr>
      </w:pPr>
      <w:r w:rsidRPr="00E94B47">
        <w:rPr>
          <w:b/>
          <w:bCs/>
          <w:sz w:val="28"/>
          <w:szCs w:val="28"/>
        </w:rPr>
        <w:t>Ndalime të përgjithshme</w:t>
      </w:r>
    </w:p>
    <w:p w14:paraId="7F257402" w14:textId="77777777" w:rsidR="00B607A6" w:rsidRPr="00E94B47" w:rsidRDefault="00B607A6" w:rsidP="00E94B47">
      <w:pPr>
        <w:rPr>
          <w:sz w:val="28"/>
          <w:szCs w:val="28"/>
        </w:rPr>
      </w:pPr>
    </w:p>
    <w:p w14:paraId="5AE071E7" w14:textId="1A9F3211" w:rsidR="00B607A6" w:rsidRPr="00E94B47" w:rsidRDefault="00B607A6" w:rsidP="00E94B47">
      <w:pPr>
        <w:rPr>
          <w:sz w:val="28"/>
          <w:szCs w:val="28"/>
        </w:rPr>
      </w:pPr>
      <w:r w:rsidRPr="00E94B47">
        <w:rPr>
          <w:sz w:val="28"/>
          <w:szCs w:val="28"/>
        </w:rPr>
        <w:t>Në Republikën e Shqipëri</w:t>
      </w:r>
      <w:r w:rsidR="007B0B5E">
        <w:rPr>
          <w:sz w:val="28"/>
          <w:szCs w:val="28"/>
        </w:rPr>
        <w:t>së është i</w:t>
      </w:r>
      <w:r w:rsidRPr="00E94B47">
        <w:rPr>
          <w:sz w:val="28"/>
          <w:szCs w:val="28"/>
        </w:rPr>
        <w:t xml:space="preserve"> ndaluar:</w:t>
      </w:r>
    </w:p>
    <w:p w14:paraId="356A33EB" w14:textId="77777777" w:rsidR="00F751C4" w:rsidRPr="00E94B47" w:rsidRDefault="00F751C4" w:rsidP="00E94B47">
      <w:pPr>
        <w:rPr>
          <w:sz w:val="28"/>
          <w:szCs w:val="28"/>
        </w:rPr>
      </w:pPr>
    </w:p>
    <w:p w14:paraId="6F7E8A73" w14:textId="624BCBD8" w:rsidR="00B607A6" w:rsidRPr="00E94B47" w:rsidRDefault="00B607A6" w:rsidP="007B0B5E">
      <w:pPr>
        <w:pStyle w:val="ListParagraph"/>
        <w:numPr>
          <w:ilvl w:val="0"/>
          <w:numId w:val="67"/>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kultivim</w:t>
      </w:r>
      <w:r w:rsidR="00F751C4" w:rsidRPr="00E94B47">
        <w:rPr>
          <w:rFonts w:ascii="Times New Roman" w:hAnsi="Times New Roman" w:cs="Times New Roman"/>
          <w:sz w:val="28"/>
          <w:szCs w:val="28"/>
        </w:rPr>
        <w:t>i i</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iCs/>
          <w:sz w:val="28"/>
          <w:szCs w:val="28"/>
        </w:rPr>
        <w:t>cannabis</w:t>
      </w:r>
      <w:r w:rsidR="00535DEA">
        <w:rPr>
          <w:rFonts w:ascii="Times New Roman" w:hAnsi="Times New Roman" w:cs="Times New Roman"/>
          <w:i/>
          <w:iCs/>
          <w:sz w:val="28"/>
          <w:szCs w:val="28"/>
        </w:rPr>
        <w:t xml:space="preserve">-it </w:t>
      </w:r>
      <w:r w:rsidRPr="00E94B47">
        <w:rPr>
          <w:rFonts w:ascii="Times New Roman" w:hAnsi="Times New Roman" w:cs="Times New Roman"/>
          <w:sz w:val="28"/>
          <w:szCs w:val="28"/>
        </w:rPr>
        <w:t>mjekësor dhe prodhimi</w:t>
      </w:r>
      <w:r w:rsidR="00F751C4" w:rsidRPr="00E94B47">
        <w:rPr>
          <w:rFonts w:ascii="Times New Roman" w:hAnsi="Times New Roman" w:cs="Times New Roman"/>
          <w:sz w:val="28"/>
          <w:szCs w:val="28"/>
        </w:rPr>
        <w:t xml:space="preserve"> i</w:t>
      </w:r>
      <w:r w:rsidRPr="00E94B47">
        <w:rPr>
          <w:rFonts w:ascii="Times New Roman" w:hAnsi="Times New Roman" w:cs="Times New Roman"/>
          <w:sz w:val="28"/>
          <w:szCs w:val="28"/>
        </w:rPr>
        <w:t xml:space="preserve"> nënprodukteve dhe produkteve përfundimtare të saj, në tejkalim të dispozitave të këtij ligji;</w:t>
      </w:r>
    </w:p>
    <w:p w14:paraId="64924E51" w14:textId="7F6D7114" w:rsidR="00B607A6" w:rsidRPr="00E94B47" w:rsidRDefault="00B607A6" w:rsidP="007B0B5E">
      <w:pPr>
        <w:pStyle w:val="ListParagraph"/>
        <w:numPr>
          <w:ilvl w:val="0"/>
          <w:numId w:val="67"/>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kultivimi</w:t>
      </w:r>
      <w:r w:rsidR="00F751C4" w:rsidRPr="00E94B47">
        <w:rPr>
          <w:rFonts w:ascii="Times New Roman" w:hAnsi="Times New Roman" w:cs="Times New Roman"/>
          <w:sz w:val="28"/>
          <w:szCs w:val="28"/>
        </w:rPr>
        <w:t xml:space="preserve"> i</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iCs/>
          <w:sz w:val="28"/>
          <w:szCs w:val="28"/>
        </w:rPr>
        <w:t>cannabis</w:t>
      </w:r>
      <w:r w:rsidR="007B0B5E">
        <w:rPr>
          <w:rFonts w:ascii="Times New Roman" w:hAnsi="Times New Roman" w:cs="Times New Roman"/>
          <w:i/>
          <w:iCs/>
          <w:sz w:val="28"/>
          <w:szCs w:val="28"/>
        </w:rPr>
        <w:t>-it</w:t>
      </w:r>
      <w:r w:rsidRPr="00E94B47">
        <w:rPr>
          <w:rFonts w:ascii="Times New Roman" w:hAnsi="Times New Roman" w:cs="Times New Roman"/>
          <w:sz w:val="28"/>
          <w:szCs w:val="28"/>
        </w:rPr>
        <w:t xml:space="preserve"> dhe prodhimi</w:t>
      </w:r>
      <w:r w:rsidR="00F751C4" w:rsidRPr="00E94B47">
        <w:rPr>
          <w:rFonts w:ascii="Times New Roman" w:hAnsi="Times New Roman" w:cs="Times New Roman"/>
          <w:sz w:val="28"/>
          <w:szCs w:val="28"/>
        </w:rPr>
        <w:t xml:space="preserve"> i</w:t>
      </w:r>
      <w:r w:rsidRPr="00E94B47">
        <w:rPr>
          <w:rFonts w:ascii="Times New Roman" w:hAnsi="Times New Roman" w:cs="Times New Roman"/>
          <w:sz w:val="28"/>
          <w:szCs w:val="28"/>
        </w:rPr>
        <w:t xml:space="preserve"> nënprodukteve dhe produkteve përfundimtare të saj </w:t>
      </w:r>
      <w:r w:rsidR="007B0B5E">
        <w:rPr>
          <w:rFonts w:ascii="Times New Roman" w:hAnsi="Times New Roman" w:cs="Times New Roman"/>
          <w:sz w:val="28"/>
          <w:szCs w:val="28"/>
        </w:rPr>
        <w:t>për qëllime mjekësore, tregtimi</w:t>
      </w:r>
      <w:r w:rsidRPr="00E94B47">
        <w:rPr>
          <w:rFonts w:ascii="Times New Roman" w:hAnsi="Times New Roman" w:cs="Times New Roman"/>
          <w:sz w:val="28"/>
          <w:szCs w:val="28"/>
        </w:rPr>
        <w:t xml:space="preserve"> dhe </w:t>
      </w:r>
      <w:r w:rsidR="007B0B5E">
        <w:rPr>
          <w:rFonts w:ascii="Times New Roman" w:hAnsi="Times New Roman" w:cs="Times New Roman"/>
          <w:sz w:val="28"/>
          <w:szCs w:val="28"/>
        </w:rPr>
        <w:t>posedimi i</w:t>
      </w:r>
      <w:r w:rsidRPr="00E94B47">
        <w:rPr>
          <w:rFonts w:ascii="Times New Roman" w:hAnsi="Times New Roman" w:cs="Times New Roman"/>
          <w:sz w:val="28"/>
          <w:szCs w:val="28"/>
        </w:rPr>
        <w:t xml:space="preserve"> tyre nëse nuk janë </w:t>
      </w:r>
      <w:r w:rsidR="007B0B5E">
        <w:rPr>
          <w:rFonts w:ascii="Times New Roman" w:hAnsi="Times New Roman" w:cs="Times New Roman"/>
          <w:sz w:val="28"/>
          <w:szCs w:val="28"/>
        </w:rPr>
        <w:t>t</w:t>
      </w:r>
      <w:r w:rsidR="00051E30">
        <w:rPr>
          <w:rFonts w:ascii="Times New Roman" w:hAnsi="Times New Roman" w:cs="Times New Roman"/>
          <w:sz w:val="28"/>
          <w:szCs w:val="28"/>
        </w:rPr>
        <w:t>ë</w:t>
      </w:r>
      <w:r w:rsidR="007B0B5E">
        <w:rPr>
          <w:rFonts w:ascii="Times New Roman" w:hAnsi="Times New Roman" w:cs="Times New Roman"/>
          <w:sz w:val="28"/>
          <w:szCs w:val="28"/>
        </w:rPr>
        <w:t xml:space="preserve"> </w:t>
      </w:r>
      <w:r w:rsidRPr="00E94B47">
        <w:rPr>
          <w:rFonts w:ascii="Times New Roman" w:hAnsi="Times New Roman" w:cs="Times New Roman"/>
          <w:sz w:val="28"/>
          <w:szCs w:val="28"/>
        </w:rPr>
        <w:t>shenjuara dhe të gjurmueshme, sipas përcaktimeve në këtë ligj;</w:t>
      </w:r>
    </w:p>
    <w:p w14:paraId="5BD37308" w14:textId="6CDCCD60" w:rsidR="00B607A6" w:rsidRPr="00E94B47" w:rsidRDefault="00B607A6" w:rsidP="007B0B5E">
      <w:pPr>
        <w:pStyle w:val="ListParagraph"/>
        <w:numPr>
          <w:ilvl w:val="0"/>
          <w:numId w:val="67"/>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posedimi</w:t>
      </w:r>
      <w:r w:rsidR="00B4208C" w:rsidRPr="00E94B47">
        <w:rPr>
          <w:rFonts w:ascii="Times New Roman" w:hAnsi="Times New Roman" w:cs="Times New Roman"/>
          <w:sz w:val="28"/>
          <w:szCs w:val="28"/>
        </w:rPr>
        <w:t xml:space="preserve"> i</w:t>
      </w:r>
      <w:r w:rsidRPr="00E94B47">
        <w:rPr>
          <w:rFonts w:ascii="Times New Roman" w:hAnsi="Times New Roman" w:cs="Times New Roman"/>
          <w:sz w:val="28"/>
          <w:szCs w:val="28"/>
        </w:rPr>
        <w:t xml:space="preserve"> mjeteve, pajisjeve dhe instrumenteve për prodhim të bimës së </w:t>
      </w:r>
      <w:r w:rsidR="004278EA" w:rsidRPr="00535DEA">
        <w:rPr>
          <w:rFonts w:ascii="Times New Roman" w:hAnsi="Times New Roman" w:cs="Times New Roman"/>
          <w:i/>
          <w:iCs/>
          <w:color w:val="auto"/>
          <w:sz w:val="28"/>
          <w:szCs w:val="28"/>
        </w:rPr>
        <w:t>cannabis</w:t>
      </w:r>
      <w:r w:rsidR="007B0B5E" w:rsidRPr="00535DEA">
        <w:rPr>
          <w:rFonts w:ascii="Times New Roman" w:hAnsi="Times New Roman" w:cs="Times New Roman"/>
          <w:i/>
          <w:iCs/>
          <w:color w:val="auto"/>
          <w:sz w:val="28"/>
          <w:szCs w:val="28"/>
        </w:rPr>
        <w:t>-it</w:t>
      </w:r>
      <w:r w:rsidRPr="00535DEA">
        <w:rPr>
          <w:rFonts w:ascii="Times New Roman" w:hAnsi="Times New Roman" w:cs="Times New Roman"/>
          <w:i/>
          <w:iCs/>
          <w:color w:val="auto"/>
          <w:sz w:val="28"/>
          <w:szCs w:val="28"/>
        </w:rPr>
        <w:t xml:space="preserve"> </w:t>
      </w:r>
      <w:r w:rsidRPr="00535DEA">
        <w:rPr>
          <w:rFonts w:ascii="Times New Roman" w:hAnsi="Times New Roman" w:cs="Times New Roman"/>
          <w:color w:val="auto"/>
          <w:sz w:val="28"/>
          <w:szCs w:val="28"/>
        </w:rPr>
        <w:t xml:space="preserve">mjekësor </w:t>
      </w:r>
      <w:r w:rsidRPr="00E94B47">
        <w:rPr>
          <w:rFonts w:ascii="Times New Roman" w:hAnsi="Times New Roman" w:cs="Times New Roman"/>
          <w:sz w:val="28"/>
          <w:szCs w:val="28"/>
        </w:rPr>
        <w:t xml:space="preserve">dhe nënprodukteve dhe produkteve përfundimtare të saj, përveç rasteve të deklaruara nga subjekti i pajisur me licencë, të parashikuara në këtë ligj; </w:t>
      </w:r>
    </w:p>
    <w:p w14:paraId="59F0F28A" w14:textId="6DBFBA6F" w:rsidR="00B607A6" w:rsidRPr="00E94B47" w:rsidRDefault="007B0B5E" w:rsidP="007B0B5E">
      <w:pPr>
        <w:pStyle w:val="ListParagraph"/>
        <w:spacing w:after="0" w:line="24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ç) </w:t>
      </w:r>
      <w:proofErr w:type="gramStart"/>
      <w:r w:rsidR="00B607A6" w:rsidRPr="00E94B47">
        <w:rPr>
          <w:rFonts w:ascii="Times New Roman" w:hAnsi="Times New Roman" w:cs="Times New Roman"/>
          <w:sz w:val="28"/>
          <w:szCs w:val="28"/>
        </w:rPr>
        <w:t>përdorimi</w:t>
      </w:r>
      <w:proofErr w:type="gramEnd"/>
      <w:r w:rsidR="00B4208C" w:rsidRPr="00E94B47">
        <w:rPr>
          <w:rFonts w:ascii="Times New Roman" w:hAnsi="Times New Roman" w:cs="Times New Roman"/>
          <w:sz w:val="28"/>
          <w:szCs w:val="28"/>
        </w:rPr>
        <w:t xml:space="preserve"> i </w:t>
      </w:r>
      <w:r w:rsidR="00B607A6" w:rsidRPr="00E94B47">
        <w:rPr>
          <w:rFonts w:ascii="Times New Roman" w:hAnsi="Times New Roman" w:cs="Times New Roman"/>
          <w:sz w:val="28"/>
          <w:szCs w:val="28"/>
        </w:rPr>
        <w:t xml:space="preserve">nënprodukteve dhe produkteve përfundimtare të bimës së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xml:space="preserve"> përveç rasteve të parashikuara në këtë ligj dhe në legjislacionin e posaçëm në fuqi;</w:t>
      </w:r>
    </w:p>
    <w:p w14:paraId="0B9582E9" w14:textId="6C49B728" w:rsidR="00B607A6" w:rsidRPr="00E94B47" w:rsidRDefault="00B607A6" w:rsidP="007B0B5E">
      <w:pPr>
        <w:pStyle w:val="ListParagraph"/>
        <w:numPr>
          <w:ilvl w:val="0"/>
          <w:numId w:val="67"/>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shitj</w:t>
      </w:r>
      <w:r w:rsidR="00B4208C" w:rsidRPr="00E94B47">
        <w:rPr>
          <w:rFonts w:ascii="Times New Roman" w:hAnsi="Times New Roman" w:cs="Times New Roman"/>
          <w:sz w:val="28"/>
          <w:szCs w:val="28"/>
        </w:rPr>
        <w:t xml:space="preserve">a </w:t>
      </w:r>
      <w:r w:rsidRPr="00E94B47">
        <w:rPr>
          <w:rFonts w:ascii="Times New Roman" w:hAnsi="Times New Roman" w:cs="Times New Roman"/>
          <w:sz w:val="28"/>
          <w:szCs w:val="28"/>
        </w:rPr>
        <w:t>dhe shpërndarj</w:t>
      </w:r>
      <w:r w:rsidR="00B4208C" w:rsidRPr="00E94B47">
        <w:rPr>
          <w:rFonts w:ascii="Times New Roman" w:hAnsi="Times New Roman" w:cs="Times New Roman"/>
          <w:sz w:val="28"/>
          <w:szCs w:val="28"/>
        </w:rPr>
        <w:t>a</w:t>
      </w:r>
      <w:r w:rsidRPr="00E94B47">
        <w:rPr>
          <w:rFonts w:ascii="Times New Roman" w:hAnsi="Times New Roman" w:cs="Times New Roman"/>
          <w:sz w:val="28"/>
          <w:szCs w:val="28"/>
        </w:rPr>
        <w:t xml:space="preserve"> me pakicë apo shumicë, përvetësimi ose konsumi</w:t>
      </w:r>
      <w:r w:rsidR="00B4208C" w:rsidRPr="00E94B47">
        <w:rPr>
          <w:rFonts w:ascii="Times New Roman" w:hAnsi="Times New Roman" w:cs="Times New Roman"/>
          <w:sz w:val="28"/>
          <w:szCs w:val="28"/>
        </w:rPr>
        <w:t xml:space="preserve"> </w:t>
      </w:r>
      <w:r w:rsidRPr="00E94B47">
        <w:rPr>
          <w:rFonts w:ascii="Times New Roman" w:hAnsi="Times New Roman" w:cs="Times New Roman"/>
          <w:sz w:val="28"/>
          <w:szCs w:val="28"/>
        </w:rPr>
        <w:t>në territor</w:t>
      </w:r>
      <w:r w:rsidR="007B0B5E">
        <w:rPr>
          <w:rFonts w:ascii="Times New Roman" w:hAnsi="Times New Roman" w:cs="Times New Roman"/>
          <w:sz w:val="28"/>
          <w:szCs w:val="28"/>
        </w:rPr>
        <w:t>in e Republikës së Shqipërisë i</w:t>
      </w:r>
      <w:r w:rsidRPr="00E94B47">
        <w:rPr>
          <w:rFonts w:ascii="Times New Roman" w:hAnsi="Times New Roman" w:cs="Times New Roman"/>
          <w:sz w:val="28"/>
          <w:szCs w:val="28"/>
        </w:rPr>
        <w:t xml:space="preserve"> nënprodukteve ose produkteve përfundimtare për qëllime mjekësore;</w:t>
      </w:r>
    </w:p>
    <w:p w14:paraId="01CBD1E8" w14:textId="64F5C2AD" w:rsidR="00B607A6" w:rsidRPr="00E94B47" w:rsidRDefault="007B0B5E" w:rsidP="007B0B5E">
      <w:pPr>
        <w:pStyle w:val="ListParagraph"/>
        <w:spacing w:after="0" w:line="240"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dh)  </w:t>
      </w:r>
      <w:r w:rsidR="00B607A6" w:rsidRPr="00E94B47">
        <w:rPr>
          <w:rFonts w:ascii="Times New Roman" w:hAnsi="Times New Roman" w:cs="Times New Roman"/>
          <w:sz w:val="28"/>
          <w:szCs w:val="28"/>
        </w:rPr>
        <w:t>reklamimi</w:t>
      </w:r>
      <w:r w:rsidR="00B4208C" w:rsidRPr="00E94B47">
        <w:rPr>
          <w:rFonts w:ascii="Times New Roman" w:hAnsi="Times New Roman" w:cs="Times New Roman"/>
          <w:sz w:val="28"/>
          <w:szCs w:val="28"/>
        </w:rPr>
        <w:t xml:space="preserve"> i</w:t>
      </w:r>
      <w:r w:rsidR="00B607A6" w:rsidRPr="00E94B47">
        <w:rPr>
          <w:rFonts w:ascii="Times New Roman" w:hAnsi="Times New Roman" w:cs="Times New Roman"/>
          <w:sz w:val="28"/>
          <w:szCs w:val="28"/>
        </w:rPr>
        <w:t xml:space="preserve"> bërë në formë të drejtpërdrejtë ose të</w:t>
      </w:r>
      <w:r>
        <w:rPr>
          <w:rFonts w:ascii="Times New Roman" w:hAnsi="Times New Roman" w:cs="Times New Roman"/>
          <w:sz w:val="28"/>
          <w:szCs w:val="28"/>
        </w:rPr>
        <w:t xml:space="preserve"> tërthortë ose në çfarëdo mënyre</w:t>
      </w:r>
      <w:r w:rsidR="00B607A6" w:rsidRPr="00E94B47">
        <w:rPr>
          <w:rFonts w:ascii="Times New Roman" w:hAnsi="Times New Roman" w:cs="Times New Roman"/>
          <w:sz w:val="28"/>
          <w:szCs w:val="28"/>
        </w:rPr>
        <w:t xml:space="preserve"> tjetër, pavarësisht </w:t>
      </w:r>
      <w:r w:rsidR="00B607A6" w:rsidRPr="00535DEA">
        <w:rPr>
          <w:rFonts w:ascii="Times New Roman" w:hAnsi="Times New Roman" w:cs="Times New Roman"/>
          <w:color w:val="auto"/>
          <w:sz w:val="28"/>
          <w:szCs w:val="28"/>
        </w:rPr>
        <w:t xml:space="preserve">mediumit </w:t>
      </w:r>
      <w:r w:rsidR="00B607A6" w:rsidRPr="00E94B47">
        <w:rPr>
          <w:rFonts w:ascii="Times New Roman" w:hAnsi="Times New Roman" w:cs="Times New Roman"/>
          <w:sz w:val="28"/>
          <w:szCs w:val="28"/>
        </w:rPr>
        <w:t xml:space="preserve">të publikimit, të veprimtarisë së </w:t>
      </w:r>
      <w:r w:rsidR="00B607A6" w:rsidRPr="00E94B47">
        <w:rPr>
          <w:rFonts w:ascii="Times New Roman" w:hAnsi="Times New Roman" w:cs="Times New Roman"/>
          <w:sz w:val="28"/>
          <w:szCs w:val="28"/>
        </w:rPr>
        <w:lastRenderedPageBreak/>
        <w:t xml:space="preserve">importimit të farës ose fidanit të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xml:space="preserve"> dhe kultivimit, prodhimit, shitjes, posedimit dhe përdorimit të bimës së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i/>
          <w:iCs/>
          <w:sz w:val="28"/>
          <w:szCs w:val="28"/>
        </w:rPr>
        <w:t xml:space="preserve"> </w:t>
      </w:r>
      <w:r w:rsidR="00B607A6" w:rsidRPr="00E94B47">
        <w:rPr>
          <w:rFonts w:ascii="Times New Roman" w:hAnsi="Times New Roman" w:cs="Times New Roman"/>
          <w:sz w:val="28"/>
          <w:szCs w:val="28"/>
        </w:rPr>
        <w:t>mjekësor</w:t>
      </w:r>
      <w:r w:rsidR="00B4208C" w:rsidRPr="00E94B47">
        <w:rPr>
          <w:rFonts w:ascii="Times New Roman" w:hAnsi="Times New Roman" w:cs="Times New Roman"/>
          <w:sz w:val="28"/>
          <w:szCs w:val="28"/>
        </w:rPr>
        <w:t>;</w:t>
      </w:r>
      <w:r w:rsidR="00B607A6" w:rsidRPr="00E94B47">
        <w:rPr>
          <w:rFonts w:ascii="Times New Roman" w:hAnsi="Times New Roman" w:cs="Times New Roman"/>
          <w:sz w:val="28"/>
          <w:szCs w:val="28"/>
        </w:rPr>
        <w:t xml:space="preserve"> </w:t>
      </w:r>
    </w:p>
    <w:p w14:paraId="034059AC" w14:textId="245E0404" w:rsidR="00B607A6" w:rsidRPr="00E94B47" w:rsidRDefault="00B607A6" w:rsidP="007B0B5E">
      <w:pPr>
        <w:pStyle w:val="ListParagraph"/>
        <w:numPr>
          <w:ilvl w:val="0"/>
          <w:numId w:val="67"/>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përpunimi dhe prodhimi, transporti, tregtim</w:t>
      </w:r>
      <w:r w:rsidR="00B4208C" w:rsidRPr="00E94B47">
        <w:rPr>
          <w:rFonts w:ascii="Times New Roman" w:hAnsi="Times New Roman" w:cs="Times New Roman"/>
          <w:sz w:val="28"/>
          <w:szCs w:val="28"/>
        </w:rPr>
        <w:t xml:space="preserve">i </w:t>
      </w:r>
      <w:r w:rsidRPr="00E94B47">
        <w:rPr>
          <w:rFonts w:ascii="Times New Roman" w:hAnsi="Times New Roman" w:cs="Times New Roman"/>
          <w:sz w:val="28"/>
          <w:szCs w:val="28"/>
        </w:rPr>
        <w:t>dhe eksporti</w:t>
      </w:r>
      <w:r w:rsidR="00B4208C" w:rsidRPr="00E94B47">
        <w:rPr>
          <w:rFonts w:ascii="Times New Roman" w:hAnsi="Times New Roman" w:cs="Times New Roman"/>
          <w:sz w:val="28"/>
          <w:szCs w:val="28"/>
        </w:rPr>
        <w:t xml:space="preserve"> i </w:t>
      </w:r>
      <w:r w:rsidRPr="00E94B47">
        <w:rPr>
          <w:rFonts w:ascii="Times New Roman" w:hAnsi="Times New Roman" w:cs="Times New Roman"/>
          <w:sz w:val="28"/>
          <w:szCs w:val="28"/>
        </w:rPr>
        <w:t xml:space="preserve">nënproduktit dhe produktit përfundimtar të </w:t>
      </w:r>
      <w:r w:rsidR="004278EA" w:rsidRPr="00E94B47">
        <w:rPr>
          <w:rFonts w:ascii="Times New Roman" w:hAnsi="Times New Roman" w:cs="Times New Roman"/>
          <w:i/>
          <w:sz w:val="28"/>
          <w:szCs w:val="28"/>
        </w:rPr>
        <w:t>cannabis</w:t>
      </w:r>
      <w:r w:rsidR="007B0B5E">
        <w:rPr>
          <w:rFonts w:ascii="Times New Roman" w:hAnsi="Times New Roman" w:cs="Times New Roman"/>
          <w:i/>
          <w:sz w:val="28"/>
          <w:szCs w:val="28"/>
        </w:rPr>
        <w:t>-it</w:t>
      </w:r>
      <w:r w:rsidRPr="00E94B47">
        <w:rPr>
          <w:rFonts w:ascii="Times New Roman" w:hAnsi="Times New Roman" w:cs="Times New Roman"/>
          <w:sz w:val="28"/>
          <w:szCs w:val="28"/>
        </w:rPr>
        <w:t xml:space="preserve"> mjekësor</w:t>
      </w:r>
      <w:r w:rsidR="00B4208C" w:rsidRPr="00E94B47">
        <w:rPr>
          <w:rFonts w:ascii="Times New Roman" w:hAnsi="Times New Roman" w:cs="Times New Roman"/>
          <w:sz w:val="28"/>
          <w:szCs w:val="28"/>
        </w:rPr>
        <w:t xml:space="preserve">. </w:t>
      </w:r>
    </w:p>
    <w:p w14:paraId="22806DF6" w14:textId="77777777" w:rsidR="00C3579C" w:rsidRPr="00E94B47" w:rsidRDefault="00C3579C" w:rsidP="00E94B47">
      <w:pPr>
        <w:rPr>
          <w:b/>
          <w:bCs/>
          <w:sz w:val="28"/>
          <w:szCs w:val="28"/>
        </w:rPr>
      </w:pPr>
    </w:p>
    <w:p w14:paraId="3C40284F" w14:textId="77777777" w:rsidR="00B607A6" w:rsidRPr="00770BBE" w:rsidRDefault="00B607A6" w:rsidP="00E94B47">
      <w:pPr>
        <w:jc w:val="center"/>
        <w:rPr>
          <w:b/>
          <w:bCs/>
          <w:sz w:val="28"/>
          <w:szCs w:val="28"/>
          <w:lang w:val="it-IT"/>
        </w:rPr>
      </w:pPr>
      <w:r w:rsidRPr="00770BBE">
        <w:rPr>
          <w:b/>
          <w:bCs/>
          <w:sz w:val="28"/>
          <w:szCs w:val="28"/>
          <w:lang w:val="it-IT"/>
        </w:rPr>
        <w:t>KREU II</w:t>
      </w:r>
    </w:p>
    <w:p w14:paraId="04573BD7" w14:textId="35E4CF16" w:rsidR="00B607A6" w:rsidRPr="00770BBE" w:rsidRDefault="00B607A6" w:rsidP="00E94B47">
      <w:pPr>
        <w:jc w:val="center"/>
        <w:rPr>
          <w:b/>
          <w:bCs/>
          <w:sz w:val="28"/>
          <w:szCs w:val="28"/>
          <w:lang w:val="it-IT"/>
        </w:rPr>
      </w:pPr>
      <w:r w:rsidRPr="00770BBE">
        <w:rPr>
          <w:b/>
          <w:bCs/>
          <w:sz w:val="28"/>
          <w:szCs w:val="28"/>
          <w:lang w:val="it-IT"/>
        </w:rPr>
        <w:t>KRIJI</w:t>
      </w:r>
      <w:r w:rsidR="007B0B5E" w:rsidRPr="00770BBE">
        <w:rPr>
          <w:b/>
          <w:bCs/>
          <w:sz w:val="28"/>
          <w:szCs w:val="28"/>
          <w:lang w:val="it-IT"/>
        </w:rPr>
        <w:t>MI, ORGANIZIMI, FUNKSIONIMI DHE</w:t>
      </w:r>
      <w:r w:rsidRPr="00770BBE">
        <w:rPr>
          <w:b/>
          <w:bCs/>
          <w:sz w:val="28"/>
          <w:szCs w:val="28"/>
          <w:lang w:val="it-IT"/>
        </w:rPr>
        <w:t xml:space="preserve"> KOMPETENCAT </w:t>
      </w:r>
      <w:r w:rsidR="007B0B5E" w:rsidRPr="00770BBE">
        <w:rPr>
          <w:b/>
          <w:bCs/>
          <w:sz w:val="28"/>
          <w:szCs w:val="28"/>
          <w:lang w:val="it-IT"/>
        </w:rPr>
        <w:t xml:space="preserve">                      </w:t>
      </w:r>
      <w:r w:rsidRPr="00770BBE">
        <w:rPr>
          <w:b/>
          <w:bCs/>
          <w:sz w:val="28"/>
          <w:szCs w:val="28"/>
          <w:lang w:val="it-IT"/>
        </w:rPr>
        <w:t>E AGJENCISË</w:t>
      </w:r>
    </w:p>
    <w:p w14:paraId="219F521E" w14:textId="77777777" w:rsidR="00B607A6" w:rsidRPr="00770BBE" w:rsidRDefault="00B607A6" w:rsidP="00E94B47">
      <w:pPr>
        <w:jc w:val="center"/>
        <w:rPr>
          <w:b/>
          <w:bCs/>
          <w:sz w:val="28"/>
          <w:szCs w:val="28"/>
          <w:lang w:val="it-IT"/>
        </w:rPr>
      </w:pPr>
    </w:p>
    <w:p w14:paraId="781E0669" w14:textId="77777777" w:rsidR="00B607A6" w:rsidRPr="00770BBE" w:rsidRDefault="00B607A6" w:rsidP="00E94B47">
      <w:pPr>
        <w:jc w:val="center"/>
        <w:rPr>
          <w:b/>
          <w:sz w:val="28"/>
          <w:szCs w:val="28"/>
          <w:lang w:val="it-IT"/>
        </w:rPr>
      </w:pPr>
      <w:r w:rsidRPr="00770BBE">
        <w:rPr>
          <w:b/>
          <w:sz w:val="28"/>
          <w:szCs w:val="28"/>
          <w:lang w:val="it-IT"/>
        </w:rPr>
        <w:t>Neni 6</w:t>
      </w:r>
    </w:p>
    <w:p w14:paraId="32E8EF38" w14:textId="5F330327" w:rsidR="00B607A6" w:rsidRPr="00770BBE" w:rsidRDefault="00B607A6" w:rsidP="00E94B47">
      <w:pPr>
        <w:jc w:val="center"/>
        <w:rPr>
          <w:b/>
          <w:bCs/>
          <w:sz w:val="28"/>
          <w:szCs w:val="28"/>
          <w:lang w:val="it-IT"/>
        </w:rPr>
      </w:pPr>
      <w:r w:rsidRPr="00770BBE">
        <w:rPr>
          <w:b/>
          <w:bCs/>
          <w:sz w:val="28"/>
          <w:szCs w:val="28"/>
          <w:lang w:val="it-IT"/>
        </w:rPr>
        <w:t>Krijimi, statusi dhe financimi i Agjencisë</w:t>
      </w:r>
    </w:p>
    <w:p w14:paraId="430CCF27" w14:textId="77777777" w:rsidR="00B4208C" w:rsidRPr="00770BBE" w:rsidRDefault="00B4208C" w:rsidP="00E94B47">
      <w:pPr>
        <w:jc w:val="center"/>
        <w:rPr>
          <w:sz w:val="28"/>
          <w:szCs w:val="28"/>
          <w:lang w:val="it-IT"/>
        </w:rPr>
      </w:pPr>
    </w:p>
    <w:p w14:paraId="25E94055" w14:textId="24981337" w:rsidR="007B0B5E" w:rsidRPr="00770BBE" w:rsidRDefault="00B607A6" w:rsidP="007B0B5E">
      <w:pPr>
        <w:pStyle w:val="ListParagraph"/>
        <w:numPr>
          <w:ilvl w:val="0"/>
          <w:numId w:val="6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Kombëtare e Kontrollit të </w:t>
      </w:r>
      <w:r w:rsidR="004278EA" w:rsidRPr="00770BBE">
        <w:rPr>
          <w:rFonts w:ascii="Times New Roman" w:hAnsi="Times New Roman" w:cs="Times New Roman"/>
          <w:i/>
          <w:sz w:val="28"/>
          <w:szCs w:val="28"/>
          <w:lang w:val="it-IT"/>
        </w:rPr>
        <w:t>Cannabis</w:t>
      </w:r>
      <w:r w:rsidR="007B0B5E"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këtu e në vijim “Agjencia”, është person juridik publik buxhetor, në varësi të ministrit përgjegjës për shëndetësinë</w:t>
      </w:r>
      <w:r w:rsidR="007B0B5E"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që ka si mision mbikëqyrjen, kontrollin dhe inspektimin e kultivimit dhe përpunimit të bimës së </w:t>
      </w:r>
      <w:r w:rsidR="004278EA" w:rsidRPr="00770BBE">
        <w:rPr>
          <w:rFonts w:ascii="Times New Roman" w:hAnsi="Times New Roman" w:cs="Times New Roman"/>
          <w:i/>
          <w:iCs/>
          <w:sz w:val="28"/>
          <w:szCs w:val="28"/>
          <w:lang w:val="it-IT"/>
        </w:rPr>
        <w:t>cannabis</w:t>
      </w:r>
      <w:r w:rsidR="007B0B5E" w:rsidRPr="00770BBE">
        <w:rPr>
          <w:rFonts w:ascii="Times New Roman" w:hAnsi="Times New Roman" w:cs="Times New Roman"/>
          <w:i/>
          <w:iCs/>
          <w:sz w:val="28"/>
          <w:szCs w:val="28"/>
          <w:lang w:val="it-IT"/>
        </w:rPr>
        <w:t>-it</w:t>
      </w:r>
      <w:r w:rsidRPr="00770BBE">
        <w:rPr>
          <w:rFonts w:ascii="Times New Roman" w:hAnsi="Times New Roman" w:cs="Times New Roman"/>
          <w:sz w:val="28"/>
          <w:szCs w:val="28"/>
          <w:lang w:val="it-IT"/>
        </w:rPr>
        <w:t xml:space="preserve"> dhe </w:t>
      </w:r>
      <w:r w:rsidR="007B0B5E"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007B0B5E"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prodhimit të nënprodukteve</w:t>
      </w:r>
      <w:r w:rsidR="007B0B5E" w:rsidRPr="00770BBE">
        <w:rPr>
          <w:rFonts w:ascii="Times New Roman" w:hAnsi="Times New Roman" w:cs="Times New Roman"/>
          <w:sz w:val="28"/>
          <w:szCs w:val="28"/>
          <w:lang w:val="it-IT"/>
        </w:rPr>
        <w:t xml:space="preserve"> të saj për qëllime mjekësore </w:t>
      </w:r>
      <w:r w:rsidRPr="00770BBE">
        <w:rPr>
          <w:rFonts w:ascii="Times New Roman" w:hAnsi="Times New Roman" w:cs="Times New Roman"/>
          <w:sz w:val="28"/>
          <w:szCs w:val="28"/>
          <w:lang w:val="it-IT"/>
        </w:rPr>
        <w:t>e industrial</w:t>
      </w:r>
      <w:r w:rsidR="00B4208C" w:rsidRPr="00770BBE">
        <w:rPr>
          <w:rFonts w:ascii="Times New Roman" w:hAnsi="Times New Roman" w:cs="Times New Roman"/>
          <w:sz w:val="28"/>
          <w:szCs w:val="28"/>
          <w:lang w:val="it-IT"/>
        </w:rPr>
        <w:t>e</w:t>
      </w:r>
      <w:r w:rsidRPr="00770BBE">
        <w:rPr>
          <w:rFonts w:ascii="Times New Roman" w:hAnsi="Times New Roman" w:cs="Times New Roman"/>
          <w:sz w:val="28"/>
          <w:szCs w:val="28"/>
          <w:lang w:val="it-IT"/>
        </w:rPr>
        <w:t xml:space="preserve"> dhe monitorimin e zbatimit të kët</w:t>
      </w:r>
      <w:r w:rsidR="00B4208C"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j ligji.</w:t>
      </w:r>
    </w:p>
    <w:p w14:paraId="2D2E0199" w14:textId="0055BF58" w:rsidR="00B607A6" w:rsidRPr="00770BBE" w:rsidRDefault="00B607A6" w:rsidP="007B0B5E">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590024A5" w14:textId="1C600B1F" w:rsidR="00B607A6" w:rsidRPr="00770BBE" w:rsidRDefault="00B607A6" w:rsidP="007B0B5E">
      <w:pPr>
        <w:pStyle w:val="ListParagraph"/>
        <w:numPr>
          <w:ilvl w:val="0"/>
          <w:numId w:val="6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Agjencia organizohet dhe funksionon në nivel qendror, me seli në Tiranë</w:t>
      </w:r>
      <w:r w:rsidR="007B0B5E"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dhe e shtrin veprimtarinë e saj në të gjithë territorin e Republikës së Shqipërisë.</w:t>
      </w:r>
    </w:p>
    <w:p w14:paraId="7C407C63" w14:textId="77777777" w:rsidR="007B0B5E" w:rsidRPr="00770BBE" w:rsidRDefault="007B0B5E" w:rsidP="007B0B5E">
      <w:pPr>
        <w:pStyle w:val="ListParagraph"/>
        <w:spacing w:after="0" w:line="240" w:lineRule="auto"/>
        <w:ind w:left="360" w:hanging="360"/>
        <w:jc w:val="both"/>
        <w:rPr>
          <w:rFonts w:ascii="Times New Roman" w:hAnsi="Times New Roman" w:cs="Times New Roman"/>
          <w:sz w:val="28"/>
          <w:szCs w:val="28"/>
          <w:lang w:val="it-IT"/>
        </w:rPr>
      </w:pPr>
    </w:p>
    <w:p w14:paraId="2244F08E" w14:textId="18D9C67C" w:rsidR="00B4208C" w:rsidRPr="00770BBE" w:rsidRDefault="00B607A6" w:rsidP="007B0B5E">
      <w:pPr>
        <w:pStyle w:val="ListParagraph"/>
        <w:numPr>
          <w:ilvl w:val="0"/>
          <w:numId w:val="68"/>
        </w:numPr>
        <w:spacing w:after="0" w:line="240" w:lineRule="auto"/>
        <w:ind w:left="360"/>
        <w:jc w:val="both"/>
        <w:rPr>
          <w:rFonts w:ascii="Times New Roman" w:hAnsi="Times New Roman" w:cs="Times New Roman"/>
          <w:color w:val="auto"/>
          <w:sz w:val="28"/>
          <w:szCs w:val="28"/>
          <w:lang w:val="it-IT"/>
        </w:rPr>
      </w:pPr>
      <w:r w:rsidRPr="00770BBE">
        <w:rPr>
          <w:rFonts w:ascii="Times New Roman" w:hAnsi="Times New Roman" w:cs="Times New Roman"/>
          <w:sz w:val="28"/>
          <w:szCs w:val="28"/>
          <w:lang w:val="it-IT"/>
        </w:rPr>
        <w:t xml:space="preserve">Burimet e financimit të Agjencisë janë të ardhurat nga buxheti i shtetit dhe të ardhurat e krijuara nga veprimtaria </w:t>
      </w:r>
      <w:r w:rsidR="00B4208C" w:rsidRPr="00770BBE">
        <w:rPr>
          <w:rFonts w:ascii="Times New Roman" w:hAnsi="Times New Roman" w:cs="Times New Roman"/>
          <w:sz w:val="28"/>
          <w:szCs w:val="28"/>
          <w:lang w:val="it-IT"/>
        </w:rPr>
        <w:t xml:space="preserve">e </w:t>
      </w:r>
      <w:r w:rsidRPr="00770BBE">
        <w:rPr>
          <w:rFonts w:ascii="Times New Roman" w:hAnsi="Times New Roman" w:cs="Times New Roman"/>
          <w:sz w:val="28"/>
          <w:szCs w:val="28"/>
          <w:lang w:val="it-IT"/>
        </w:rPr>
        <w:t>saj</w:t>
      </w:r>
      <w:r w:rsidR="007B0B5E"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në bazë dhe për zbatim të këtij ligji. </w:t>
      </w:r>
      <w:bookmarkStart w:id="1" w:name="_Hlk135127686"/>
      <w:r w:rsidR="00D14BA6" w:rsidRPr="00770BBE">
        <w:rPr>
          <w:rFonts w:ascii="Times New Roman" w:hAnsi="Times New Roman" w:cs="Times New Roman"/>
          <w:color w:val="auto"/>
          <w:sz w:val="28"/>
          <w:szCs w:val="28"/>
          <w:lang w:val="it-IT"/>
        </w:rPr>
        <w:t>P</w:t>
      </w:r>
      <w:r w:rsidR="00EF3DC0" w:rsidRPr="00770BBE">
        <w:rPr>
          <w:rFonts w:ascii="Times New Roman" w:hAnsi="Times New Roman" w:cs="Times New Roman"/>
          <w:color w:val="auto"/>
          <w:sz w:val="28"/>
          <w:szCs w:val="28"/>
          <w:lang w:val="it-IT"/>
        </w:rPr>
        <w:t>rocedura dhe m</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nyra e p</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rdorimit t</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 xml:space="preserve"> t</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 xml:space="preserve"> ardhurave p</w:t>
      </w:r>
      <w:r w:rsidR="00106C57" w:rsidRPr="00770BBE">
        <w:rPr>
          <w:rFonts w:ascii="Times New Roman" w:hAnsi="Times New Roman" w:cs="Times New Roman"/>
          <w:color w:val="auto"/>
          <w:sz w:val="28"/>
          <w:szCs w:val="28"/>
          <w:lang w:val="it-IT"/>
        </w:rPr>
        <w:t>ë</w:t>
      </w:r>
      <w:r w:rsidR="00DA534C" w:rsidRPr="00770BBE">
        <w:rPr>
          <w:rFonts w:ascii="Times New Roman" w:hAnsi="Times New Roman" w:cs="Times New Roman"/>
          <w:color w:val="auto"/>
          <w:sz w:val="28"/>
          <w:szCs w:val="28"/>
          <w:lang w:val="it-IT"/>
        </w:rPr>
        <w:t>rcaktohen</w:t>
      </w:r>
      <w:r w:rsidR="00EF3DC0" w:rsidRPr="00770BBE">
        <w:rPr>
          <w:rFonts w:ascii="Times New Roman" w:hAnsi="Times New Roman" w:cs="Times New Roman"/>
          <w:color w:val="auto"/>
          <w:sz w:val="28"/>
          <w:szCs w:val="28"/>
          <w:lang w:val="it-IT"/>
        </w:rPr>
        <w:t xml:space="preserve"> me </w:t>
      </w:r>
      <w:r w:rsidR="007B0B5E" w:rsidRPr="00770BBE">
        <w:rPr>
          <w:rFonts w:ascii="Times New Roman" w:hAnsi="Times New Roman" w:cs="Times New Roman"/>
          <w:color w:val="auto"/>
          <w:sz w:val="28"/>
          <w:szCs w:val="28"/>
          <w:lang w:val="it-IT"/>
        </w:rPr>
        <w:t>v</w:t>
      </w:r>
      <w:r w:rsidR="00EF3DC0" w:rsidRPr="00770BBE">
        <w:rPr>
          <w:rFonts w:ascii="Times New Roman" w:hAnsi="Times New Roman" w:cs="Times New Roman"/>
          <w:color w:val="auto"/>
          <w:sz w:val="28"/>
          <w:szCs w:val="28"/>
          <w:lang w:val="it-IT"/>
        </w:rPr>
        <w:t>endim t</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 xml:space="preserve"> K</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shillit t</w:t>
      </w:r>
      <w:r w:rsidR="00106C57" w:rsidRPr="00770BBE">
        <w:rPr>
          <w:rFonts w:ascii="Times New Roman" w:hAnsi="Times New Roman" w:cs="Times New Roman"/>
          <w:color w:val="auto"/>
          <w:sz w:val="28"/>
          <w:szCs w:val="28"/>
          <w:lang w:val="it-IT"/>
        </w:rPr>
        <w:t>ë</w:t>
      </w:r>
      <w:r w:rsidR="00EF3DC0" w:rsidRPr="00770BBE">
        <w:rPr>
          <w:rFonts w:ascii="Times New Roman" w:hAnsi="Times New Roman" w:cs="Times New Roman"/>
          <w:color w:val="auto"/>
          <w:sz w:val="28"/>
          <w:szCs w:val="28"/>
          <w:lang w:val="it-IT"/>
        </w:rPr>
        <w:t xml:space="preserve"> Ministrave.</w:t>
      </w:r>
    </w:p>
    <w:p w14:paraId="541AC194" w14:textId="77777777" w:rsidR="007B0B5E" w:rsidRPr="00770BBE" w:rsidRDefault="007B0B5E" w:rsidP="007B0B5E">
      <w:pPr>
        <w:pStyle w:val="ListParagraph"/>
        <w:spacing w:after="0" w:line="240" w:lineRule="auto"/>
        <w:ind w:left="360" w:hanging="360"/>
        <w:jc w:val="both"/>
        <w:rPr>
          <w:rFonts w:ascii="Times New Roman" w:hAnsi="Times New Roman" w:cs="Times New Roman"/>
          <w:sz w:val="28"/>
          <w:szCs w:val="28"/>
          <w:lang w:val="it-IT"/>
        </w:rPr>
      </w:pPr>
    </w:p>
    <w:bookmarkEnd w:id="1"/>
    <w:p w14:paraId="10CE85DA" w14:textId="5C97BC49" w:rsidR="00B4208C" w:rsidRPr="00770BBE" w:rsidRDefault="00B607A6" w:rsidP="007B0B5E">
      <w:pPr>
        <w:pStyle w:val="ListParagraph"/>
        <w:numPr>
          <w:ilvl w:val="0"/>
          <w:numId w:val="6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ka stemën, logon dhe vulën zyrtare. Stema përbëhet nga </w:t>
      </w:r>
      <w:r w:rsidR="007B0B5E" w:rsidRPr="00770BBE">
        <w:rPr>
          <w:rFonts w:ascii="Times New Roman" w:hAnsi="Times New Roman" w:cs="Times New Roman"/>
          <w:sz w:val="28"/>
          <w:szCs w:val="28"/>
          <w:lang w:val="it-IT"/>
        </w:rPr>
        <w:t>s</w:t>
      </w:r>
      <w:r w:rsidRPr="00770BBE">
        <w:rPr>
          <w:rFonts w:ascii="Times New Roman" w:hAnsi="Times New Roman" w:cs="Times New Roman"/>
          <w:sz w:val="28"/>
          <w:szCs w:val="28"/>
          <w:lang w:val="it-IT"/>
        </w:rPr>
        <w:t>tema e Republikës së Shqipërisë</w:t>
      </w:r>
      <w:r w:rsidR="00B4208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me shënimet</w:t>
      </w:r>
      <w:r w:rsidR="007B0B5E"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“Republika e Shqipërisë, Ministria e Shëndetësisë dhe Mbrojtjes Sociale, Agjencia Kombëtare e Kontrollit të </w:t>
      </w:r>
      <w:r w:rsidR="004278EA" w:rsidRPr="00770BBE">
        <w:rPr>
          <w:rFonts w:ascii="Times New Roman" w:hAnsi="Times New Roman" w:cs="Times New Roman"/>
          <w:i/>
          <w:sz w:val="28"/>
          <w:szCs w:val="28"/>
          <w:lang w:val="it-IT"/>
        </w:rPr>
        <w:t>Cannabis</w:t>
      </w:r>
      <w:r w:rsidR="00DA534C" w:rsidRPr="00770BBE">
        <w:rPr>
          <w:rFonts w:ascii="Times New Roman" w:hAnsi="Times New Roman" w:cs="Times New Roman"/>
          <w:i/>
          <w:sz w:val="28"/>
          <w:szCs w:val="28"/>
          <w:lang w:val="it-IT"/>
        </w:rPr>
        <w:t>-it</w:t>
      </w:r>
      <w:r w:rsidR="00B4208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w:t>
      </w:r>
    </w:p>
    <w:p w14:paraId="3A26748A" w14:textId="77777777" w:rsidR="007B0B5E" w:rsidRPr="00770BBE" w:rsidRDefault="007B0B5E" w:rsidP="007B0B5E">
      <w:pPr>
        <w:pStyle w:val="ListParagraph"/>
        <w:spacing w:after="0" w:line="240" w:lineRule="auto"/>
        <w:ind w:left="360" w:hanging="360"/>
        <w:jc w:val="both"/>
        <w:rPr>
          <w:rFonts w:ascii="Times New Roman" w:hAnsi="Times New Roman" w:cs="Times New Roman"/>
          <w:sz w:val="28"/>
          <w:szCs w:val="28"/>
          <w:lang w:val="it-IT"/>
        </w:rPr>
      </w:pPr>
    </w:p>
    <w:p w14:paraId="67C89741" w14:textId="7AEE7010" w:rsidR="00B607A6" w:rsidRPr="00770BBE" w:rsidRDefault="00B607A6" w:rsidP="007B0B5E">
      <w:pPr>
        <w:pStyle w:val="ListParagraph"/>
        <w:numPr>
          <w:ilvl w:val="0"/>
          <w:numId w:val="6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Vula e Agjencisë ka</w:t>
      </w:r>
      <w:r w:rsidR="007B0B5E" w:rsidRPr="00770BBE">
        <w:rPr>
          <w:rFonts w:ascii="Times New Roman" w:hAnsi="Times New Roman" w:cs="Times New Roman"/>
          <w:sz w:val="28"/>
          <w:szCs w:val="28"/>
          <w:lang w:val="it-IT"/>
        </w:rPr>
        <w:t xml:space="preserve"> formën dhe elemente</w:t>
      </w:r>
      <w:r w:rsidRPr="00770BBE">
        <w:rPr>
          <w:rFonts w:ascii="Times New Roman" w:hAnsi="Times New Roman" w:cs="Times New Roman"/>
          <w:sz w:val="28"/>
          <w:szCs w:val="28"/>
          <w:lang w:val="it-IT"/>
        </w:rPr>
        <w:t>t përbërës</w:t>
      </w:r>
      <w:r w:rsidR="007B0B5E" w:rsidRPr="00770BBE">
        <w:rPr>
          <w:rFonts w:ascii="Times New Roman" w:hAnsi="Times New Roman" w:cs="Times New Roman"/>
          <w:sz w:val="28"/>
          <w:szCs w:val="28"/>
          <w:lang w:val="it-IT"/>
        </w:rPr>
        <w:t>e</w:t>
      </w:r>
      <w:r w:rsidRPr="00770BBE">
        <w:rPr>
          <w:rFonts w:ascii="Times New Roman" w:hAnsi="Times New Roman" w:cs="Times New Roman"/>
          <w:sz w:val="28"/>
          <w:szCs w:val="28"/>
          <w:lang w:val="it-IT"/>
        </w:rPr>
        <w:t>, të përcaktuar</w:t>
      </w:r>
      <w:r w:rsidR="007B0B5E" w:rsidRPr="00770BBE">
        <w:rPr>
          <w:rFonts w:ascii="Times New Roman" w:hAnsi="Times New Roman" w:cs="Times New Roman"/>
          <w:sz w:val="28"/>
          <w:szCs w:val="28"/>
          <w:lang w:val="it-IT"/>
        </w:rPr>
        <w:t>a</w:t>
      </w:r>
      <w:r w:rsidRPr="00770BBE">
        <w:rPr>
          <w:rFonts w:ascii="Times New Roman" w:hAnsi="Times New Roman" w:cs="Times New Roman"/>
          <w:sz w:val="28"/>
          <w:szCs w:val="28"/>
          <w:lang w:val="it-IT"/>
        </w:rPr>
        <w:t xml:space="preserve"> sipas legjislacionit në fuqi për prodhimin, administrimin, kontrollin dhe ruajtjen e vulave zyrtare.</w:t>
      </w:r>
    </w:p>
    <w:p w14:paraId="155F850A" w14:textId="77777777" w:rsidR="00B607A6" w:rsidRPr="00770BBE" w:rsidRDefault="00B607A6" w:rsidP="007B0B5E">
      <w:pPr>
        <w:ind w:left="360" w:hanging="360"/>
        <w:rPr>
          <w:sz w:val="28"/>
          <w:szCs w:val="28"/>
          <w:lang w:val="it-IT"/>
        </w:rPr>
      </w:pPr>
    </w:p>
    <w:p w14:paraId="0C7F7DBE" w14:textId="77777777" w:rsidR="00B607A6" w:rsidRPr="007B0B5E" w:rsidRDefault="00B607A6" w:rsidP="00E94B47">
      <w:pPr>
        <w:jc w:val="center"/>
        <w:rPr>
          <w:b/>
          <w:sz w:val="28"/>
          <w:szCs w:val="28"/>
        </w:rPr>
      </w:pPr>
      <w:r w:rsidRPr="007B0B5E">
        <w:rPr>
          <w:b/>
          <w:sz w:val="28"/>
          <w:szCs w:val="28"/>
        </w:rPr>
        <w:t>Neni 7</w:t>
      </w:r>
    </w:p>
    <w:p w14:paraId="1207A2D7" w14:textId="3E5DBFC2" w:rsidR="00B607A6" w:rsidRPr="00E94B47" w:rsidRDefault="00B607A6" w:rsidP="00E94B47">
      <w:pPr>
        <w:jc w:val="center"/>
        <w:rPr>
          <w:b/>
          <w:bCs/>
          <w:sz w:val="28"/>
          <w:szCs w:val="28"/>
        </w:rPr>
      </w:pPr>
      <w:r w:rsidRPr="00E94B47">
        <w:rPr>
          <w:b/>
          <w:bCs/>
          <w:sz w:val="28"/>
          <w:szCs w:val="28"/>
        </w:rPr>
        <w:t>Drejtimi dhe organizimi</w:t>
      </w:r>
    </w:p>
    <w:p w14:paraId="2D924281" w14:textId="77777777" w:rsidR="00B4208C" w:rsidRPr="00E94B47" w:rsidRDefault="00B4208C" w:rsidP="00E94B47">
      <w:pPr>
        <w:jc w:val="center"/>
        <w:rPr>
          <w:b/>
          <w:bCs/>
          <w:sz w:val="28"/>
          <w:szCs w:val="28"/>
        </w:rPr>
      </w:pPr>
    </w:p>
    <w:p w14:paraId="4E9E0EE9" w14:textId="690FC59C" w:rsidR="00B607A6"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Agjencia drejtohet nga </w:t>
      </w:r>
      <w:r w:rsidR="007B0B5E">
        <w:rPr>
          <w:rFonts w:ascii="Times New Roman" w:hAnsi="Times New Roman" w:cs="Times New Roman"/>
          <w:sz w:val="28"/>
          <w:szCs w:val="28"/>
        </w:rPr>
        <w:t>d</w:t>
      </w:r>
      <w:r w:rsidRPr="00E94B47">
        <w:rPr>
          <w:rFonts w:ascii="Times New Roman" w:hAnsi="Times New Roman" w:cs="Times New Roman"/>
          <w:sz w:val="28"/>
          <w:szCs w:val="28"/>
        </w:rPr>
        <w:t>rejtori i Përgjithshëm, i cili organizon dhe drejton të gjithë veprimtarinë e institucionit dhe përgjigjet përpara ministrit përgjegjës për shëndetësinë.</w:t>
      </w:r>
    </w:p>
    <w:p w14:paraId="284E00F6" w14:textId="77777777" w:rsidR="007B0B5E" w:rsidRPr="00E94B47" w:rsidRDefault="007B0B5E" w:rsidP="007B0B5E">
      <w:pPr>
        <w:pStyle w:val="ListParagraph"/>
        <w:spacing w:after="0" w:line="240" w:lineRule="auto"/>
        <w:ind w:left="360" w:hanging="360"/>
        <w:jc w:val="both"/>
        <w:rPr>
          <w:rFonts w:ascii="Times New Roman" w:hAnsi="Times New Roman" w:cs="Times New Roman"/>
          <w:sz w:val="28"/>
          <w:szCs w:val="28"/>
        </w:rPr>
      </w:pPr>
    </w:p>
    <w:p w14:paraId="33FB947C" w14:textId="1D1CDDCC" w:rsidR="007B0B5E"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Pranë Agjencisë krijohet dhe funksionon Komisioni i Licencave, me qëllim mbështetjen e saj në ushtrimin e kompetencave, në përputhje me rolin dhe detyrat që ka</w:t>
      </w:r>
      <w:r w:rsidR="007B0B5E">
        <w:rPr>
          <w:rFonts w:ascii="Times New Roman" w:hAnsi="Times New Roman" w:cs="Times New Roman"/>
          <w:sz w:val="28"/>
          <w:szCs w:val="28"/>
        </w:rPr>
        <w:t>,</w:t>
      </w:r>
      <w:r w:rsidRPr="00E94B47">
        <w:rPr>
          <w:rFonts w:ascii="Times New Roman" w:hAnsi="Times New Roman" w:cs="Times New Roman"/>
          <w:sz w:val="28"/>
          <w:szCs w:val="28"/>
        </w:rPr>
        <w:t xml:space="preserve"> sipas parashikimeve të këtij ligji.</w:t>
      </w:r>
    </w:p>
    <w:p w14:paraId="20AEEB32" w14:textId="557C1DAE" w:rsidR="00B607A6" w:rsidRPr="00E94B47" w:rsidRDefault="00B607A6" w:rsidP="007B0B5E">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607EE15" w14:textId="017F3A13" w:rsidR="007B0B5E"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Struktura dhe organika e Agjencisë miratohen me urdhër të Kryeministrit, me propozim</w:t>
      </w:r>
      <w:r w:rsidR="007B0B5E">
        <w:rPr>
          <w:rFonts w:ascii="Times New Roman" w:hAnsi="Times New Roman" w:cs="Times New Roman"/>
          <w:sz w:val="28"/>
          <w:szCs w:val="28"/>
        </w:rPr>
        <w:t>in e</w:t>
      </w:r>
      <w:r w:rsidRPr="00E94B47">
        <w:rPr>
          <w:rFonts w:ascii="Times New Roman" w:hAnsi="Times New Roman" w:cs="Times New Roman"/>
          <w:sz w:val="28"/>
          <w:szCs w:val="28"/>
        </w:rPr>
        <w:t xml:space="preserve"> ministrit përgjegjës për shëndetësinë.</w:t>
      </w:r>
    </w:p>
    <w:p w14:paraId="71819BE0" w14:textId="09458DD3" w:rsidR="00B607A6" w:rsidRPr="00E94B47" w:rsidRDefault="00B607A6" w:rsidP="007B0B5E">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1445E1DB" w14:textId="1FCC9A94" w:rsidR="00B607A6"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Marrëdhëniet e p</w:t>
      </w:r>
      <w:r w:rsidR="007B0B5E">
        <w:rPr>
          <w:rFonts w:ascii="Times New Roman" w:hAnsi="Times New Roman" w:cs="Times New Roman"/>
          <w:sz w:val="28"/>
          <w:szCs w:val="28"/>
        </w:rPr>
        <w:t>unës së punonjësve të Agjencisë</w:t>
      </w:r>
      <w:r w:rsidRPr="00E94B47">
        <w:rPr>
          <w:rFonts w:ascii="Times New Roman" w:hAnsi="Times New Roman" w:cs="Times New Roman"/>
          <w:sz w:val="28"/>
          <w:szCs w:val="28"/>
        </w:rPr>
        <w:t xml:space="preserve"> rregullohen sipas Kodit të Punës.</w:t>
      </w:r>
    </w:p>
    <w:p w14:paraId="20B166D8" w14:textId="77777777" w:rsidR="007B0B5E" w:rsidRPr="00E94B47" w:rsidRDefault="007B0B5E" w:rsidP="007B0B5E">
      <w:pPr>
        <w:pStyle w:val="ListParagraph"/>
        <w:spacing w:after="0" w:line="240" w:lineRule="auto"/>
        <w:ind w:left="360" w:hanging="360"/>
        <w:jc w:val="both"/>
        <w:rPr>
          <w:rFonts w:ascii="Times New Roman" w:hAnsi="Times New Roman" w:cs="Times New Roman"/>
          <w:sz w:val="28"/>
          <w:szCs w:val="28"/>
        </w:rPr>
      </w:pPr>
    </w:p>
    <w:p w14:paraId="57F63D3D" w14:textId="77777777" w:rsidR="00B607A6"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Punonjësi i Agjencisë duhet të ketë integritet dhe figurë të pastër morale.  Ai nuk duhet të ketë qenë i dënuar me vendim gjykate të formës së prerë për një vepër penale të kryer në fushën e narkotikëve.</w:t>
      </w:r>
    </w:p>
    <w:p w14:paraId="739401F1" w14:textId="77777777" w:rsidR="007B0B5E" w:rsidRPr="00E94B47" w:rsidRDefault="007B0B5E" w:rsidP="007B0B5E">
      <w:pPr>
        <w:pStyle w:val="ListParagraph"/>
        <w:spacing w:after="0" w:line="240" w:lineRule="auto"/>
        <w:ind w:left="360" w:hanging="360"/>
        <w:jc w:val="both"/>
        <w:rPr>
          <w:rFonts w:ascii="Times New Roman" w:hAnsi="Times New Roman" w:cs="Times New Roman"/>
          <w:sz w:val="28"/>
          <w:szCs w:val="28"/>
        </w:rPr>
      </w:pPr>
    </w:p>
    <w:p w14:paraId="1C982D39" w14:textId="5D83FC13" w:rsidR="00B607A6"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Personat</w:t>
      </w:r>
      <w:r w:rsidR="00595488">
        <w:rPr>
          <w:rFonts w:ascii="Times New Roman" w:hAnsi="Times New Roman" w:cs="Times New Roman"/>
          <w:sz w:val="28"/>
          <w:szCs w:val="28"/>
        </w:rPr>
        <w:t>,</w:t>
      </w:r>
      <w:r w:rsidRPr="00E94B47">
        <w:rPr>
          <w:rFonts w:ascii="Times New Roman" w:hAnsi="Times New Roman" w:cs="Times New Roman"/>
          <w:sz w:val="28"/>
          <w:szCs w:val="28"/>
        </w:rPr>
        <w:t xml:space="preserve"> që punësohen në Agjencinë Kombëtare </w:t>
      </w:r>
      <w:r w:rsidR="00B4208C" w:rsidRPr="00E94B47">
        <w:rPr>
          <w:rFonts w:ascii="Times New Roman" w:hAnsi="Times New Roman" w:cs="Times New Roman"/>
          <w:sz w:val="28"/>
          <w:szCs w:val="28"/>
        </w:rPr>
        <w:t>t</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Kontrollit të </w:t>
      </w:r>
      <w:r w:rsidR="004278EA" w:rsidRPr="00E94B47">
        <w:rPr>
          <w:rFonts w:ascii="Times New Roman" w:hAnsi="Times New Roman" w:cs="Times New Roman"/>
          <w:i/>
          <w:sz w:val="28"/>
          <w:szCs w:val="28"/>
        </w:rPr>
        <w:t>Cannabis</w:t>
      </w:r>
      <w:r w:rsidR="00595488">
        <w:rPr>
          <w:rFonts w:ascii="Times New Roman" w:hAnsi="Times New Roman" w:cs="Times New Roman"/>
          <w:i/>
          <w:sz w:val="28"/>
          <w:szCs w:val="28"/>
        </w:rPr>
        <w:t>-it</w:t>
      </w:r>
      <w:r w:rsidR="00B4208C" w:rsidRPr="00E94B47">
        <w:rPr>
          <w:rFonts w:ascii="Times New Roman" w:hAnsi="Times New Roman" w:cs="Times New Roman"/>
          <w:sz w:val="28"/>
          <w:szCs w:val="28"/>
        </w:rPr>
        <w:t xml:space="preserve">, </w:t>
      </w:r>
      <w:r w:rsidRPr="00E94B47">
        <w:rPr>
          <w:rFonts w:ascii="Times New Roman" w:hAnsi="Times New Roman" w:cs="Times New Roman"/>
          <w:sz w:val="28"/>
          <w:szCs w:val="28"/>
        </w:rPr>
        <w:t>krahas kërkesave të përgjithshme, duhet të plotësojnë edhe kr</w:t>
      </w:r>
      <w:r w:rsidR="00595488">
        <w:rPr>
          <w:rFonts w:ascii="Times New Roman" w:hAnsi="Times New Roman" w:cs="Times New Roman"/>
          <w:sz w:val="28"/>
          <w:szCs w:val="28"/>
        </w:rPr>
        <w:t>iteret për pastërtinë e figurës</w:t>
      </w:r>
      <w:r w:rsidRPr="00E94B47">
        <w:rPr>
          <w:rFonts w:ascii="Times New Roman" w:hAnsi="Times New Roman" w:cs="Times New Roman"/>
          <w:sz w:val="28"/>
          <w:szCs w:val="28"/>
        </w:rPr>
        <w:t xml:space="preserve"> si dhe </w:t>
      </w:r>
      <w:r w:rsidR="00595488">
        <w:rPr>
          <w:rFonts w:ascii="Times New Roman" w:hAnsi="Times New Roman" w:cs="Times New Roman"/>
          <w:sz w:val="28"/>
          <w:szCs w:val="28"/>
        </w:rPr>
        <w:t>kritere të veçanta profesionale</w:t>
      </w:r>
      <w:r w:rsidRPr="00E94B47">
        <w:rPr>
          <w:rFonts w:ascii="Times New Roman" w:hAnsi="Times New Roman" w:cs="Times New Roman"/>
          <w:sz w:val="28"/>
          <w:szCs w:val="28"/>
        </w:rPr>
        <w:t xml:space="preserve"> për pozicione specifike pune.</w:t>
      </w:r>
    </w:p>
    <w:p w14:paraId="7225DD5F" w14:textId="77777777" w:rsidR="007B0B5E" w:rsidRPr="00E94B47" w:rsidRDefault="007B0B5E" w:rsidP="007B0B5E">
      <w:pPr>
        <w:pStyle w:val="ListParagraph"/>
        <w:spacing w:after="0" w:line="240" w:lineRule="auto"/>
        <w:ind w:left="360" w:hanging="360"/>
        <w:jc w:val="both"/>
        <w:rPr>
          <w:rFonts w:ascii="Times New Roman" w:hAnsi="Times New Roman" w:cs="Times New Roman"/>
          <w:sz w:val="28"/>
          <w:szCs w:val="28"/>
        </w:rPr>
      </w:pPr>
    </w:p>
    <w:p w14:paraId="150B91F1" w14:textId="237AEDE6" w:rsidR="00B607A6"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Verifikimi i kritereve të pastërtisë së figurës zbatohet ndaj personit</w:t>
      </w:r>
      <w:r w:rsidR="00595488">
        <w:rPr>
          <w:rFonts w:ascii="Times New Roman" w:hAnsi="Times New Roman" w:cs="Times New Roman"/>
          <w:sz w:val="28"/>
          <w:szCs w:val="28"/>
        </w:rPr>
        <w:t>,</w:t>
      </w:r>
      <w:r w:rsidRPr="00E94B47">
        <w:rPr>
          <w:rFonts w:ascii="Times New Roman" w:hAnsi="Times New Roman" w:cs="Times New Roman"/>
          <w:sz w:val="28"/>
          <w:szCs w:val="28"/>
        </w:rPr>
        <w:t xml:space="preserve"> që kërkon të punësohet në Agjenci</w:t>
      </w:r>
      <w:r w:rsidR="00595488">
        <w:rPr>
          <w:rFonts w:ascii="Times New Roman" w:hAnsi="Times New Roman" w:cs="Times New Roman"/>
          <w:sz w:val="28"/>
          <w:szCs w:val="28"/>
        </w:rPr>
        <w:t>,</w:t>
      </w:r>
      <w:r w:rsidRPr="00E94B47">
        <w:rPr>
          <w:rFonts w:ascii="Times New Roman" w:hAnsi="Times New Roman" w:cs="Times New Roman"/>
          <w:sz w:val="28"/>
          <w:szCs w:val="28"/>
        </w:rPr>
        <w:t xml:space="preserve"> si dhe për lidhjet e tij me personat e familjes ose jashtë saj. Personat</w:t>
      </w:r>
      <w:r w:rsidR="00595488">
        <w:rPr>
          <w:rFonts w:ascii="Times New Roman" w:hAnsi="Times New Roman" w:cs="Times New Roman"/>
          <w:sz w:val="28"/>
          <w:szCs w:val="28"/>
        </w:rPr>
        <w:t>,</w:t>
      </w:r>
      <w:r w:rsidRPr="00E94B47">
        <w:rPr>
          <w:rFonts w:ascii="Times New Roman" w:hAnsi="Times New Roman" w:cs="Times New Roman"/>
          <w:sz w:val="28"/>
          <w:szCs w:val="28"/>
        </w:rPr>
        <w:t xml:space="preserve"> që nuk plotësojnë kriterin e pastërtisë së </w:t>
      </w:r>
      <w:r w:rsidR="00595488">
        <w:rPr>
          <w:rFonts w:ascii="Times New Roman" w:hAnsi="Times New Roman" w:cs="Times New Roman"/>
          <w:sz w:val="28"/>
          <w:szCs w:val="28"/>
        </w:rPr>
        <w:t>figur</w:t>
      </w:r>
      <w:r w:rsidR="00DF21C2">
        <w:rPr>
          <w:rFonts w:ascii="Times New Roman" w:hAnsi="Times New Roman" w:cs="Times New Roman"/>
          <w:sz w:val="28"/>
          <w:szCs w:val="28"/>
        </w:rPr>
        <w:t>ë</w:t>
      </w:r>
      <w:r w:rsidR="00595488">
        <w:rPr>
          <w:rFonts w:ascii="Times New Roman" w:hAnsi="Times New Roman" w:cs="Times New Roman"/>
          <w:sz w:val="28"/>
          <w:szCs w:val="28"/>
        </w:rPr>
        <w:t>s,</w:t>
      </w:r>
      <w:r w:rsidRPr="00E94B47">
        <w:rPr>
          <w:rFonts w:ascii="Times New Roman" w:hAnsi="Times New Roman" w:cs="Times New Roman"/>
          <w:sz w:val="28"/>
          <w:szCs w:val="28"/>
        </w:rPr>
        <w:t xml:space="preserve"> nuk mund të lidhin ose të vijojnë të kenë marrëdhënie pune me Agjencinë.</w:t>
      </w:r>
    </w:p>
    <w:p w14:paraId="3A508C7F" w14:textId="77777777" w:rsidR="007B0B5E" w:rsidRPr="00E94B47" w:rsidRDefault="007B0B5E" w:rsidP="007B0B5E">
      <w:pPr>
        <w:pStyle w:val="ListParagraph"/>
        <w:spacing w:after="0" w:line="240" w:lineRule="auto"/>
        <w:ind w:left="360" w:hanging="360"/>
        <w:jc w:val="both"/>
        <w:rPr>
          <w:rFonts w:ascii="Times New Roman" w:hAnsi="Times New Roman" w:cs="Times New Roman"/>
          <w:sz w:val="28"/>
          <w:szCs w:val="28"/>
        </w:rPr>
      </w:pPr>
    </w:p>
    <w:p w14:paraId="77EA80CC" w14:textId="5A229A21" w:rsidR="00B607A6" w:rsidRPr="00E94B47" w:rsidRDefault="00B607A6" w:rsidP="007B0B5E">
      <w:pPr>
        <w:pStyle w:val="ListParagraph"/>
        <w:numPr>
          <w:ilvl w:val="0"/>
          <w:numId w:val="6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Kriteret profesionale për punonjësit e Agjencisë si dhe të verifikimit të figurës së punonjësve të subjekteve te licencuara përcaktohen me udhëzim të përbashkët të ministrit përgjegjës për çështjet e brendshme dhe sigurinë, ministrit përgjegjës për bujqësinë dhe ministrit përgjegjës për shëndetësinë, me propozim</w:t>
      </w:r>
      <w:r w:rsidR="00595488">
        <w:rPr>
          <w:rFonts w:ascii="Times New Roman" w:hAnsi="Times New Roman" w:cs="Times New Roman"/>
          <w:sz w:val="28"/>
          <w:szCs w:val="28"/>
        </w:rPr>
        <w:t>in e</w:t>
      </w:r>
      <w:r w:rsidRPr="00E94B47">
        <w:rPr>
          <w:rFonts w:ascii="Times New Roman" w:hAnsi="Times New Roman" w:cs="Times New Roman"/>
          <w:sz w:val="28"/>
          <w:szCs w:val="28"/>
        </w:rPr>
        <w:t xml:space="preserve"> </w:t>
      </w:r>
      <w:r w:rsidR="00595488">
        <w:rPr>
          <w:rFonts w:ascii="Times New Roman" w:hAnsi="Times New Roman" w:cs="Times New Roman"/>
          <w:sz w:val="28"/>
          <w:szCs w:val="28"/>
        </w:rPr>
        <w:t>d</w:t>
      </w:r>
      <w:r w:rsidRPr="00E94B47">
        <w:rPr>
          <w:rFonts w:ascii="Times New Roman" w:hAnsi="Times New Roman" w:cs="Times New Roman"/>
          <w:sz w:val="28"/>
          <w:szCs w:val="28"/>
        </w:rPr>
        <w:t xml:space="preserve">rejtorit të </w:t>
      </w:r>
      <w:r w:rsidR="00B4208C" w:rsidRPr="00E94B47">
        <w:rPr>
          <w:rFonts w:ascii="Times New Roman" w:hAnsi="Times New Roman" w:cs="Times New Roman"/>
          <w:sz w:val="28"/>
          <w:szCs w:val="28"/>
        </w:rPr>
        <w:t>P</w:t>
      </w:r>
      <w:r w:rsidRPr="00E94B47">
        <w:rPr>
          <w:rFonts w:ascii="Times New Roman" w:hAnsi="Times New Roman" w:cs="Times New Roman"/>
          <w:sz w:val="28"/>
          <w:szCs w:val="28"/>
        </w:rPr>
        <w:t>ërgjithshëm të Agjencisë</w:t>
      </w:r>
      <w:r w:rsidR="00EF3DC0" w:rsidRPr="00E94B47">
        <w:rPr>
          <w:rFonts w:ascii="Times New Roman" w:hAnsi="Times New Roman" w:cs="Times New Roman"/>
          <w:sz w:val="28"/>
          <w:szCs w:val="28"/>
        </w:rPr>
        <w:t>.</w:t>
      </w:r>
    </w:p>
    <w:p w14:paraId="53437521" w14:textId="77777777" w:rsidR="00535DEA" w:rsidRDefault="00535DEA" w:rsidP="00E94B47">
      <w:pPr>
        <w:jc w:val="center"/>
        <w:rPr>
          <w:b/>
          <w:sz w:val="28"/>
          <w:szCs w:val="28"/>
        </w:rPr>
      </w:pPr>
    </w:p>
    <w:p w14:paraId="2F626DD4" w14:textId="77777777" w:rsidR="00B607A6" w:rsidRPr="00595488" w:rsidRDefault="00B607A6" w:rsidP="00E94B47">
      <w:pPr>
        <w:jc w:val="center"/>
        <w:rPr>
          <w:b/>
          <w:sz w:val="28"/>
          <w:szCs w:val="28"/>
        </w:rPr>
      </w:pPr>
      <w:r w:rsidRPr="00595488">
        <w:rPr>
          <w:b/>
          <w:sz w:val="28"/>
          <w:szCs w:val="28"/>
        </w:rPr>
        <w:t>Neni 8</w:t>
      </w:r>
    </w:p>
    <w:p w14:paraId="6E1C2B1D" w14:textId="455C1961" w:rsidR="00B607A6" w:rsidRPr="00E94B47" w:rsidRDefault="00B607A6" w:rsidP="00E94B47">
      <w:pPr>
        <w:jc w:val="center"/>
        <w:rPr>
          <w:b/>
          <w:bCs/>
          <w:sz w:val="28"/>
          <w:szCs w:val="28"/>
        </w:rPr>
      </w:pPr>
      <w:r w:rsidRPr="00E94B47">
        <w:rPr>
          <w:b/>
          <w:bCs/>
          <w:sz w:val="28"/>
          <w:szCs w:val="28"/>
        </w:rPr>
        <w:t>Kompetencat e Agjencisë</w:t>
      </w:r>
    </w:p>
    <w:p w14:paraId="0E98EA85" w14:textId="77777777" w:rsidR="00B4208C" w:rsidRPr="00E94B47" w:rsidRDefault="00B4208C" w:rsidP="00E94B47">
      <w:pPr>
        <w:rPr>
          <w:sz w:val="28"/>
          <w:szCs w:val="28"/>
        </w:rPr>
      </w:pPr>
    </w:p>
    <w:p w14:paraId="6CB0E0F6" w14:textId="48DDCFDB" w:rsidR="00595488" w:rsidRDefault="00B607A6" w:rsidP="00595488">
      <w:pPr>
        <w:pStyle w:val="ListParagraph"/>
        <w:numPr>
          <w:ilvl w:val="0"/>
          <w:numId w:val="70"/>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ushtron kompetencat e saj</w:t>
      </w:r>
      <w:r w:rsidR="00595488">
        <w:rPr>
          <w:rFonts w:ascii="Times New Roman" w:hAnsi="Times New Roman" w:cs="Times New Roman"/>
          <w:sz w:val="28"/>
          <w:szCs w:val="28"/>
        </w:rPr>
        <w:t>, n</w:t>
      </w:r>
      <w:r w:rsidR="00051E30">
        <w:rPr>
          <w:rFonts w:ascii="Times New Roman" w:hAnsi="Times New Roman" w:cs="Times New Roman"/>
          <w:sz w:val="28"/>
          <w:szCs w:val="28"/>
        </w:rPr>
        <w:t>ë</w:t>
      </w:r>
      <w:r w:rsidR="00595488">
        <w:rPr>
          <w:rFonts w:ascii="Times New Roman" w:hAnsi="Times New Roman" w:cs="Times New Roman"/>
          <w:sz w:val="28"/>
          <w:szCs w:val="28"/>
        </w:rPr>
        <w:t xml:space="preserve"> bazë t</w:t>
      </w:r>
      <w:r w:rsidR="00051E30">
        <w:rPr>
          <w:rFonts w:ascii="Times New Roman" w:hAnsi="Times New Roman" w:cs="Times New Roman"/>
          <w:sz w:val="28"/>
          <w:szCs w:val="28"/>
        </w:rPr>
        <w:t>ë</w:t>
      </w:r>
      <w:r w:rsidRPr="00E94B47">
        <w:rPr>
          <w:rFonts w:ascii="Times New Roman" w:hAnsi="Times New Roman" w:cs="Times New Roman"/>
          <w:sz w:val="28"/>
          <w:szCs w:val="28"/>
        </w:rPr>
        <w:t xml:space="preserve"> parimeve të ligjshmërisë, profesionalizmit, përgjegjësisë, llogaridhënies, efikasitetit dhe transparencës dhe në pajtim me legjislacionin në fuqi.</w:t>
      </w:r>
    </w:p>
    <w:p w14:paraId="49AEF437" w14:textId="58B32D75" w:rsidR="00B607A6" w:rsidRPr="00E94B47" w:rsidRDefault="00B607A6" w:rsidP="0059548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7DBC569" w14:textId="61FF4C7C" w:rsidR="00B607A6" w:rsidRDefault="00B607A6" w:rsidP="00595488">
      <w:pPr>
        <w:pStyle w:val="ListParagraph"/>
        <w:numPr>
          <w:ilvl w:val="0"/>
          <w:numId w:val="70"/>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w:t>
      </w:r>
      <w:r w:rsidR="00E6362E" w:rsidRPr="00E94B47">
        <w:rPr>
          <w:rFonts w:ascii="Times New Roman" w:hAnsi="Times New Roman" w:cs="Times New Roman"/>
          <w:sz w:val="28"/>
          <w:szCs w:val="28"/>
        </w:rPr>
        <w:t xml:space="preserve">, </w:t>
      </w:r>
      <w:r w:rsidRPr="00E94B47">
        <w:rPr>
          <w:rFonts w:ascii="Times New Roman" w:hAnsi="Times New Roman" w:cs="Times New Roman"/>
          <w:sz w:val="28"/>
          <w:szCs w:val="28"/>
        </w:rPr>
        <w:t xml:space="preserve">në ushtrimin e veprimtarisë së saj, në nivel </w:t>
      </w:r>
      <w:r w:rsidR="00E6362E" w:rsidRPr="00E94B47">
        <w:rPr>
          <w:rFonts w:ascii="Times New Roman" w:hAnsi="Times New Roman" w:cs="Times New Roman"/>
          <w:sz w:val="28"/>
          <w:szCs w:val="28"/>
        </w:rPr>
        <w:t>administrativ</w:t>
      </w:r>
      <w:r w:rsidRPr="00E94B47">
        <w:rPr>
          <w:rFonts w:ascii="Times New Roman" w:hAnsi="Times New Roman" w:cs="Times New Roman"/>
          <w:sz w:val="28"/>
          <w:szCs w:val="28"/>
        </w:rPr>
        <w:t>, ka këto kompetenca:</w:t>
      </w:r>
    </w:p>
    <w:p w14:paraId="6C062401" w14:textId="77777777" w:rsidR="00595488" w:rsidRPr="00E94B47" w:rsidRDefault="00595488" w:rsidP="00595488">
      <w:pPr>
        <w:pStyle w:val="ListParagraph"/>
        <w:spacing w:after="0" w:line="240" w:lineRule="auto"/>
        <w:ind w:left="0"/>
        <w:jc w:val="both"/>
        <w:rPr>
          <w:rFonts w:ascii="Times New Roman" w:hAnsi="Times New Roman" w:cs="Times New Roman"/>
          <w:sz w:val="28"/>
          <w:szCs w:val="28"/>
        </w:rPr>
      </w:pPr>
    </w:p>
    <w:p w14:paraId="25312869" w14:textId="6D76D10F"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sidR="00B607A6" w:rsidRPr="00E94B47">
        <w:rPr>
          <w:rFonts w:ascii="Times New Roman" w:hAnsi="Times New Roman" w:cs="Times New Roman"/>
          <w:sz w:val="28"/>
          <w:szCs w:val="28"/>
        </w:rPr>
        <w:t>rganizon procedurat për dhënien e licencës</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sipas rregullave të përcaktuara në këtë ligj dhe rregullave të përcaktuara nga ministri përgjegjës për shëndetësinë; </w:t>
      </w:r>
    </w:p>
    <w:p w14:paraId="69E800C2" w14:textId="007BDC27"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B607A6" w:rsidRPr="00E94B47">
        <w:rPr>
          <w:rFonts w:ascii="Times New Roman" w:hAnsi="Times New Roman" w:cs="Times New Roman"/>
          <w:sz w:val="28"/>
          <w:szCs w:val="28"/>
        </w:rPr>
        <w:t xml:space="preserve">bikëqyr veprimtarinë e subjekteve të licencuara dhe </w:t>
      </w:r>
      <w:r>
        <w:rPr>
          <w:rFonts w:ascii="Times New Roman" w:hAnsi="Times New Roman" w:cs="Times New Roman"/>
          <w:sz w:val="28"/>
          <w:szCs w:val="28"/>
        </w:rPr>
        <w:t>t</w:t>
      </w:r>
      <w:r w:rsidR="00051E30">
        <w:rPr>
          <w:rFonts w:ascii="Times New Roman" w:hAnsi="Times New Roman" w:cs="Times New Roman"/>
          <w:sz w:val="28"/>
          <w:szCs w:val="28"/>
        </w:rPr>
        <w:t>ë</w:t>
      </w:r>
      <w:r>
        <w:rPr>
          <w:rFonts w:ascii="Times New Roman" w:hAnsi="Times New Roman" w:cs="Times New Roman"/>
          <w:sz w:val="28"/>
          <w:szCs w:val="28"/>
        </w:rPr>
        <w:t xml:space="preserve"> </w:t>
      </w:r>
      <w:r w:rsidR="00B607A6" w:rsidRPr="00E94B47">
        <w:rPr>
          <w:rFonts w:ascii="Times New Roman" w:hAnsi="Times New Roman" w:cs="Times New Roman"/>
          <w:sz w:val="28"/>
          <w:szCs w:val="28"/>
        </w:rPr>
        <w:t>lejuara</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në përputhje me kushtet dhe kriteret e përcaktuara në licencën dhe lejen </w:t>
      </w:r>
      <w:r w:rsidR="00B607A6" w:rsidRPr="00E94B47">
        <w:rPr>
          <w:rFonts w:ascii="Times New Roman" w:hAnsi="Times New Roman" w:cs="Times New Roman"/>
          <w:sz w:val="28"/>
          <w:szCs w:val="28"/>
        </w:rPr>
        <w:lastRenderedPageBreak/>
        <w:t xml:space="preserve">për kultivimin e bimës së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xml:space="preserve"> për qëllime mjekësore dhe industrial</w:t>
      </w:r>
      <w:r w:rsidR="00E6362E" w:rsidRPr="00E94B47">
        <w:rPr>
          <w:rFonts w:ascii="Times New Roman" w:hAnsi="Times New Roman" w:cs="Times New Roman"/>
          <w:sz w:val="28"/>
          <w:szCs w:val="28"/>
        </w:rPr>
        <w:t>e</w:t>
      </w:r>
      <w:r w:rsidR="00B607A6" w:rsidRPr="00E94B47">
        <w:rPr>
          <w:rFonts w:ascii="Times New Roman" w:hAnsi="Times New Roman" w:cs="Times New Roman"/>
          <w:sz w:val="28"/>
          <w:szCs w:val="28"/>
        </w:rPr>
        <w:t>;</w:t>
      </w:r>
    </w:p>
    <w:p w14:paraId="047210A9" w14:textId="5D6B5FF5"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w:t>
      </w:r>
      <w:r w:rsidR="00B607A6" w:rsidRPr="00E94B47">
        <w:rPr>
          <w:rFonts w:ascii="Times New Roman" w:hAnsi="Times New Roman" w:cs="Times New Roman"/>
          <w:sz w:val="28"/>
          <w:szCs w:val="28"/>
        </w:rPr>
        <w:t xml:space="preserve">arton standardet për zonat dhe parcelat e tokës në të cilat do të lejohet kultivimi i bimës së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xml:space="preserve"> për qëllim</w:t>
      </w:r>
      <w:r w:rsidR="0061714F">
        <w:rPr>
          <w:rFonts w:ascii="Times New Roman" w:hAnsi="Times New Roman" w:cs="Times New Roman"/>
          <w:sz w:val="28"/>
          <w:szCs w:val="28"/>
        </w:rPr>
        <w:t>e</w:t>
      </w:r>
      <w:r w:rsidR="00B607A6" w:rsidRPr="00E94B47">
        <w:rPr>
          <w:rFonts w:ascii="Times New Roman" w:hAnsi="Times New Roman" w:cs="Times New Roman"/>
          <w:sz w:val="28"/>
          <w:szCs w:val="28"/>
        </w:rPr>
        <w:t xml:space="preserve"> mjekësore dhe</w:t>
      </w:r>
      <w:r w:rsidR="00E6362E" w:rsidRPr="00E94B47">
        <w:rPr>
          <w:rFonts w:ascii="Times New Roman" w:hAnsi="Times New Roman" w:cs="Times New Roman"/>
          <w:sz w:val="28"/>
          <w:szCs w:val="28"/>
        </w:rPr>
        <w:t xml:space="preserve"> industriale</w:t>
      </w:r>
      <w:r w:rsidR="00B607A6" w:rsidRPr="00E94B47">
        <w:rPr>
          <w:rFonts w:ascii="Times New Roman" w:hAnsi="Times New Roman" w:cs="Times New Roman"/>
          <w:sz w:val="28"/>
          <w:szCs w:val="28"/>
        </w:rPr>
        <w:t>, të cilat miratohen me vendim të Këshillit të Ministrave, me propozim</w:t>
      </w:r>
      <w:r>
        <w:rPr>
          <w:rFonts w:ascii="Times New Roman" w:hAnsi="Times New Roman" w:cs="Times New Roman"/>
          <w:sz w:val="28"/>
          <w:szCs w:val="28"/>
        </w:rPr>
        <w:t>in e</w:t>
      </w:r>
      <w:r w:rsidR="00B607A6" w:rsidRPr="00E94B47">
        <w:rPr>
          <w:rFonts w:ascii="Times New Roman" w:hAnsi="Times New Roman" w:cs="Times New Roman"/>
          <w:sz w:val="28"/>
          <w:szCs w:val="28"/>
        </w:rPr>
        <w:t xml:space="preserve"> ministrisë përgjegjëse për bujqësinë;</w:t>
      </w:r>
    </w:p>
    <w:p w14:paraId="61FD6771" w14:textId="5A8E4E25" w:rsidR="00E6362E" w:rsidRPr="00E94B47" w:rsidRDefault="00595488" w:rsidP="00595488">
      <w:pPr>
        <w:ind w:left="1080" w:hanging="360"/>
        <w:jc w:val="both"/>
        <w:rPr>
          <w:sz w:val="28"/>
          <w:szCs w:val="28"/>
        </w:rPr>
      </w:pPr>
      <w:r>
        <w:rPr>
          <w:sz w:val="28"/>
          <w:szCs w:val="28"/>
        </w:rPr>
        <w:t xml:space="preserve">ç) </w:t>
      </w:r>
      <w:r w:rsidR="0061714F">
        <w:rPr>
          <w:sz w:val="28"/>
          <w:szCs w:val="28"/>
        </w:rPr>
        <w:tab/>
      </w:r>
      <w:r w:rsidRPr="00E94B47">
        <w:rPr>
          <w:sz w:val="28"/>
          <w:szCs w:val="28"/>
        </w:rPr>
        <w:t>Ç</w:t>
      </w:r>
      <w:r w:rsidR="00B607A6" w:rsidRPr="00E94B47">
        <w:rPr>
          <w:sz w:val="28"/>
          <w:szCs w:val="28"/>
        </w:rPr>
        <w:t xml:space="preserve">do 3 vjet, harton raportin në lidhje me përmbushjen e kushteve të dhënies së </w:t>
      </w:r>
      <w:r w:rsidR="00E6362E" w:rsidRPr="00E94B47">
        <w:rPr>
          <w:sz w:val="28"/>
          <w:szCs w:val="28"/>
        </w:rPr>
        <w:t>licencave dhe lejeve dhe rekomandon</w:t>
      </w:r>
      <w:r>
        <w:rPr>
          <w:sz w:val="28"/>
          <w:szCs w:val="28"/>
        </w:rPr>
        <w:t>,</w:t>
      </w:r>
      <w:r w:rsidR="00E6362E" w:rsidRPr="00E94B47">
        <w:rPr>
          <w:sz w:val="28"/>
          <w:szCs w:val="28"/>
        </w:rPr>
        <w:t xml:space="preserve"> sipas rastit</w:t>
      </w:r>
      <w:r>
        <w:rPr>
          <w:sz w:val="28"/>
          <w:szCs w:val="28"/>
        </w:rPr>
        <w:t xml:space="preserve">, plotësimin e kushteve apo </w:t>
      </w:r>
      <w:r w:rsidR="00E6362E" w:rsidRPr="00E94B47">
        <w:rPr>
          <w:sz w:val="28"/>
          <w:szCs w:val="28"/>
        </w:rPr>
        <w:t>pezulli</w:t>
      </w:r>
      <w:r>
        <w:rPr>
          <w:sz w:val="28"/>
          <w:szCs w:val="28"/>
        </w:rPr>
        <w:t>min ose shfuqizimin</w:t>
      </w:r>
      <w:r w:rsidR="0061714F">
        <w:rPr>
          <w:sz w:val="28"/>
          <w:szCs w:val="28"/>
        </w:rPr>
        <w:t xml:space="preserve"> e</w:t>
      </w:r>
      <w:r>
        <w:rPr>
          <w:sz w:val="28"/>
          <w:szCs w:val="28"/>
        </w:rPr>
        <w:t xml:space="preserve"> licencave </w:t>
      </w:r>
      <w:r w:rsidR="00E6362E" w:rsidRPr="00E94B47">
        <w:rPr>
          <w:sz w:val="28"/>
          <w:szCs w:val="28"/>
        </w:rPr>
        <w:t xml:space="preserve">e </w:t>
      </w:r>
      <w:r>
        <w:rPr>
          <w:sz w:val="28"/>
          <w:szCs w:val="28"/>
        </w:rPr>
        <w:t>t</w:t>
      </w:r>
      <w:r w:rsidR="00051E30">
        <w:rPr>
          <w:sz w:val="28"/>
          <w:szCs w:val="28"/>
        </w:rPr>
        <w:t>ë</w:t>
      </w:r>
      <w:r>
        <w:rPr>
          <w:sz w:val="28"/>
          <w:szCs w:val="28"/>
        </w:rPr>
        <w:t xml:space="preserve"> </w:t>
      </w:r>
      <w:r w:rsidR="00E6362E" w:rsidRPr="00E94B47">
        <w:rPr>
          <w:sz w:val="28"/>
          <w:szCs w:val="28"/>
        </w:rPr>
        <w:t>lejeve;</w:t>
      </w:r>
    </w:p>
    <w:p w14:paraId="3F948272" w14:textId="564E2BD9"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B607A6" w:rsidRPr="00E94B47">
        <w:rPr>
          <w:rFonts w:ascii="Times New Roman" w:hAnsi="Times New Roman" w:cs="Times New Roman"/>
          <w:sz w:val="28"/>
          <w:szCs w:val="28"/>
        </w:rPr>
        <w:t>ashkëpunon me organet e tjera kompetente, me qëllim realizimin e objektivave dhe detyrimeve që rrjedhin nga marrëveshjet ndërkombëtare ku është palë Republika e Shqipërisë;</w:t>
      </w:r>
    </w:p>
    <w:p w14:paraId="76866DB5" w14:textId="06B98EF8" w:rsidR="00E6362E" w:rsidRPr="00E94B47" w:rsidRDefault="00E6362E" w:rsidP="00595488">
      <w:pPr>
        <w:ind w:left="1080" w:hanging="540"/>
        <w:jc w:val="both"/>
        <w:rPr>
          <w:sz w:val="28"/>
          <w:szCs w:val="28"/>
        </w:rPr>
      </w:pPr>
      <w:proofErr w:type="gramStart"/>
      <w:r w:rsidRPr="00E94B47">
        <w:rPr>
          <w:sz w:val="28"/>
          <w:szCs w:val="28"/>
        </w:rPr>
        <w:t>dh</w:t>
      </w:r>
      <w:proofErr w:type="gramEnd"/>
      <w:r w:rsidRPr="00E94B47">
        <w:rPr>
          <w:sz w:val="28"/>
          <w:szCs w:val="28"/>
        </w:rPr>
        <w:t xml:space="preserve">) </w:t>
      </w:r>
      <w:r w:rsidR="00595488">
        <w:rPr>
          <w:sz w:val="28"/>
          <w:szCs w:val="28"/>
        </w:rPr>
        <w:tab/>
        <w:t>P</w:t>
      </w:r>
      <w:r w:rsidR="00B607A6" w:rsidRPr="00E94B47">
        <w:rPr>
          <w:sz w:val="28"/>
          <w:szCs w:val="28"/>
        </w:rPr>
        <w:t>araqet raporte përpara organizatave kompetente n</w:t>
      </w:r>
      <w:r w:rsidR="0061714F">
        <w:rPr>
          <w:sz w:val="28"/>
          <w:szCs w:val="28"/>
        </w:rPr>
        <w:t>dërkombëtare</w:t>
      </w:r>
      <w:r w:rsidR="00595488">
        <w:rPr>
          <w:sz w:val="28"/>
          <w:szCs w:val="28"/>
        </w:rPr>
        <w:t xml:space="preserve"> për importin dhe </w:t>
      </w:r>
      <w:r w:rsidRPr="00E94B47">
        <w:rPr>
          <w:sz w:val="28"/>
          <w:szCs w:val="28"/>
        </w:rPr>
        <w:t xml:space="preserve">eksportin e bimës së </w:t>
      </w:r>
      <w:r w:rsidR="004278EA" w:rsidRPr="00E94B47">
        <w:rPr>
          <w:i/>
          <w:iCs/>
          <w:sz w:val="28"/>
          <w:szCs w:val="28"/>
        </w:rPr>
        <w:t>cannabis</w:t>
      </w:r>
      <w:r w:rsidR="00595488">
        <w:rPr>
          <w:i/>
          <w:iCs/>
          <w:sz w:val="28"/>
          <w:szCs w:val="28"/>
        </w:rPr>
        <w:t>-it</w:t>
      </w:r>
      <w:r w:rsidRPr="00E94B47">
        <w:rPr>
          <w:sz w:val="28"/>
          <w:szCs w:val="28"/>
        </w:rPr>
        <w:t xml:space="preserve"> dhe </w:t>
      </w:r>
      <w:r w:rsidR="00595488">
        <w:rPr>
          <w:sz w:val="28"/>
          <w:szCs w:val="28"/>
        </w:rPr>
        <w:t>t</w:t>
      </w:r>
      <w:r w:rsidR="00051E30">
        <w:rPr>
          <w:sz w:val="28"/>
          <w:szCs w:val="28"/>
        </w:rPr>
        <w:t>ë</w:t>
      </w:r>
      <w:r w:rsidR="00595488">
        <w:rPr>
          <w:sz w:val="28"/>
          <w:szCs w:val="28"/>
        </w:rPr>
        <w:t xml:space="preserve"> </w:t>
      </w:r>
      <w:r w:rsidRPr="00E94B47">
        <w:rPr>
          <w:sz w:val="28"/>
          <w:szCs w:val="28"/>
        </w:rPr>
        <w:t xml:space="preserve">nënprodukteve ose produkteve përfundimtare të saj, në përputhje me detyrimet që rrjedhin nga </w:t>
      </w:r>
      <w:r w:rsidR="00595488">
        <w:rPr>
          <w:sz w:val="28"/>
          <w:szCs w:val="28"/>
        </w:rPr>
        <w:t xml:space="preserve">konventat ndërkombëtare për </w:t>
      </w:r>
      <w:r w:rsidRPr="00E94B47">
        <w:rPr>
          <w:sz w:val="28"/>
          <w:szCs w:val="28"/>
        </w:rPr>
        <w:t xml:space="preserve">kontrollin e lëndëve narkotike dhe psikotrope;   </w:t>
      </w:r>
    </w:p>
    <w:p w14:paraId="70C2D9C9" w14:textId="2B9DA59D"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B607A6" w:rsidRPr="00E94B47">
        <w:rPr>
          <w:rFonts w:ascii="Times New Roman" w:hAnsi="Times New Roman" w:cs="Times New Roman"/>
          <w:sz w:val="28"/>
          <w:szCs w:val="28"/>
        </w:rPr>
        <w:t>ashkëp</w:t>
      </w:r>
      <w:r>
        <w:rPr>
          <w:rFonts w:ascii="Times New Roman" w:hAnsi="Times New Roman" w:cs="Times New Roman"/>
          <w:sz w:val="28"/>
          <w:szCs w:val="28"/>
        </w:rPr>
        <w:t>unon në vazhdimësi me Qendrën Ev</w:t>
      </w:r>
      <w:r w:rsidR="00B607A6" w:rsidRPr="00E94B47">
        <w:rPr>
          <w:rFonts w:ascii="Times New Roman" w:hAnsi="Times New Roman" w:cs="Times New Roman"/>
          <w:sz w:val="28"/>
          <w:szCs w:val="28"/>
        </w:rPr>
        <w:t xml:space="preserve">ropiane për </w:t>
      </w:r>
      <w:r w:rsidR="00945601" w:rsidRPr="00E94B47">
        <w:rPr>
          <w:rFonts w:ascii="Times New Roman" w:hAnsi="Times New Roman" w:cs="Times New Roman"/>
          <w:sz w:val="28"/>
          <w:szCs w:val="28"/>
        </w:rPr>
        <w:t>M</w:t>
      </w:r>
      <w:r w:rsidR="00B607A6" w:rsidRPr="00E94B47">
        <w:rPr>
          <w:rFonts w:ascii="Times New Roman" w:hAnsi="Times New Roman" w:cs="Times New Roman"/>
          <w:sz w:val="28"/>
          <w:szCs w:val="28"/>
        </w:rPr>
        <w:t xml:space="preserve">onitorimin e </w:t>
      </w:r>
      <w:r w:rsidR="00945601" w:rsidRPr="00E94B47">
        <w:rPr>
          <w:rFonts w:ascii="Times New Roman" w:hAnsi="Times New Roman" w:cs="Times New Roman"/>
          <w:sz w:val="28"/>
          <w:szCs w:val="28"/>
        </w:rPr>
        <w:t>Dr</w:t>
      </w:r>
      <w:r w:rsidR="00B607A6" w:rsidRPr="00E94B47">
        <w:rPr>
          <w:rFonts w:ascii="Times New Roman" w:hAnsi="Times New Roman" w:cs="Times New Roman"/>
          <w:sz w:val="28"/>
          <w:szCs w:val="28"/>
        </w:rPr>
        <w:t>og</w:t>
      </w:r>
      <w:r w:rsidR="004724F6" w:rsidRPr="00E94B47">
        <w:rPr>
          <w:rFonts w:ascii="Times New Roman" w:hAnsi="Times New Roman" w:cs="Times New Roman"/>
          <w:sz w:val="28"/>
          <w:szCs w:val="28"/>
        </w:rPr>
        <w:t>ë</w:t>
      </w:r>
      <w:r w:rsidR="00945601" w:rsidRPr="00E94B47">
        <w:rPr>
          <w:rFonts w:ascii="Times New Roman" w:hAnsi="Times New Roman" w:cs="Times New Roman"/>
          <w:sz w:val="28"/>
          <w:szCs w:val="28"/>
        </w:rPr>
        <w:t>r</w:t>
      </w:r>
      <w:r w:rsidR="00B607A6" w:rsidRPr="00E94B47">
        <w:rPr>
          <w:rFonts w:ascii="Times New Roman" w:hAnsi="Times New Roman" w:cs="Times New Roman"/>
          <w:sz w:val="28"/>
          <w:szCs w:val="28"/>
        </w:rPr>
        <w:t xml:space="preserve">ave dhe </w:t>
      </w:r>
      <w:r w:rsidR="00945601" w:rsidRPr="00E94B47">
        <w:rPr>
          <w:rFonts w:ascii="Times New Roman" w:hAnsi="Times New Roman" w:cs="Times New Roman"/>
          <w:sz w:val="28"/>
          <w:szCs w:val="28"/>
        </w:rPr>
        <w:t>V</w:t>
      </w:r>
      <w:r w:rsidR="00B607A6" w:rsidRPr="00E94B47">
        <w:rPr>
          <w:rFonts w:ascii="Times New Roman" w:hAnsi="Times New Roman" w:cs="Times New Roman"/>
          <w:sz w:val="28"/>
          <w:szCs w:val="28"/>
        </w:rPr>
        <w:t>arësisë ndaj tyre dhe Bordin Ndërkombëtar për Kontrollin e Narkotikëve;</w:t>
      </w:r>
    </w:p>
    <w:p w14:paraId="34AA00A6" w14:textId="6EF31D8F" w:rsidR="00E6362E" w:rsidRPr="00E94B47" w:rsidRDefault="00E6362E" w:rsidP="00595488">
      <w:pPr>
        <w:ind w:left="1080" w:hanging="360"/>
        <w:jc w:val="both"/>
        <w:rPr>
          <w:sz w:val="28"/>
          <w:szCs w:val="28"/>
        </w:rPr>
      </w:pPr>
      <w:r w:rsidRPr="00E94B47">
        <w:rPr>
          <w:sz w:val="28"/>
          <w:szCs w:val="28"/>
        </w:rPr>
        <w:t xml:space="preserve">ë)  </w:t>
      </w:r>
      <w:r w:rsidR="00595488">
        <w:rPr>
          <w:sz w:val="28"/>
          <w:szCs w:val="28"/>
        </w:rPr>
        <w:t>K</w:t>
      </w:r>
      <w:r w:rsidR="00B607A6" w:rsidRPr="00E94B47">
        <w:rPr>
          <w:sz w:val="28"/>
          <w:szCs w:val="28"/>
        </w:rPr>
        <w:t xml:space="preserve">ryen verifikimin e pastërtisë së figurës së çdo punonjësi të Agjencisë dhe të </w:t>
      </w:r>
      <w:r w:rsidRPr="00E94B47">
        <w:rPr>
          <w:sz w:val="28"/>
          <w:szCs w:val="28"/>
        </w:rPr>
        <w:t>subjekteve të licencuara apo të lejuara</w:t>
      </w:r>
      <w:r w:rsidR="00595488">
        <w:rPr>
          <w:sz w:val="28"/>
          <w:szCs w:val="28"/>
        </w:rPr>
        <w:t>,</w:t>
      </w:r>
      <w:r w:rsidRPr="00E94B47">
        <w:rPr>
          <w:sz w:val="28"/>
          <w:szCs w:val="28"/>
        </w:rPr>
        <w:t xml:space="preserve"> sipas përcaktimeve të këtij ligji</w:t>
      </w:r>
      <w:r w:rsidR="00945601" w:rsidRPr="00E94B47">
        <w:rPr>
          <w:sz w:val="28"/>
          <w:szCs w:val="28"/>
        </w:rPr>
        <w:t>,</w:t>
      </w:r>
      <w:r w:rsidR="00595488">
        <w:rPr>
          <w:sz w:val="28"/>
          <w:szCs w:val="28"/>
        </w:rPr>
        <w:t xml:space="preserve"> në </w:t>
      </w:r>
      <w:r w:rsidRPr="00E94B47">
        <w:rPr>
          <w:sz w:val="28"/>
          <w:szCs w:val="28"/>
        </w:rPr>
        <w:t>bashkëpunim me autoritetet apo institucionet përgjegjëse</w:t>
      </w:r>
      <w:r w:rsidR="00945601" w:rsidRPr="00E94B47">
        <w:rPr>
          <w:sz w:val="28"/>
          <w:szCs w:val="28"/>
        </w:rPr>
        <w:t xml:space="preserve"> </w:t>
      </w:r>
      <w:r w:rsidR="00595488">
        <w:rPr>
          <w:sz w:val="28"/>
          <w:szCs w:val="28"/>
        </w:rPr>
        <w:t xml:space="preserve">që mbajnë apo </w:t>
      </w:r>
      <w:r w:rsidRPr="00E94B47">
        <w:rPr>
          <w:sz w:val="28"/>
          <w:szCs w:val="28"/>
        </w:rPr>
        <w:t>administrojnë të dhënat për këtë qëllim. Verifikimi i figurës kryhet në momentin e</w:t>
      </w:r>
      <w:r w:rsidR="00595488">
        <w:rPr>
          <w:sz w:val="28"/>
          <w:szCs w:val="28"/>
        </w:rPr>
        <w:t xml:space="preserve"> </w:t>
      </w:r>
      <w:r w:rsidRPr="00E94B47">
        <w:rPr>
          <w:sz w:val="28"/>
          <w:szCs w:val="28"/>
        </w:rPr>
        <w:t>angazhimit të personit si dhe</w:t>
      </w:r>
      <w:r w:rsidR="00595488">
        <w:rPr>
          <w:sz w:val="28"/>
          <w:szCs w:val="28"/>
        </w:rPr>
        <w:t>,</w:t>
      </w:r>
      <w:r w:rsidRPr="00E94B47">
        <w:rPr>
          <w:sz w:val="28"/>
          <w:szCs w:val="28"/>
        </w:rPr>
        <w:t xml:space="preserve"> në mënyrë periodik</w:t>
      </w:r>
      <w:r w:rsidR="00595488">
        <w:rPr>
          <w:sz w:val="28"/>
          <w:szCs w:val="28"/>
        </w:rPr>
        <w:t xml:space="preserve">e, sipas parashikimeve të udhëzimit të përbashkët, të </w:t>
      </w:r>
      <w:r w:rsidRPr="00E94B47">
        <w:rPr>
          <w:sz w:val="28"/>
          <w:szCs w:val="28"/>
        </w:rPr>
        <w:t>përmendur në nenin 7</w:t>
      </w:r>
      <w:r w:rsidR="00595488">
        <w:rPr>
          <w:sz w:val="28"/>
          <w:szCs w:val="28"/>
        </w:rPr>
        <w:t>, të këtij ligji;</w:t>
      </w:r>
    </w:p>
    <w:p w14:paraId="2B59F725" w14:textId="3E054BE6"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B607A6" w:rsidRPr="00E94B47">
        <w:rPr>
          <w:rFonts w:ascii="Times New Roman" w:hAnsi="Times New Roman" w:cs="Times New Roman"/>
          <w:sz w:val="28"/>
          <w:szCs w:val="28"/>
        </w:rPr>
        <w:t>ashkëpunon me agjencitë e zbatimit të ligjit dhe struktura</w:t>
      </w:r>
      <w:r w:rsidR="00DA534C">
        <w:rPr>
          <w:rFonts w:ascii="Times New Roman" w:hAnsi="Times New Roman" w:cs="Times New Roman"/>
          <w:sz w:val="28"/>
          <w:szCs w:val="28"/>
        </w:rPr>
        <w:t>t</w:t>
      </w:r>
      <w:r w:rsidR="00B607A6" w:rsidRPr="00E94B47">
        <w:rPr>
          <w:rFonts w:ascii="Times New Roman" w:hAnsi="Times New Roman" w:cs="Times New Roman"/>
          <w:sz w:val="28"/>
          <w:szCs w:val="28"/>
        </w:rPr>
        <w:t xml:space="preserve"> shtetërore pë</w:t>
      </w:r>
      <w:r w:rsidR="00DA534C">
        <w:rPr>
          <w:rFonts w:ascii="Times New Roman" w:hAnsi="Times New Roman" w:cs="Times New Roman"/>
          <w:sz w:val="28"/>
          <w:szCs w:val="28"/>
        </w:rPr>
        <w:t>r ruajtjen e pastërtisë s</w:t>
      </w:r>
      <w:r w:rsidR="00DF21C2">
        <w:rPr>
          <w:rFonts w:ascii="Times New Roman" w:hAnsi="Times New Roman" w:cs="Times New Roman"/>
          <w:sz w:val="28"/>
          <w:szCs w:val="28"/>
        </w:rPr>
        <w:t>ë</w:t>
      </w:r>
      <w:r>
        <w:rPr>
          <w:rFonts w:ascii="Times New Roman" w:hAnsi="Times New Roman" w:cs="Times New Roman"/>
          <w:sz w:val="28"/>
          <w:szCs w:val="28"/>
        </w:rPr>
        <w:t xml:space="preserve"> figur</w:t>
      </w:r>
      <w:r w:rsidR="00051E30">
        <w:rPr>
          <w:rFonts w:ascii="Times New Roman" w:hAnsi="Times New Roman" w:cs="Times New Roman"/>
          <w:sz w:val="28"/>
          <w:szCs w:val="28"/>
        </w:rPr>
        <w:t>ë</w:t>
      </w:r>
      <w:r>
        <w:rPr>
          <w:rFonts w:ascii="Times New Roman" w:hAnsi="Times New Roman" w:cs="Times New Roman"/>
          <w:sz w:val="28"/>
          <w:szCs w:val="28"/>
        </w:rPr>
        <w:t>s së punonjësve të subjek</w:t>
      </w:r>
      <w:r w:rsidR="00B607A6" w:rsidRPr="00E94B47">
        <w:rPr>
          <w:rFonts w:ascii="Times New Roman" w:hAnsi="Times New Roman" w:cs="Times New Roman"/>
          <w:sz w:val="28"/>
          <w:szCs w:val="28"/>
        </w:rPr>
        <w:t>te</w:t>
      </w:r>
      <w:r>
        <w:rPr>
          <w:rFonts w:ascii="Times New Roman" w:hAnsi="Times New Roman" w:cs="Times New Roman"/>
          <w:sz w:val="28"/>
          <w:szCs w:val="28"/>
        </w:rPr>
        <w:t>ve</w:t>
      </w:r>
      <w:r w:rsidR="00B607A6" w:rsidRPr="00E94B47">
        <w:rPr>
          <w:rFonts w:ascii="Times New Roman" w:hAnsi="Times New Roman" w:cs="Times New Roman"/>
          <w:sz w:val="28"/>
          <w:szCs w:val="28"/>
        </w:rPr>
        <w:t xml:space="preserve"> të li</w:t>
      </w:r>
      <w:r>
        <w:rPr>
          <w:rFonts w:ascii="Times New Roman" w:hAnsi="Times New Roman" w:cs="Times New Roman"/>
          <w:sz w:val="28"/>
          <w:szCs w:val="28"/>
        </w:rPr>
        <w:t xml:space="preserve">cencuara apo të lejuara si dhe </w:t>
      </w:r>
      <w:r w:rsidR="00B607A6" w:rsidRPr="00E94B47">
        <w:rPr>
          <w:rFonts w:ascii="Times New Roman" w:hAnsi="Times New Roman" w:cs="Times New Roman"/>
          <w:sz w:val="28"/>
          <w:szCs w:val="28"/>
        </w:rPr>
        <w:t>parandalimin e veprave penale;</w:t>
      </w:r>
    </w:p>
    <w:p w14:paraId="356B0AB4" w14:textId="6881628A" w:rsidR="00B607A6" w:rsidRPr="00E94B47" w:rsidRDefault="00595488" w:rsidP="00595488">
      <w:pPr>
        <w:pStyle w:val="ListParagraph"/>
        <w:numPr>
          <w:ilvl w:val="0"/>
          <w:numId w:val="7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B607A6" w:rsidRPr="00E94B47">
        <w:rPr>
          <w:rFonts w:ascii="Times New Roman" w:hAnsi="Times New Roman" w:cs="Times New Roman"/>
          <w:sz w:val="28"/>
          <w:szCs w:val="28"/>
        </w:rPr>
        <w:t>ban dhe administron regjistra, bazën e të dhënave dhe statistika në nivel kombëtar</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sipas parashikimeve të këtij ligji;</w:t>
      </w:r>
    </w:p>
    <w:p w14:paraId="66866112" w14:textId="6C3D8AFF" w:rsidR="00B607A6" w:rsidRPr="00770BBE" w:rsidRDefault="00595488" w:rsidP="00595488">
      <w:pPr>
        <w:ind w:left="1080" w:hanging="540"/>
        <w:jc w:val="both"/>
        <w:rPr>
          <w:sz w:val="28"/>
          <w:szCs w:val="28"/>
          <w:lang w:val="it-IT"/>
        </w:rPr>
      </w:pPr>
      <w:r>
        <w:rPr>
          <w:sz w:val="28"/>
          <w:szCs w:val="28"/>
        </w:rPr>
        <w:t xml:space="preserve"> </w:t>
      </w:r>
      <w:r w:rsidR="00E6362E" w:rsidRPr="00770BBE">
        <w:rPr>
          <w:sz w:val="28"/>
          <w:szCs w:val="28"/>
          <w:lang w:val="it-IT"/>
        </w:rPr>
        <w:t xml:space="preserve">gj) </w:t>
      </w:r>
      <w:r w:rsidRPr="00770BBE">
        <w:rPr>
          <w:sz w:val="28"/>
          <w:szCs w:val="28"/>
          <w:lang w:val="it-IT"/>
        </w:rPr>
        <w:t xml:space="preserve"> L</w:t>
      </w:r>
      <w:r w:rsidR="00B607A6" w:rsidRPr="00770BBE">
        <w:rPr>
          <w:sz w:val="28"/>
          <w:szCs w:val="28"/>
          <w:lang w:val="it-IT"/>
        </w:rPr>
        <w:t>ëshon autorizim</w:t>
      </w:r>
      <w:r w:rsidRPr="00770BBE">
        <w:rPr>
          <w:sz w:val="28"/>
          <w:szCs w:val="28"/>
          <w:lang w:val="it-IT"/>
        </w:rPr>
        <w:t>in</w:t>
      </w:r>
      <w:r w:rsidR="00B607A6" w:rsidRPr="00770BBE">
        <w:rPr>
          <w:sz w:val="28"/>
          <w:szCs w:val="28"/>
          <w:lang w:val="it-IT"/>
        </w:rPr>
        <w:t xml:space="preserve"> e eksportit për </w:t>
      </w:r>
      <w:r w:rsidR="004278EA" w:rsidRPr="00770BBE">
        <w:rPr>
          <w:i/>
          <w:sz w:val="28"/>
          <w:szCs w:val="28"/>
          <w:lang w:val="it-IT"/>
        </w:rPr>
        <w:t>cannabis</w:t>
      </w:r>
      <w:r w:rsidRPr="00770BBE">
        <w:rPr>
          <w:i/>
          <w:sz w:val="28"/>
          <w:szCs w:val="28"/>
          <w:lang w:val="it-IT"/>
        </w:rPr>
        <w:t>-</w:t>
      </w:r>
      <w:r w:rsidR="00B607A6" w:rsidRPr="00770BBE">
        <w:rPr>
          <w:sz w:val="28"/>
          <w:szCs w:val="28"/>
          <w:lang w:val="it-IT"/>
        </w:rPr>
        <w:t xml:space="preserve">in industrial dhe produktet e </w:t>
      </w:r>
      <w:r w:rsidR="004278EA" w:rsidRPr="00770BBE">
        <w:rPr>
          <w:i/>
          <w:iCs/>
          <w:sz w:val="28"/>
          <w:szCs w:val="28"/>
          <w:lang w:val="it-IT"/>
        </w:rPr>
        <w:t>cannabis</w:t>
      </w:r>
      <w:r w:rsidRPr="00770BBE">
        <w:rPr>
          <w:i/>
          <w:iCs/>
          <w:sz w:val="28"/>
          <w:szCs w:val="28"/>
          <w:lang w:val="it-IT"/>
        </w:rPr>
        <w:t>-i</w:t>
      </w:r>
      <w:r w:rsidR="00DF21C2" w:rsidRPr="00770BBE">
        <w:rPr>
          <w:i/>
          <w:iCs/>
          <w:sz w:val="28"/>
          <w:szCs w:val="28"/>
          <w:lang w:val="it-IT"/>
        </w:rPr>
        <w:t>t</w:t>
      </w:r>
      <w:r w:rsidR="00B607A6" w:rsidRPr="00770BBE">
        <w:rPr>
          <w:i/>
          <w:iCs/>
          <w:sz w:val="28"/>
          <w:szCs w:val="28"/>
          <w:lang w:val="it-IT"/>
        </w:rPr>
        <w:t xml:space="preserve"> </w:t>
      </w:r>
      <w:r w:rsidR="00B607A6" w:rsidRPr="00770BBE">
        <w:rPr>
          <w:sz w:val="28"/>
          <w:szCs w:val="28"/>
          <w:lang w:val="it-IT"/>
        </w:rPr>
        <w:t>për</w:t>
      </w:r>
      <w:r w:rsidRPr="00770BBE">
        <w:rPr>
          <w:sz w:val="28"/>
          <w:szCs w:val="28"/>
          <w:lang w:val="it-IT"/>
        </w:rPr>
        <w:t xml:space="preserve"> </w:t>
      </w:r>
      <w:r w:rsidR="00E6362E" w:rsidRPr="00770BBE">
        <w:rPr>
          <w:sz w:val="28"/>
          <w:szCs w:val="28"/>
          <w:lang w:val="it-IT"/>
        </w:rPr>
        <w:t>qëllime industriale</w:t>
      </w:r>
      <w:r w:rsidR="00B607A6" w:rsidRPr="00770BBE">
        <w:rPr>
          <w:sz w:val="28"/>
          <w:szCs w:val="28"/>
          <w:lang w:val="it-IT"/>
        </w:rPr>
        <w:t xml:space="preserve">; </w:t>
      </w:r>
    </w:p>
    <w:p w14:paraId="4C46ECE5" w14:textId="55F1C638" w:rsidR="00B607A6" w:rsidRPr="00770BBE" w:rsidRDefault="00595488" w:rsidP="00595488">
      <w:pPr>
        <w:pStyle w:val="ListParagraph"/>
        <w:numPr>
          <w:ilvl w:val="0"/>
          <w:numId w:val="71"/>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H</w:t>
      </w:r>
      <w:r w:rsidR="00B607A6" w:rsidRPr="00770BBE">
        <w:rPr>
          <w:rFonts w:ascii="Times New Roman" w:hAnsi="Times New Roman" w:cs="Times New Roman"/>
          <w:sz w:val="28"/>
          <w:szCs w:val="28"/>
          <w:lang w:val="it-IT"/>
        </w:rPr>
        <w:t>arton rregu</w:t>
      </w:r>
      <w:r w:rsidRPr="00770BBE">
        <w:rPr>
          <w:rFonts w:ascii="Times New Roman" w:hAnsi="Times New Roman" w:cs="Times New Roman"/>
          <w:sz w:val="28"/>
          <w:szCs w:val="28"/>
          <w:lang w:val="it-IT"/>
        </w:rPr>
        <w:t>llore, udhëzime dhe metodologji</w:t>
      </w:r>
      <w:r w:rsidR="00B607A6" w:rsidRPr="00770BBE">
        <w:rPr>
          <w:rFonts w:ascii="Times New Roman" w:hAnsi="Times New Roman" w:cs="Times New Roman"/>
          <w:sz w:val="28"/>
          <w:szCs w:val="28"/>
          <w:lang w:val="it-IT"/>
        </w:rPr>
        <w:t xml:space="preserve"> për unifikimin e proceseve dhe standardeve të punës së punonjësve të Agjencisë dhe ia propozon për miratim ministrit përgjegjës për shëndetësinë;</w:t>
      </w:r>
    </w:p>
    <w:p w14:paraId="57FAE29C" w14:textId="37563C4B" w:rsidR="00B607A6" w:rsidRPr="00770BBE" w:rsidRDefault="00595488" w:rsidP="00595488">
      <w:pPr>
        <w:pStyle w:val="ListParagraph"/>
        <w:numPr>
          <w:ilvl w:val="0"/>
          <w:numId w:val="71"/>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I</w:t>
      </w:r>
      <w:r w:rsidR="00B607A6" w:rsidRPr="00770BBE">
        <w:rPr>
          <w:rFonts w:ascii="Times New Roman" w:hAnsi="Times New Roman" w:cs="Times New Roman"/>
          <w:sz w:val="28"/>
          <w:szCs w:val="28"/>
          <w:lang w:val="it-IT"/>
        </w:rPr>
        <w:t xml:space="preserve"> propozon ministrit përgjegjës për bujqësinë dhe ministrit përgjegjës për mjedisin zonat kadastrale ku do të kultivohet </w:t>
      </w:r>
      <w:r w:rsidR="004278EA" w:rsidRPr="00770BBE">
        <w:rPr>
          <w:rFonts w:ascii="Times New Roman" w:hAnsi="Times New Roman" w:cs="Times New Roman"/>
          <w:i/>
          <w:sz w:val="28"/>
          <w:szCs w:val="28"/>
          <w:lang w:val="it-IT"/>
        </w:rPr>
        <w:t>cannabis</w:t>
      </w:r>
      <w:r w:rsidR="004476F4" w:rsidRPr="00770BBE">
        <w:rPr>
          <w:rFonts w:ascii="Times New Roman" w:hAnsi="Times New Roman" w:cs="Times New Roman"/>
          <w:i/>
          <w:sz w:val="28"/>
          <w:szCs w:val="28"/>
          <w:lang w:val="it-IT"/>
        </w:rPr>
        <w:t>-i</w:t>
      </w:r>
      <w:r w:rsidR="00B607A6" w:rsidRPr="00770BBE">
        <w:rPr>
          <w:rFonts w:ascii="Times New Roman" w:hAnsi="Times New Roman" w:cs="Times New Roman"/>
          <w:sz w:val="28"/>
          <w:szCs w:val="28"/>
          <w:lang w:val="it-IT"/>
        </w:rPr>
        <w:t xml:space="preserve"> për qëllime industriale; </w:t>
      </w:r>
    </w:p>
    <w:p w14:paraId="4ED45735" w14:textId="7A17F86A" w:rsidR="00B607A6" w:rsidRPr="00770BBE" w:rsidRDefault="004476F4" w:rsidP="00595488">
      <w:pPr>
        <w:pStyle w:val="ListParagraph"/>
        <w:numPr>
          <w:ilvl w:val="0"/>
          <w:numId w:val="71"/>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J</w:t>
      </w:r>
      <w:r w:rsidR="00B607A6" w:rsidRPr="00770BBE">
        <w:rPr>
          <w:rFonts w:ascii="Times New Roman" w:hAnsi="Times New Roman" w:cs="Times New Roman"/>
          <w:sz w:val="28"/>
          <w:szCs w:val="28"/>
          <w:lang w:val="it-IT"/>
        </w:rPr>
        <w:t>ep masat administrative me gjobë dhe ndalim të ushtrimit të veprimtarisë ndaj subjekteve të licencuar</w:t>
      </w:r>
      <w:r w:rsidRPr="00770BBE">
        <w:rPr>
          <w:rFonts w:ascii="Times New Roman" w:hAnsi="Times New Roman" w:cs="Times New Roman"/>
          <w:sz w:val="28"/>
          <w:szCs w:val="28"/>
          <w:lang w:val="it-IT"/>
        </w:rPr>
        <w:t>a</w:t>
      </w:r>
      <w:r w:rsidR="00B607A6" w:rsidRPr="00770BBE">
        <w:rPr>
          <w:rFonts w:ascii="Times New Roman" w:hAnsi="Times New Roman" w:cs="Times New Roman"/>
          <w:sz w:val="28"/>
          <w:szCs w:val="28"/>
          <w:lang w:val="it-IT"/>
        </w:rPr>
        <w:t xml:space="preserve"> dhe subjekteve të lejuara</w:t>
      </w:r>
      <w:r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sipas këtij ligji;</w:t>
      </w:r>
    </w:p>
    <w:p w14:paraId="4322729B" w14:textId="6E458A51" w:rsidR="00B607A6" w:rsidRPr="00770BBE" w:rsidRDefault="004476F4" w:rsidP="00595488">
      <w:pPr>
        <w:pStyle w:val="ListParagraph"/>
        <w:numPr>
          <w:ilvl w:val="0"/>
          <w:numId w:val="71"/>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w:t>
      </w:r>
      <w:r w:rsidR="00B607A6" w:rsidRPr="00770BBE">
        <w:rPr>
          <w:rFonts w:ascii="Times New Roman" w:hAnsi="Times New Roman" w:cs="Times New Roman"/>
          <w:sz w:val="28"/>
          <w:szCs w:val="28"/>
          <w:lang w:val="it-IT"/>
        </w:rPr>
        <w:t>lerëson kërkesat për shitjen e aksioneve të ortakëve të subjekteve mbajtës</w:t>
      </w:r>
      <w:r w:rsidRPr="00770BBE">
        <w:rPr>
          <w:rFonts w:ascii="Times New Roman" w:hAnsi="Times New Roman" w:cs="Times New Roman"/>
          <w:sz w:val="28"/>
          <w:szCs w:val="28"/>
          <w:lang w:val="it-IT"/>
        </w:rPr>
        <w:t>e të licencës apo lejes dhe i</w:t>
      </w:r>
      <w:r w:rsidR="00B607A6" w:rsidRPr="00770BBE">
        <w:rPr>
          <w:rFonts w:ascii="Times New Roman" w:hAnsi="Times New Roman" w:cs="Times New Roman"/>
          <w:sz w:val="28"/>
          <w:szCs w:val="28"/>
          <w:lang w:val="it-IT"/>
        </w:rPr>
        <w:t>a propozon</w:t>
      </w:r>
      <w:r w:rsidRPr="00770BBE">
        <w:rPr>
          <w:rFonts w:ascii="Times New Roman" w:hAnsi="Times New Roman" w:cs="Times New Roman"/>
          <w:sz w:val="28"/>
          <w:szCs w:val="28"/>
          <w:lang w:val="it-IT"/>
        </w:rPr>
        <w:t xml:space="preserve"> për miratim, pas </w:t>
      </w:r>
      <w:r w:rsidRPr="00770BBE">
        <w:rPr>
          <w:rFonts w:ascii="Times New Roman" w:hAnsi="Times New Roman" w:cs="Times New Roman"/>
          <w:sz w:val="28"/>
          <w:szCs w:val="28"/>
          <w:lang w:val="it-IT"/>
        </w:rPr>
        <w:lastRenderedPageBreak/>
        <w:t xml:space="preserve">miratimit të </w:t>
      </w:r>
      <w:r w:rsidRPr="00770BBE">
        <w:rPr>
          <w:rFonts w:ascii="Times New Roman" w:hAnsi="Times New Roman" w:cs="Times New Roman"/>
          <w:color w:val="auto"/>
          <w:sz w:val="28"/>
          <w:szCs w:val="28"/>
          <w:lang w:val="it-IT"/>
        </w:rPr>
        <w:t>K</w:t>
      </w:r>
      <w:r w:rsidR="00BF1D98" w:rsidRPr="00770BBE">
        <w:rPr>
          <w:rFonts w:ascii="Times New Roman" w:hAnsi="Times New Roman" w:cs="Times New Roman"/>
          <w:color w:val="auto"/>
          <w:sz w:val="28"/>
          <w:szCs w:val="28"/>
          <w:lang w:val="it-IT"/>
        </w:rPr>
        <w:t>omisionit të L</w:t>
      </w:r>
      <w:r w:rsidR="00B607A6" w:rsidRPr="00770BBE">
        <w:rPr>
          <w:rFonts w:ascii="Times New Roman" w:hAnsi="Times New Roman" w:cs="Times New Roman"/>
          <w:color w:val="auto"/>
          <w:sz w:val="28"/>
          <w:szCs w:val="28"/>
          <w:lang w:val="it-IT"/>
        </w:rPr>
        <w:t>icencave,</w:t>
      </w:r>
      <w:r w:rsidR="00B607A6" w:rsidRPr="00770BBE">
        <w:rPr>
          <w:rFonts w:ascii="Times New Roman" w:hAnsi="Times New Roman" w:cs="Times New Roman"/>
          <w:sz w:val="28"/>
          <w:szCs w:val="28"/>
          <w:lang w:val="it-IT"/>
        </w:rPr>
        <w:t xml:space="preserve"> ministrit përgjegjës për shëndetësinë për licencat dhe ministrit përgjegjës për bujqësinë për lejet.</w:t>
      </w:r>
    </w:p>
    <w:p w14:paraId="68CBE24D" w14:textId="77777777" w:rsidR="00595488" w:rsidRPr="00770BBE" w:rsidRDefault="00595488" w:rsidP="00595488">
      <w:pPr>
        <w:pStyle w:val="ListParagraph"/>
        <w:spacing w:after="0" w:line="240" w:lineRule="auto"/>
        <w:ind w:left="1080" w:hanging="360"/>
        <w:jc w:val="both"/>
        <w:rPr>
          <w:rFonts w:ascii="Times New Roman" w:hAnsi="Times New Roman" w:cs="Times New Roman"/>
          <w:sz w:val="28"/>
          <w:szCs w:val="28"/>
          <w:lang w:val="it-IT"/>
        </w:rPr>
      </w:pPr>
    </w:p>
    <w:p w14:paraId="1B9382CC" w14:textId="3B1C7E4E" w:rsidR="00B607A6" w:rsidRPr="00770BBE" w:rsidRDefault="00B607A6" w:rsidP="004476F4">
      <w:pPr>
        <w:pStyle w:val="ListParagraph"/>
        <w:numPr>
          <w:ilvl w:val="0"/>
          <w:numId w:val="7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Agjencia</w:t>
      </w:r>
      <w:r w:rsidR="00945601"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në ushtrimin e veprimtarisë së saj, në nivel teknik, ka këto kompetenca:</w:t>
      </w:r>
    </w:p>
    <w:p w14:paraId="65A1D86F" w14:textId="77777777" w:rsidR="00595488" w:rsidRPr="00770BBE" w:rsidRDefault="00595488" w:rsidP="00595488">
      <w:pPr>
        <w:pStyle w:val="ListParagraph"/>
        <w:spacing w:after="0" w:line="240" w:lineRule="auto"/>
        <w:ind w:left="0"/>
        <w:jc w:val="both"/>
        <w:rPr>
          <w:rFonts w:ascii="Times New Roman" w:hAnsi="Times New Roman" w:cs="Times New Roman"/>
          <w:sz w:val="28"/>
          <w:szCs w:val="28"/>
          <w:lang w:val="it-IT"/>
        </w:rPr>
      </w:pPr>
    </w:p>
    <w:p w14:paraId="050D8176" w14:textId="4D1D7431" w:rsidR="00B607A6" w:rsidRPr="00E94B47"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B607A6" w:rsidRPr="00E94B47">
        <w:rPr>
          <w:rFonts w:ascii="Times New Roman" w:hAnsi="Times New Roman" w:cs="Times New Roman"/>
          <w:sz w:val="28"/>
          <w:szCs w:val="28"/>
        </w:rPr>
        <w:t>b</w:t>
      </w:r>
      <w:r>
        <w:rPr>
          <w:rFonts w:ascii="Times New Roman" w:hAnsi="Times New Roman" w:cs="Times New Roman"/>
          <w:sz w:val="28"/>
          <w:szCs w:val="28"/>
        </w:rPr>
        <w:t>ikëqyr përdorimin dhe mbjelljen nga subjektet e licencuara</w:t>
      </w:r>
      <w:r w:rsidR="00B607A6" w:rsidRPr="00E94B47">
        <w:rPr>
          <w:rFonts w:ascii="Times New Roman" w:hAnsi="Times New Roman" w:cs="Times New Roman"/>
          <w:sz w:val="28"/>
          <w:szCs w:val="28"/>
        </w:rPr>
        <w:t xml:space="preserve"> të farërave dhe fidanëve të importuar apo </w:t>
      </w:r>
      <w:r>
        <w:rPr>
          <w:rFonts w:ascii="Times New Roman" w:hAnsi="Times New Roman" w:cs="Times New Roman"/>
          <w:sz w:val="28"/>
          <w:szCs w:val="28"/>
        </w:rPr>
        <w:t>t</w:t>
      </w:r>
      <w:r w:rsidR="00051E30">
        <w:rPr>
          <w:rFonts w:ascii="Times New Roman" w:hAnsi="Times New Roman" w:cs="Times New Roman"/>
          <w:sz w:val="28"/>
          <w:szCs w:val="28"/>
        </w:rPr>
        <w:t>ë</w:t>
      </w:r>
      <w:r>
        <w:rPr>
          <w:rFonts w:ascii="Times New Roman" w:hAnsi="Times New Roman" w:cs="Times New Roman"/>
          <w:sz w:val="28"/>
          <w:szCs w:val="28"/>
        </w:rPr>
        <w:t xml:space="preserve"> </w:t>
      </w:r>
      <w:r w:rsidR="00B607A6" w:rsidRPr="00E94B47">
        <w:rPr>
          <w:rFonts w:ascii="Times New Roman" w:hAnsi="Times New Roman" w:cs="Times New Roman"/>
          <w:sz w:val="28"/>
          <w:szCs w:val="28"/>
        </w:rPr>
        <w:t xml:space="preserve">prodhuar në Republikën e Shqipërisë, në përputhje me legjislacionin në fuqi për materialin mbjellës dhe shumëzues bimor si dhe të regjistruar në katalogun kombëtar; </w:t>
      </w:r>
    </w:p>
    <w:p w14:paraId="722C4BEE" w14:textId="546516CC" w:rsidR="00B607A6" w:rsidRPr="00E94B47"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w:t>
      </w:r>
      <w:r w:rsidR="00B607A6" w:rsidRPr="00E94B47">
        <w:rPr>
          <w:rFonts w:ascii="Times New Roman" w:hAnsi="Times New Roman" w:cs="Times New Roman"/>
          <w:sz w:val="28"/>
          <w:szCs w:val="28"/>
        </w:rPr>
        <w:t xml:space="preserve">arton standardet për çdo fazë të procesit të lidhur me kultivimin e bimës së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të cilat miratohen m</w:t>
      </w:r>
      <w:r w:rsidR="00945601" w:rsidRPr="00E94B47">
        <w:rPr>
          <w:rFonts w:ascii="Times New Roman" w:hAnsi="Times New Roman" w:cs="Times New Roman"/>
          <w:sz w:val="28"/>
          <w:szCs w:val="28"/>
        </w:rPr>
        <w:t>e</w:t>
      </w:r>
      <w:r w:rsidR="00B607A6" w:rsidRPr="00E94B47">
        <w:rPr>
          <w:rFonts w:ascii="Times New Roman" w:hAnsi="Times New Roman" w:cs="Times New Roman"/>
          <w:sz w:val="28"/>
          <w:szCs w:val="28"/>
        </w:rPr>
        <w:t xml:space="preserve"> udhëzim të përbashkët të ministrit përgjegjës për bujqësinë, për çështjet e brendshme dhe për shëndetësinë;</w:t>
      </w:r>
    </w:p>
    <w:p w14:paraId="3C1B02CE" w14:textId="74ADF4C1" w:rsidR="004476F4"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r w:rsidR="00B607A6" w:rsidRPr="00E94B47">
        <w:rPr>
          <w:rFonts w:ascii="Times New Roman" w:hAnsi="Times New Roman" w:cs="Times New Roman"/>
          <w:sz w:val="28"/>
          <w:szCs w:val="28"/>
        </w:rPr>
        <w:t>ashkërendon punën me autoritetet përgjegjëse shtetërore për kryerjen e regjistrimit dhe përfshirjen e menjëhershme në katalogun kombëtar të farërave dhe fidanëve</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që janë të shoqëruara me testimin </w:t>
      </w:r>
      <w:r>
        <w:rPr>
          <w:rFonts w:ascii="Times New Roman" w:hAnsi="Times New Roman" w:cs="Times New Roman"/>
          <w:sz w:val="28"/>
          <w:szCs w:val="28"/>
        </w:rPr>
        <w:t xml:space="preserve">     </w:t>
      </w:r>
      <w:r w:rsidR="00B607A6" w:rsidRPr="00E94B47">
        <w:rPr>
          <w:rFonts w:ascii="Times New Roman" w:hAnsi="Times New Roman" w:cs="Times New Roman"/>
          <w:sz w:val="28"/>
          <w:szCs w:val="28"/>
        </w:rPr>
        <w:t>dallueshmëri-uniformitet-stabilitet (DUS);</w:t>
      </w:r>
    </w:p>
    <w:p w14:paraId="7E33BEBF" w14:textId="119AF00D" w:rsidR="00B607A6" w:rsidRPr="004476F4" w:rsidRDefault="004476F4" w:rsidP="004476F4">
      <w:pPr>
        <w:pStyle w:val="ListParagraph"/>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ç)</w:t>
      </w:r>
      <w:r>
        <w:rPr>
          <w:rFonts w:ascii="Times New Roman" w:hAnsi="Times New Roman" w:cs="Times New Roman"/>
          <w:sz w:val="28"/>
          <w:szCs w:val="28"/>
        </w:rPr>
        <w:tab/>
        <w:t>M</w:t>
      </w:r>
      <w:r w:rsidR="00B607A6" w:rsidRPr="004476F4">
        <w:rPr>
          <w:rFonts w:ascii="Times New Roman" w:hAnsi="Times New Roman" w:cs="Times New Roman"/>
          <w:sz w:val="28"/>
          <w:szCs w:val="28"/>
        </w:rPr>
        <w:t xml:space="preserve">bikëqyr dhe monitoron mbjelljen dhe kultivimin e bimës së </w:t>
      </w:r>
      <w:r>
        <w:rPr>
          <w:rFonts w:ascii="Times New Roman" w:hAnsi="Times New Roman" w:cs="Times New Roman"/>
          <w:sz w:val="28"/>
          <w:szCs w:val="28"/>
        </w:rPr>
        <w:t xml:space="preserve">    </w:t>
      </w:r>
      <w:r w:rsidR="004278EA" w:rsidRPr="004476F4">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4476F4">
        <w:rPr>
          <w:rFonts w:ascii="Times New Roman" w:hAnsi="Times New Roman" w:cs="Times New Roman"/>
          <w:sz w:val="28"/>
          <w:szCs w:val="28"/>
        </w:rPr>
        <w:t xml:space="preserve"> dhe nënprodukteve të saj</w:t>
      </w:r>
      <w:r>
        <w:rPr>
          <w:rFonts w:ascii="Times New Roman" w:hAnsi="Times New Roman" w:cs="Times New Roman"/>
          <w:sz w:val="28"/>
          <w:szCs w:val="28"/>
        </w:rPr>
        <w:t>, që përdoren</w:t>
      </w:r>
      <w:r w:rsidR="00B607A6" w:rsidRPr="004476F4">
        <w:rPr>
          <w:rFonts w:ascii="Times New Roman" w:hAnsi="Times New Roman" w:cs="Times New Roman"/>
          <w:sz w:val="28"/>
          <w:szCs w:val="28"/>
        </w:rPr>
        <w:t xml:space="preserve"> për qëllime mjekësore dhe </w:t>
      </w:r>
      <w:r>
        <w:rPr>
          <w:rFonts w:ascii="Times New Roman" w:hAnsi="Times New Roman" w:cs="Times New Roman"/>
          <w:sz w:val="28"/>
          <w:szCs w:val="28"/>
        </w:rPr>
        <w:t>industrial</w:t>
      </w:r>
      <w:r w:rsidR="00DA534C">
        <w:rPr>
          <w:rFonts w:ascii="Times New Roman" w:hAnsi="Times New Roman" w:cs="Times New Roman"/>
          <w:sz w:val="28"/>
          <w:szCs w:val="28"/>
        </w:rPr>
        <w:t>e</w:t>
      </w:r>
      <w:r>
        <w:rPr>
          <w:rFonts w:ascii="Times New Roman" w:hAnsi="Times New Roman" w:cs="Times New Roman"/>
          <w:sz w:val="28"/>
          <w:szCs w:val="28"/>
        </w:rPr>
        <w:t>,</w:t>
      </w:r>
      <w:r w:rsidR="00B607A6" w:rsidRPr="004476F4">
        <w:rPr>
          <w:rFonts w:ascii="Times New Roman" w:hAnsi="Times New Roman" w:cs="Times New Roman"/>
          <w:sz w:val="28"/>
          <w:szCs w:val="28"/>
        </w:rPr>
        <w:t xml:space="preserve"> dhe</w:t>
      </w:r>
      <w:r w:rsidR="00DA534C">
        <w:rPr>
          <w:rFonts w:ascii="Times New Roman" w:hAnsi="Times New Roman" w:cs="Times New Roman"/>
          <w:sz w:val="28"/>
          <w:szCs w:val="28"/>
        </w:rPr>
        <w:t>,</w:t>
      </w:r>
      <w:r w:rsidR="00B607A6" w:rsidRPr="004476F4">
        <w:rPr>
          <w:rFonts w:ascii="Times New Roman" w:hAnsi="Times New Roman" w:cs="Times New Roman"/>
          <w:sz w:val="28"/>
          <w:szCs w:val="28"/>
        </w:rPr>
        <w:t xml:space="preserve"> nëse konstaton që subjekti ka mbjell</w:t>
      </w:r>
      <w:r w:rsidR="004724F6" w:rsidRPr="004476F4">
        <w:rPr>
          <w:rFonts w:ascii="Times New Roman" w:hAnsi="Times New Roman" w:cs="Times New Roman"/>
          <w:sz w:val="28"/>
          <w:szCs w:val="28"/>
        </w:rPr>
        <w:t>ë</w:t>
      </w:r>
      <w:r w:rsidR="00B607A6" w:rsidRPr="004476F4">
        <w:rPr>
          <w:rFonts w:ascii="Times New Roman" w:hAnsi="Times New Roman" w:cs="Times New Roman"/>
          <w:sz w:val="28"/>
          <w:szCs w:val="28"/>
        </w:rPr>
        <w:t xml:space="preserve"> ose </w:t>
      </w:r>
      <w:r>
        <w:rPr>
          <w:rFonts w:ascii="Times New Roman" w:hAnsi="Times New Roman" w:cs="Times New Roman"/>
          <w:sz w:val="28"/>
          <w:szCs w:val="28"/>
        </w:rPr>
        <w:t xml:space="preserve">ka </w:t>
      </w:r>
      <w:r w:rsidR="00B607A6" w:rsidRPr="004476F4">
        <w:rPr>
          <w:rFonts w:ascii="Times New Roman" w:hAnsi="Times New Roman" w:cs="Times New Roman"/>
          <w:sz w:val="28"/>
          <w:szCs w:val="28"/>
        </w:rPr>
        <w:t>kultivuar sasi t</w:t>
      </w:r>
      <w:r w:rsidR="004724F6" w:rsidRPr="004476F4">
        <w:rPr>
          <w:rFonts w:ascii="Times New Roman" w:hAnsi="Times New Roman" w:cs="Times New Roman"/>
          <w:sz w:val="28"/>
          <w:szCs w:val="28"/>
        </w:rPr>
        <w:t>ë</w:t>
      </w:r>
      <w:r>
        <w:rPr>
          <w:rFonts w:ascii="Times New Roman" w:hAnsi="Times New Roman" w:cs="Times New Roman"/>
          <w:sz w:val="28"/>
          <w:szCs w:val="28"/>
        </w:rPr>
        <w:t xml:space="preserve"> ndryshme nga</w:t>
      </w:r>
      <w:r w:rsidR="00B607A6" w:rsidRPr="004476F4">
        <w:rPr>
          <w:rFonts w:ascii="Times New Roman" w:hAnsi="Times New Roman" w:cs="Times New Roman"/>
          <w:sz w:val="28"/>
          <w:szCs w:val="28"/>
        </w:rPr>
        <w:t xml:space="preserve"> ato t</w:t>
      </w:r>
      <w:r w:rsidR="004724F6" w:rsidRPr="004476F4">
        <w:rPr>
          <w:rFonts w:ascii="Times New Roman" w:hAnsi="Times New Roman" w:cs="Times New Roman"/>
          <w:sz w:val="28"/>
          <w:szCs w:val="28"/>
        </w:rPr>
        <w:t>ë</w:t>
      </w:r>
      <w:r w:rsidR="00B607A6" w:rsidRPr="004476F4">
        <w:rPr>
          <w:rFonts w:ascii="Times New Roman" w:hAnsi="Times New Roman" w:cs="Times New Roman"/>
          <w:sz w:val="28"/>
          <w:szCs w:val="28"/>
        </w:rPr>
        <w:t xml:space="preserve"> parashikuar</w:t>
      </w:r>
      <w:r>
        <w:rPr>
          <w:rFonts w:ascii="Times New Roman" w:hAnsi="Times New Roman" w:cs="Times New Roman"/>
          <w:sz w:val="28"/>
          <w:szCs w:val="28"/>
        </w:rPr>
        <w:t>a</w:t>
      </w:r>
      <w:r w:rsidR="00B607A6" w:rsidRPr="004476F4">
        <w:rPr>
          <w:rFonts w:ascii="Times New Roman" w:hAnsi="Times New Roman" w:cs="Times New Roman"/>
          <w:sz w:val="28"/>
          <w:szCs w:val="28"/>
        </w:rPr>
        <w:t xml:space="preserve"> n</w:t>
      </w:r>
      <w:r w:rsidR="004724F6" w:rsidRPr="004476F4">
        <w:rPr>
          <w:rFonts w:ascii="Times New Roman" w:hAnsi="Times New Roman" w:cs="Times New Roman"/>
          <w:sz w:val="28"/>
          <w:szCs w:val="28"/>
        </w:rPr>
        <w:t>ë</w:t>
      </w:r>
      <w:r w:rsidR="00B607A6" w:rsidRPr="004476F4">
        <w:rPr>
          <w:rFonts w:ascii="Times New Roman" w:hAnsi="Times New Roman" w:cs="Times New Roman"/>
          <w:sz w:val="28"/>
          <w:szCs w:val="28"/>
        </w:rPr>
        <w:t xml:space="preserve"> </w:t>
      </w:r>
      <w:r w:rsidR="00B607A6" w:rsidRPr="004476F4">
        <w:rPr>
          <w:rFonts w:ascii="Times New Roman" w:hAnsi="Times New Roman" w:cs="Times New Roman"/>
          <w:color w:val="auto"/>
          <w:sz w:val="28"/>
          <w:szCs w:val="28"/>
        </w:rPr>
        <w:t>leje</w:t>
      </w:r>
      <w:r w:rsidR="00945601" w:rsidRPr="004476F4">
        <w:rPr>
          <w:rFonts w:ascii="Times New Roman" w:hAnsi="Times New Roman" w:cs="Times New Roman"/>
          <w:color w:val="auto"/>
          <w:sz w:val="28"/>
          <w:szCs w:val="28"/>
        </w:rPr>
        <w:t xml:space="preserve"> ose </w:t>
      </w:r>
      <w:r w:rsidR="00B607A6" w:rsidRPr="004476F4">
        <w:rPr>
          <w:rFonts w:ascii="Times New Roman" w:hAnsi="Times New Roman" w:cs="Times New Roman"/>
          <w:color w:val="auto"/>
          <w:sz w:val="28"/>
          <w:szCs w:val="28"/>
        </w:rPr>
        <w:t>licenc</w:t>
      </w:r>
      <w:r w:rsidR="004724F6" w:rsidRPr="004476F4">
        <w:rPr>
          <w:rFonts w:ascii="Times New Roman" w:hAnsi="Times New Roman" w:cs="Times New Roman"/>
          <w:color w:val="auto"/>
          <w:sz w:val="28"/>
          <w:szCs w:val="28"/>
        </w:rPr>
        <w:t>ë</w:t>
      </w:r>
      <w:r w:rsidR="00DA534C">
        <w:rPr>
          <w:rFonts w:ascii="Times New Roman" w:hAnsi="Times New Roman" w:cs="Times New Roman"/>
          <w:color w:val="auto"/>
          <w:sz w:val="28"/>
          <w:szCs w:val="28"/>
        </w:rPr>
        <w:t>,</w:t>
      </w:r>
      <w:r w:rsidR="00945601" w:rsidRPr="004476F4">
        <w:rPr>
          <w:rFonts w:ascii="Times New Roman" w:hAnsi="Times New Roman" w:cs="Times New Roman"/>
          <w:sz w:val="28"/>
          <w:szCs w:val="28"/>
        </w:rPr>
        <w:t xml:space="preserve"> </w:t>
      </w:r>
      <w:r w:rsidR="00B607A6" w:rsidRPr="004476F4">
        <w:rPr>
          <w:rFonts w:ascii="Times New Roman" w:hAnsi="Times New Roman" w:cs="Times New Roman"/>
          <w:sz w:val="28"/>
          <w:szCs w:val="28"/>
        </w:rPr>
        <w:t>vendos asgj</w:t>
      </w:r>
      <w:r w:rsidR="004724F6" w:rsidRPr="004476F4">
        <w:rPr>
          <w:rFonts w:ascii="Times New Roman" w:hAnsi="Times New Roman" w:cs="Times New Roman"/>
          <w:sz w:val="28"/>
          <w:szCs w:val="28"/>
        </w:rPr>
        <w:t>ë</w:t>
      </w:r>
      <w:r w:rsidR="00B607A6" w:rsidRPr="004476F4">
        <w:rPr>
          <w:rFonts w:ascii="Times New Roman" w:hAnsi="Times New Roman" w:cs="Times New Roman"/>
          <w:sz w:val="28"/>
          <w:szCs w:val="28"/>
        </w:rPr>
        <w:t>simin e tyre dhe propozon sanksionet përkat</w:t>
      </w:r>
      <w:r w:rsidR="004724F6" w:rsidRPr="004476F4">
        <w:rPr>
          <w:rFonts w:ascii="Times New Roman" w:hAnsi="Times New Roman" w:cs="Times New Roman"/>
          <w:sz w:val="28"/>
          <w:szCs w:val="28"/>
        </w:rPr>
        <w:t>ë</w:t>
      </w:r>
      <w:r w:rsidR="00B607A6" w:rsidRPr="004476F4">
        <w:rPr>
          <w:rFonts w:ascii="Times New Roman" w:hAnsi="Times New Roman" w:cs="Times New Roman"/>
          <w:sz w:val="28"/>
          <w:szCs w:val="28"/>
        </w:rPr>
        <w:t xml:space="preserve">se; </w:t>
      </w:r>
    </w:p>
    <w:p w14:paraId="22299A21" w14:textId="0F69BFC8" w:rsidR="00B607A6" w:rsidRPr="00E94B47"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w:t>
      </w:r>
      <w:r w:rsidR="00B607A6" w:rsidRPr="00E94B47">
        <w:rPr>
          <w:rFonts w:ascii="Times New Roman" w:hAnsi="Times New Roman" w:cs="Times New Roman"/>
          <w:sz w:val="28"/>
          <w:szCs w:val="28"/>
        </w:rPr>
        <w:t xml:space="preserve">ontrollon dhe inspekton të gjitha proceset e kultivimit të bimës së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xml:space="preserve"> në çdo fazë të mbjelljes, korrjes, tharjes, ruajtjes dhe magazinimit, prodhimit të lëndës së parë bimore;</w:t>
      </w:r>
    </w:p>
    <w:p w14:paraId="310A9777" w14:textId="7F4EF88D" w:rsidR="00B607A6" w:rsidRPr="004476F4" w:rsidRDefault="004476F4" w:rsidP="004476F4">
      <w:pPr>
        <w:ind w:left="1080" w:hanging="1080"/>
        <w:jc w:val="both"/>
        <w:rPr>
          <w:sz w:val="28"/>
          <w:szCs w:val="28"/>
        </w:rPr>
      </w:pPr>
      <w:r>
        <w:t xml:space="preserve">          </w:t>
      </w:r>
      <w:proofErr w:type="gramStart"/>
      <w:r w:rsidRPr="004476F4">
        <w:rPr>
          <w:sz w:val="28"/>
          <w:szCs w:val="28"/>
        </w:rPr>
        <w:t>dh</w:t>
      </w:r>
      <w:proofErr w:type="gramEnd"/>
      <w:r w:rsidRPr="004476F4">
        <w:rPr>
          <w:sz w:val="28"/>
          <w:szCs w:val="28"/>
        </w:rPr>
        <w:t xml:space="preserve">) </w:t>
      </w:r>
      <w:r>
        <w:rPr>
          <w:sz w:val="28"/>
          <w:szCs w:val="28"/>
        </w:rPr>
        <w:t>K</w:t>
      </w:r>
      <w:r w:rsidR="00B607A6" w:rsidRPr="004476F4">
        <w:rPr>
          <w:sz w:val="28"/>
          <w:szCs w:val="28"/>
        </w:rPr>
        <w:t>ontrollon dhe inspekton</w:t>
      </w:r>
      <w:r w:rsidR="00945601" w:rsidRPr="004476F4">
        <w:rPr>
          <w:sz w:val="28"/>
          <w:szCs w:val="28"/>
        </w:rPr>
        <w:t>,</w:t>
      </w:r>
      <w:r w:rsidR="00B607A6" w:rsidRPr="004476F4">
        <w:rPr>
          <w:sz w:val="28"/>
          <w:szCs w:val="28"/>
        </w:rPr>
        <w:t xml:space="preserve"> në bazë të licencës</w:t>
      </w:r>
      <w:r w:rsidR="00945601" w:rsidRPr="004476F4">
        <w:rPr>
          <w:sz w:val="28"/>
          <w:szCs w:val="28"/>
        </w:rPr>
        <w:t>,</w:t>
      </w:r>
      <w:r w:rsidR="00B607A6" w:rsidRPr="004476F4">
        <w:rPr>
          <w:sz w:val="28"/>
          <w:szCs w:val="28"/>
        </w:rPr>
        <w:t xml:space="preserve"> ambientet dhe selitë ku bëhet përpunimi i nënprodukteve dhe produkte</w:t>
      </w:r>
      <w:r w:rsidR="00945601" w:rsidRPr="004476F4">
        <w:rPr>
          <w:sz w:val="28"/>
          <w:szCs w:val="28"/>
        </w:rPr>
        <w:t>ve</w:t>
      </w:r>
      <w:r w:rsidR="00B607A6" w:rsidRPr="004476F4">
        <w:rPr>
          <w:sz w:val="28"/>
          <w:szCs w:val="28"/>
        </w:rPr>
        <w:t xml:space="preserve"> përfundimtare për qëllime mjekësore;</w:t>
      </w:r>
    </w:p>
    <w:p w14:paraId="7E6181E6" w14:textId="4A1D3CE1" w:rsidR="00B607A6" w:rsidRPr="00E94B47"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M</w:t>
      </w:r>
      <w:r w:rsidR="00B607A6" w:rsidRPr="00E94B47">
        <w:rPr>
          <w:rFonts w:ascii="Times New Roman" w:hAnsi="Times New Roman" w:cs="Times New Roman"/>
          <w:sz w:val="28"/>
          <w:szCs w:val="28"/>
        </w:rPr>
        <w:t>err masa për sekue</w:t>
      </w:r>
      <w:r>
        <w:rPr>
          <w:rFonts w:ascii="Times New Roman" w:hAnsi="Times New Roman" w:cs="Times New Roman"/>
          <w:sz w:val="28"/>
          <w:szCs w:val="28"/>
        </w:rPr>
        <w:t>s</w:t>
      </w:r>
      <w:r w:rsidR="00B607A6" w:rsidRPr="00E94B47">
        <w:rPr>
          <w:rFonts w:ascii="Times New Roman" w:hAnsi="Times New Roman" w:cs="Times New Roman"/>
          <w:sz w:val="28"/>
          <w:szCs w:val="28"/>
        </w:rPr>
        <w:t xml:space="preserve">trimin dhe asgjësimin e bimëve të </w:t>
      </w:r>
      <w:r w:rsidR="004278EA" w:rsidRPr="00E94B47">
        <w:rPr>
          <w:rFonts w:ascii="Times New Roman" w:hAnsi="Times New Roman" w:cs="Times New Roman"/>
          <w:i/>
          <w:iCs/>
          <w:sz w:val="28"/>
          <w:szCs w:val="28"/>
        </w:rPr>
        <w:t>cannabis</w:t>
      </w:r>
      <w:r>
        <w:rPr>
          <w:rFonts w:ascii="Times New Roman" w:hAnsi="Times New Roman" w:cs="Times New Roman"/>
          <w:i/>
          <w:iCs/>
          <w:sz w:val="28"/>
          <w:szCs w:val="28"/>
        </w:rPr>
        <w:t>-it</w:t>
      </w:r>
      <w:r w:rsidR="00B607A6" w:rsidRPr="00E94B47">
        <w:rPr>
          <w:rFonts w:ascii="Times New Roman" w:hAnsi="Times New Roman" w:cs="Times New Roman"/>
          <w:sz w:val="28"/>
          <w:szCs w:val="28"/>
        </w:rPr>
        <w:t xml:space="preserve"> apo nënprodukteve të tij, sipas parashikimeve të këtij ligji;</w:t>
      </w:r>
    </w:p>
    <w:p w14:paraId="7DC1544E" w14:textId="7FF7D6DF" w:rsidR="00B607A6" w:rsidRPr="00E94B47" w:rsidRDefault="004476F4" w:rsidP="004476F4">
      <w:pPr>
        <w:pStyle w:val="ListParagraph"/>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ë) </w:t>
      </w:r>
      <w:r>
        <w:rPr>
          <w:rFonts w:ascii="Times New Roman" w:hAnsi="Times New Roman" w:cs="Times New Roman"/>
          <w:sz w:val="28"/>
          <w:szCs w:val="28"/>
        </w:rPr>
        <w:tab/>
        <w:t>B</w:t>
      </w:r>
      <w:r w:rsidR="00B607A6" w:rsidRPr="00E94B47">
        <w:rPr>
          <w:rFonts w:ascii="Times New Roman" w:hAnsi="Times New Roman" w:cs="Times New Roman"/>
          <w:sz w:val="28"/>
          <w:szCs w:val="28"/>
        </w:rPr>
        <w:t>ashkëpunon me strukturat përgj</w:t>
      </w:r>
      <w:r w:rsidR="004278EA" w:rsidRPr="00E94B47">
        <w:rPr>
          <w:rFonts w:ascii="Times New Roman" w:hAnsi="Times New Roman" w:cs="Times New Roman"/>
          <w:sz w:val="28"/>
          <w:szCs w:val="28"/>
        </w:rPr>
        <w:t>e</w:t>
      </w:r>
      <w:r w:rsidR="00B607A6" w:rsidRPr="00E94B47">
        <w:rPr>
          <w:rFonts w:ascii="Times New Roman" w:hAnsi="Times New Roman" w:cs="Times New Roman"/>
          <w:sz w:val="28"/>
          <w:szCs w:val="28"/>
        </w:rPr>
        <w:t>gjëse për doganat për të monitoruar regjimin e importit të far</w:t>
      </w:r>
      <w:r w:rsidR="004724F6" w:rsidRPr="00E94B47">
        <w:rPr>
          <w:rFonts w:ascii="Times New Roman" w:hAnsi="Times New Roman" w:cs="Times New Roman"/>
          <w:sz w:val="28"/>
          <w:szCs w:val="28"/>
        </w:rPr>
        <w:t>ë</w:t>
      </w:r>
      <w:r w:rsidR="004278EA" w:rsidRPr="00E94B47">
        <w:rPr>
          <w:rFonts w:ascii="Times New Roman" w:hAnsi="Times New Roman" w:cs="Times New Roman"/>
          <w:sz w:val="28"/>
          <w:szCs w:val="28"/>
        </w:rPr>
        <w:t>r</w:t>
      </w:r>
      <w:r>
        <w:rPr>
          <w:rFonts w:ascii="Times New Roman" w:hAnsi="Times New Roman" w:cs="Times New Roman"/>
          <w:sz w:val="28"/>
          <w:szCs w:val="28"/>
        </w:rPr>
        <w:t xml:space="preserve">ave </w:t>
      </w:r>
      <w:r w:rsidR="00B607A6" w:rsidRPr="00E94B47">
        <w:rPr>
          <w:rFonts w:ascii="Times New Roman" w:hAnsi="Times New Roman" w:cs="Times New Roman"/>
          <w:sz w:val="28"/>
          <w:szCs w:val="28"/>
        </w:rPr>
        <w:t xml:space="preserve">e </w:t>
      </w:r>
      <w:r>
        <w:rPr>
          <w:rFonts w:ascii="Times New Roman" w:hAnsi="Times New Roman" w:cs="Times New Roman"/>
          <w:sz w:val="28"/>
          <w:szCs w:val="28"/>
        </w:rPr>
        <w:t>t</w:t>
      </w:r>
      <w:r w:rsidR="00051E30">
        <w:rPr>
          <w:rFonts w:ascii="Times New Roman" w:hAnsi="Times New Roman" w:cs="Times New Roman"/>
          <w:sz w:val="28"/>
          <w:szCs w:val="28"/>
        </w:rPr>
        <w:t>ë</w:t>
      </w:r>
      <w:r>
        <w:rPr>
          <w:rFonts w:ascii="Times New Roman" w:hAnsi="Times New Roman" w:cs="Times New Roman"/>
          <w:sz w:val="28"/>
          <w:szCs w:val="28"/>
        </w:rPr>
        <w:t xml:space="preserve"> </w:t>
      </w:r>
      <w:r w:rsidR="00B607A6" w:rsidRPr="00E94B47">
        <w:rPr>
          <w:rFonts w:ascii="Times New Roman" w:hAnsi="Times New Roman" w:cs="Times New Roman"/>
          <w:sz w:val="28"/>
          <w:szCs w:val="28"/>
        </w:rPr>
        <w:t xml:space="preserve">fidanëve si dhe regjimin e eksportit të nënprodukteve ose produkteve përfundimtare të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xml:space="preserve"> mjekë</w:t>
      </w:r>
      <w:r>
        <w:rPr>
          <w:rFonts w:ascii="Times New Roman" w:hAnsi="Times New Roman" w:cs="Times New Roman"/>
          <w:sz w:val="28"/>
          <w:szCs w:val="28"/>
        </w:rPr>
        <w:t>sor dhe industrial;</w:t>
      </w:r>
    </w:p>
    <w:p w14:paraId="7CCC28FF" w14:textId="32EE1BD6" w:rsidR="00B607A6" w:rsidRPr="00E94B47" w:rsidRDefault="004476F4" w:rsidP="004476F4">
      <w:pPr>
        <w:pStyle w:val="ListParagraph"/>
        <w:numPr>
          <w:ilvl w:val="0"/>
          <w:numId w:val="7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w:t>
      </w:r>
      <w:r w:rsidR="00B607A6" w:rsidRPr="00E94B47">
        <w:rPr>
          <w:rFonts w:ascii="Times New Roman" w:hAnsi="Times New Roman" w:cs="Times New Roman"/>
          <w:sz w:val="28"/>
          <w:szCs w:val="28"/>
        </w:rPr>
        <w:t>ryen çdo veprimtari tjetër të parashikuar nga ligje të tjera apo aktet nënligjore në zbatim të këtij ligji.</w:t>
      </w:r>
    </w:p>
    <w:p w14:paraId="3F4DB7CC" w14:textId="77777777" w:rsidR="00B607A6" w:rsidRPr="00E94B47" w:rsidRDefault="00B607A6" w:rsidP="00E94B47">
      <w:pPr>
        <w:jc w:val="both"/>
        <w:rPr>
          <w:sz w:val="28"/>
          <w:szCs w:val="28"/>
        </w:rPr>
      </w:pPr>
    </w:p>
    <w:p w14:paraId="2390DC03" w14:textId="77777777" w:rsidR="00B607A6" w:rsidRPr="004476F4" w:rsidRDefault="00B607A6" w:rsidP="00E94B47">
      <w:pPr>
        <w:jc w:val="center"/>
        <w:rPr>
          <w:b/>
          <w:sz w:val="28"/>
          <w:szCs w:val="28"/>
        </w:rPr>
      </w:pPr>
      <w:r w:rsidRPr="004476F4">
        <w:rPr>
          <w:b/>
          <w:sz w:val="28"/>
          <w:szCs w:val="28"/>
        </w:rPr>
        <w:t>Neni 9</w:t>
      </w:r>
    </w:p>
    <w:p w14:paraId="07551CD6" w14:textId="012644B3" w:rsidR="00B607A6" w:rsidRPr="00E94B47" w:rsidRDefault="00B607A6" w:rsidP="00E94B47">
      <w:pPr>
        <w:jc w:val="center"/>
        <w:rPr>
          <w:b/>
          <w:bCs/>
          <w:sz w:val="28"/>
          <w:szCs w:val="28"/>
        </w:rPr>
      </w:pPr>
      <w:r w:rsidRPr="00E94B47">
        <w:rPr>
          <w:b/>
          <w:bCs/>
          <w:sz w:val="28"/>
          <w:szCs w:val="28"/>
        </w:rPr>
        <w:t>Funksionet e Agjencisë</w:t>
      </w:r>
    </w:p>
    <w:p w14:paraId="673FE4A1" w14:textId="77777777" w:rsidR="00B607A6" w:rsidRPr="00E94B47" w:rsidRDefault="00B607A6" w:rsidP="00E94B47">
      <w:pPr>
        <w:rPr>
          <w:sz w:val="28"/>
          <w:szCs w:val="28"/>
        </w:rPr>
      </w:pPr>
    </w:p>
    <w:p w14:paraId="73AEB196" w14:textId="77777777" w:rsidR="004476F4" w:rsidRDefault="00B607A6" w:rsidP="004476F4">
      <w:pPr>
        <w:pStyle w:val="ListParagraph"/>
        <w:numPr>
          <w:ilvl w:val="0"/>
          <w:numId w:val="7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mbikëqyr aktivitetin e licencuar dhe të lejuar në çdo fazë dhe për çdo cikël prodhimi, për të siguruar që aktiviteti:</w:t>
      </w:r>
    </w:p>
    <w:p w14:paraId="1932D8BF" w14:textId="0FDFC753" w:rsidR="00B607A6" w:rsidRPr="00E94B47" w:rsidRDefault="00B607A6" w:rsidP="004476F4">
      <w:pPr>
        <w:pStyle w:val="ListParagraph"/>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lastRenderedPageBreak/>
        <w:t xml:space="preserve"> </w:t>
      </w:r>
    </w:p>
    <w:p w14:paraId="4EB1CC36" w14:textId="012954EE" w:rsidR="00B607A6" w:rsidRPr="00E94B47" w:rsidRDefault="00B607A6" w:rsidP="004476F4">
      <w:pPr>
        <w:pStyle w:val="ListParagraph"/>
        <w:numPr>
          <w:ilvl w:val="0"/>
          <w:numId w:val="74"/>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 xml:space="preserve">kryhet në </w:t>
      </w:r>
      <w:r w:rsidRPr="00E94B47">
        <w:rPr>
          <w:rFonts w:ascii="Times New Roman" w:hAnsi="Times New Roman" w:cs="Times New Roman"/>
          <w:color w:val="auto"/>
          <w:sz w:val="28"/>
          <w:szCs w:val="28"/>
        </w:rPr>
        <w:t>përputhje me parashikimet ligjore dhe akte</w:t>
      </w:r>
      <w:r w:rsidR="004278EA" w:rsidRPr="00E94B47">
        <w:rPr>
          <w:rFonts w:ascii="Times New Roman" w:hAnsi="Times New Roman" w:cs="Times New Roman"/>
          <w:color w:val="auto"/>
          <w:sz w:val="28"/>
          <w:szCs w:val="28"/>
        </w:rPr>
        <w:t xml:space="preserve">t </w:t>
      </w:r>
      <w:r w:rsidRPr="00E94B47">
        <w:rPr>
          <w:rFonts w:ascii="Times New Roman" w:hAnsi="Times New Roman" w:cs="Times New Roman"/>
          <w:color w:val="auto"/>
          <w:sz w:val="28"/>
          <w:szCs w:val="28"/>
        </w:rPr>
        <w:t>nënligjore të dala</w:t>
      </w:r>
      <w:r w:rsidR="004278EA" w:rsidRPr="00E94B47">
        <w:rPr>
          <w:rFonts w:ascii="Times New Roman" w:hAnsi="Times New Roman" w:cs="Times New Roman"/>
          <w:color w:val="auto"/>
          <w:sz w:val="28"/>
          <w:szCs w:val="28"/>
        </w:rPr>
        <w:t xml:space="preserve"> n</w:t>
      </w:r>
      <w:r w:rsidR="004724F6" w:rsidRPr="00E94B47">
        <w:rPr>
          <w:rFonts w:ascii="Times New Roman" w:hAnsi="Times New Roman" w:cs="Times New Roman"/>
          <w:color w:val="auto"/>
          <w:sz w:val="28"/>
          <w:szCs w:val="28"/>
        </w:rPr>
        <w:t>ë</w:t>
      </w:r>
      <w:r w:rsidR="004278EA" w:rsidRPr="00E94B47">
        <w:rPr>
          <w:rFonts w:ascii="Times New Roman" w:hAnsi="Times New Roman" w:cs="Times New Roman"/>
          <w:color w:val="auto"/>
          <w:sz w:val="28"/>
          <w:szCs w:val="28"/>
        </w:rPr>
        <w:t xml:space="preserve"> baz</w:t>
      </w:r>
      <w:r w:rsidR="004724F6" w:rsidRPr="00E94B47">
        <w:rPr>
          <w:rFonts w:ascii="Times New Roman" w:hAnsi="Times New Roman" w:cs="Times New Roman"/>
          <w:color w:val="auto"/>
          <w:sz w:val="28"/>
          <w:szCs w:val="28"/>
        </w:rPr>
        <w:t>ë</w:t>
      </w:r>
      <w:r w:rsidR="004278EA" w:rsidRPr="00E94B47">
        <w:rPr>
          <w:rFonts w:ascii="Times New Roman" w:hAnsi="Times New Roman" w:cs="Times New Roman"/>
          <w:color w:val="auto"/>
          <w:sz w:val="28"/>
          <w:szCs w:val="28"/>
        </w:rPr>
        <w:t xml:space="preserve"> dhe p</w:t>
      </w:r>
      <w:r w:rsidR="004724F6" w:rsidRPr="00E94B47">
        <w:rPr>
          <w:rFonts w:ascii="Times New Roman" w:hAnsi="Times New Roman" w:cs="Times New Roman"/>
          <w:color w:val="auto"/>
          <w:sz w:val="28"/>
          <w:szCs w:val="28"/>
        </w:rPr>
        <w:t>ë</w:t>
      </w:r>
      <w:r w:rsidR="004278EA" w:rsidRPr="00E94B47">
        <w:rPr>
          <w:rFonts w:ascii="Times New Roman" w:hAnsi="Times New Roman" w:cs="Times New Roman"/>
          <w:color w:val="auto"/>
          <w:sz w:val="28"/>
          <w:szCs w:val="28"/>
        </w:rPr>
        <w:t>r zbatimin e tyre</w:t>
      </w:r>
      <w:r w:rsidR="004476F4">
        <w:rPr>
          <w:rFonts w:ascii="Times New Roman" w:hAnsi="Times New Roman" w:cs="Times New Roman"/>
          <w:color w:val="auto"/>
          <w:sz w:val="28"/>
          <w:szCs w:val="28"/>
        </w:rPr>
        <w:t>, përcaktimet e</w:t>
      </w:r>
      <w:r w:rsidRPr="00E94B47">
        <w:rPr>
          <w:rFonts w:ascii="Times New Roman" w:hAnsi="Times New Roman" w:cs="Times New Roman"/>
          <w:color w:val="auto"/>
          <w:sz w:val="28"/>
          <w:szCs w:val="28"/>
        </w:rPr>
        <w:t xml:space="preserve"> bëra në licen</w:t>
      </w:r>
      <w:r w:rsidR="004476F4">
        <w:rPr>
          <w:rFonts w:ascii="Times New Roman" w:hAnsi="Times New Roman" w:cs="Times New Roman"/>
          <w:color w:val="auto"/>
          <w:sz w:val="28"/>
          <w:szCs w:val="28"/>
        </w:rPr>
        <w:t>cë ose leje, si dhe përcaktimet</w:t>
      </w:r>
      <w:r w:rsidRPr="00E94B47">
        <w:rPr>
          <w:rFonts w:ascii="Times New Roman" w:hAnsi="Times New Roman" w:cs="Times New Roman"/>
          <w:color w:val="auto"/>
          <w:sz w:val="28"/>
          <w:szCs w:val="28"/>
        </w:rPr>
        <w:t xml:space="preserve"> në planin e miratuar të prodhimit;</w:t>
      </w:r>
    </w:p>
    <w:p w14:paraId="15F40FA2" w14:textId="7E269561" w:rsidR="00B607A6" w:rsidRDefault="00B607A6" w:rsidP="004476F4">
      <w:pPr>
        <w:pStyle w:val="ListParagraph"/>
        <w:numPr>
          <w:ilvl w:val="0"/>
          <w:numId w:val="74"/>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 xml:space="preserve">nuk kryhet në kundërshtim me qëllimet e ligjit dhe me detyrimet ndërkombëtare të Republikës së Shqipërisë. </w:t>
      </w:r>
    </w:p>
    <w:p w14:paraId="355474D8" w14:textId="77777777" w:rsidR="004476F4" w:rsidRPr="00E94B47" w:rsidRDefault="004476F4" w:rsidP="004476F4">
      <w:pPr>
        <w:pStyle w:val="ListParagraph"/>
        <w:spacing w:after="0" w:line="240" w:lineRule="auto"/>
        <w:ind w:left="0"/>
        <w:jc w:val="both"/>
        <w:rPr>
          <w:rFonts w:ascii="Times New Roman" w:hAnsi="Times New Roman" w:cs="Times New Roman"/>
          <w:sz w:val="28"/>
          <w:szCs w:val="28"/>
        </w:rPr>
      </w:pPr>
    </w:p>
    <w:p w14:paraId="4F086F6D" w14:textId="1FE0A272" w:rsidR="00B607A6" w:rsidRDefault="00B607A6" w:rsidP="004476F4">
      <w:pPr>
        <w:pStyle w:val="ListParagraph"/>
        <w:numPr>
          <w:ilvl w:val="0"/>
          <w:numId w:val="7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kryen mbikëqyrje, kontrolle dhe inspektime</w:t>
      </w:r>
      <w:r w:rsidR="004476F4">
        <w:rPr>
          <w:rFonts w:ascii="Times New Roman" w:hAnsi="Times New Roman" w:cs="Times New Roman"/>
          <w:sz w:val="28"/>
          <w:szCs w:val="28"/>
        </w:rPr>
        <w:t>,</w:t>
      </w:r>
      <w:r w:rsidRPr="00E94B47">
        <w:rPr>
          <w:rFonts w:ascii="Times New Roman" w:hAnsi="Times New Roman" w:cs="Times New Roman"/>
          <w:sz w:val="28"/>
          <w:szCs w:val="28"/>
        </w:rPr>
        <w:t xml:space="preserve"> sipas këtij ligji</w:t>
      </w:r>
      <w:r w:rsidR="004476F4">
        <w:rPr>
          <w:rFonts w:ascii="Times New Roman" w:hAnsi="Times New Roman" w:cs="Times New Roman"/>
          <w:sz w:val="28"/>
          <w:szCs w:val="28"/>
        </w:rPr>
        <w:t>,</w:t>
      </w:r>
      <w:r w:rsidRPr="00E94B47">
        <w:rPr>
          <w:rFonts w:ascii="Times New Roman" w:hAnsi="Times New Roman" w:cs="Times New Roman"/>
          <w:sz w:val="28"/>
          <w:szCs w:val="28"/>
        </w:rPr>
        <w:t xml:space="preserve"> dhe, kur është nevoja, koordinon procesin në bashkëpunim me institucione të tjera.</w:t>
      </w:r>
    </w:p>
    <w:p w14:paraId="4BCCEDAB" w14:textId="77777777" w:rsidR="004476F4" w:rsidRPr="00E94B47" w:rsidRDefault="004476F4" w:rsidP="004476F4">
      <w:pPr>
        <w:pStyle w:val="ListParagraph"/>
        <w:spacing w:after="0" w:line="240" w:lineRule="auto"/>
        <w:ind w:left="360" w:hanging="360"/>
        <w:jc w:val="both"/>
        <w:rPr>
          <w:rFonts w:ascii="Times New Roman" w:hAnsi="Times New Roman" w:cs="Times New Roman"/>
          <w:sz w:val="28"/>
          <w:szCs w:val="28"/>
        </w:rPr>
      </w:pPr>
    </w:p>
    <w:p w14:paraId="23162798" w14:textId="07C4BB78" w:rsidR="004476F4" w:rsidRPr="004476F4" w:rsidRDefault="00B607A6" w:rsidP="004476F4">
      <w:pPr>
        <w:pStyle w:val="ListParagraph"/>
        <w:numPr>
          <w:ilvl w:val="0"/>
          <w:numId w:val="7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w:t>
      </w:r>
      <w:r w:rsidR="004278EA" w:rsidRPr="00E94B47">
        <w:rPr>
          <w:rFonts w:ascii="Times New Roman" w:hAnsi="Times New Roman" w:cs="Times New Roman"/>
          <w:sz w:val="28"/>
          <w:szCs w:val="28"/>
        </w:rPr>
        <w:t>,</w:t>
      </w:r>
      <w:r w:rsidRPr="00E94B47">
        <w:rPr>
          <w:rFonts w:ascii="Times New Roman" w:hAnsi="Times New Roman" w:cs="Times New Roman"/>
          <w:sz w:val="28"/>
          <w:szCs w:val="28"/>
        </w:rPr>
        <w:t xml:space="preserve"> kryesisht apo me kërkesë</w:t>
      </w:r>
      <w:r w:rsidR="004278EA" w:rsidRPr="00E94B47">
        <w:rPr>
          <w:rFonts w:ascii="Times New Roman" w:hAnsi="Times New Roman" w:cs="Times New Roman"/>
          <w:sz w:val="28"/>
          <w:szCs w:val="28"/>
        </w:rPr>
        <w:t>,</w:t>
      </w:r>
      <w:r w:rsidRPr="00E94B47">
        <w:rPr>
          <w:rFonts w:ascii="Times New Roman" w:hAnsi="Times New Roman" w:cs="Times New Roman"/>
          <w:sz w:val="28"/>
          <w:szCs w:val="28"/>
        </w:rPr>
        <w:t xml:space="preserve"> kryen verifikime në përputhje me parashikimet e këtij </w:t>
      </w:r>
      <w:r w:rsidRPr="00E94B47">
        <w:rPr>
          <w:rFonts w:ascii="Times New Roman" w:hAnsi="Times New Roman" w:cs="Times New Roman"/>
          <w:color w:val="auto"/>
          <w:sz w:val="28"/>
          <w:szCs w:val="28"/>
        </w:rPr>
        <w:t>ligji. Pas kryerjes së verifikimit</w:t>
      </w:r>
      <w:r w:rsidR="004278EA" w:rsidRPr="00E94B47">
        <w:rPr>
          <w:rFonts w:ascii="Times New Roman" w:hAnsi="Times New Roman" w:cs="Times New Roman"/>
          <w:color w:val="auto"/>
          <w:sz w:val="28"/>
          <w:szCs w:val="28"/>
        </w:rPr>
        <w:t>,</w:t>
      </w:r>
      <w:r w:rsidRPr="00E94B47">
        <w:rPr>
          <w:rFonts w:ascii="Times New Roman" w:hAnsi="Times New Roman" w:cs="Times New Roman"/>
          <w:color w:val="auto"/>
          <w:sz w:val="28"/>
          <w:szCs w:val="28"/>
        </w:rPr>
        <w:t xml:space="preserve"> nëse vlerësohet nga Agjencia </w:t>
      </w:r>
      <w:r w:rsidR="009D5F12" w:rsidRPr="00E94B47">
        <w:rPr>
          <w:rFonts w:ascii="Times New Roman" w:hAnsi="Times New Roman" w:cs="Times New Roman"/>
          <w:color w:val="auto"/>
          <w:sz w:val="28"/>
          <w:szCs w:val="28"/>
        </w:rPr>
        <w:t>marrja e masave p</w:t>
      </w:r>
      <w:r w:rsidR="00106C57" w:rsidRPr="00E94B47">
        <w:rPr>
          <w:rFonts w:ascii="Times New Roman" w:hAnsi="Times New Roman" w:cs="Times New Roman"/>
          <w:color w:val="auto"/>
          <w:sz w:val="28"/>
          <w:szCs w:val="28"/>
        </w:rPr>
        <w:t>ë</w:t>
      </w:r>
      <w:r w:rsidR="009D5F12" w:rsidRPr="00E94B47">
        <w:rPr>
          <w:rFonts w:ascii="Times New Roman" w:hAnsi="Times New Roman" w:cs="Times New Roman"/>
          <w:color w:val="auto"/>
          <w:sz w:val="28"/>
          <w:szCs w:val="28"/>
        </w:rPr>
        <w:t xml:space="preserve">r </w:t>
      </w:r>
      <w:r w:rsidRPr="00E94B47">
        <w:rPr>
          <w:rFonts w:ascii="Times New Roman" w:hAnsi="Times New Roman" w:cs="Times New Roman"/>
          <w:color w:val="auto"/>
          <w:sz w:val="28"/>
          <w:szCs w:val="28"/>
        </w:rPr>
        <w:t>pezullimin apo shfuqizimin e licencës</w:t>
      </w:r>
      <w:r w:rsidR="004476F4">
        <w:rPr>
          <w:rFonts w:ascii="Times New Roman" w:hAnsi="Times New Roman" w:cs="Times New Roman"/>
          <w:color w:val="auto"/>
          <w:sz w:val="28"/>
          <w:szCs w:val="28"/>
        </w:rPr>
        <w:t>,</w:t>
      </w:r>
      <w:r w:rsidRPr="00E94B47">
        <w:rPr>
          <w:rFonts w:ascii="Times New Roman" w:hAnsi="Times New Roman" w:cs="Times New Roman"/>
          <w:color w:val="auto"/>
          <w:sz w:val="28"/>
          <w:szCs w:val="28"/>
        </w:rPr>
        <w:t xml:space="preserve"> </w:t>
      </w:r>
      <w:r w:rsidR="009D5F12" w:rsidRPr="00E94B47">
        <w:rPr>
          <w:rFonts w:ascii="Times New Roman" w:hAnsi="Times New Roman" w:cs="Times New Roman"/>
          <w:color w:val="auto"/>
          <w:sz w:val="28"/>
          <w:szCs w:val="28"/>
        </w:rPr>
        <w:t>ia p</w:t>
      </w:r>
      <w:r w:rsidR="00106C57" w:rsidRPr="00E94B47">
        <w:rPr>
          <w:rFonts w:ascii="Times New Roman" w:hAnsi="Times New Roman" w:cs="Times New Roman"/>
          <w:color w:val="auto"/>
          <w:sz w:val="28"/>
          <w:szCs w:val="28"/>
        </w:rPr>
        <w:t>ë</w:t>
      </w:r>
      <w:r w:rsidR="009D5F12" w:rsidRPr="00E94B47">
        <w:rPr>
          <w:rFonts w:ascii="Times New Roman" w:hAnsi="Times New Roman" w:cs="Times New Roman"/>
          <w:color w:val="auto"/>
          <w:sz w:val="28"/>
          <w:szCs w:val="28"/>
        </w:rPr>
        <w:t>rcjell</w:t>
      </w:r>
      <w:r w:rsidR="004278EA" w:rsidRPr="00E94B47">
        <w:rPr>
          <w:rFonts w:ascii="Times New Roman" w:hAnsi="Times New Roman" w:cs="Times New Roman"/>
          <w:color w:val="auto"/>
          <w:sz w:val="28"/>
          <w:szCs w:val="28"/>
        </w:rPr>
        <w:t xml:space="preserve"> </w:t>
      </w:r>
      <w:r w:rsidRPr="00E94B47">
        <w:rPr>
          <w:rFonts w:ascii="Times New Roman" w:hAnsi="Times New Roman" w:cs="Times New Roman"/>
          <w:color w:val="auto"/>
          <w:sz w:val="28"/>
          <w:szCs w:val="28"/>
        </w:rPr>
        <w:t>për shqyrtim Komisionit të Licencave.</w:t>
      </w:r>
    </w:p>
    <w:p w14:paraId="11A77D92" w14:textId="23F9A52C" w:rsidR="00B607A6" w:rsidRPr="00E94B47" w:rsidRDefault="00B607A6" w:rsidP="004476F4">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color w:val="auto"/>
          <w:sz w:val="28"/>
          <w:szCs w:val="28"/>
        </w:rPr>
        <w:t xml:space="preserve"> </w:t>
      </w:r>
    </w:p>
    <w:p w14:paraId="6188FCC4" w14:textId="41FAF7DF" w:rsidR="00B607A6" w:rsidRDefault="00B607A6" w:rsidP="004476F4">
      <w:pPr>
        <w:pStyle w:val="ListParagraph"/>
        <w:numPr>
          <w:ilvl w:val="0"/>
          <w:numId w:val="73"/>
        </w:numPr>
        <w:spacing w:after="0" w:line="240" w:lineRule="auto"/>
        <w:ind w:left="360"/>
        <w:jc w:val="both"/>
        <w:rPr>
          <w:rFonts w:ascii="Times New Roman" w:hAnsi="Times New Roman" w:cs="Times New Roman"/>
          <w:color w:val="auto"/>
          <w:sz w:val="28"/>
          <w:szCs w:val="28"/>
        </w:rPr>
      </w:pPr>
      <w:r w:rsidRPr="00E94B47">
        <w:rPr>
          <w:rFonts w:ascii="Times New Roman" w:hAnsi="Times New Roman" w:cs="Times New Roman"/>
          <w:sz w:val="28"/>
          <w:szCs w:val="28"/>
        </w:rPr>
        <w:t>Agjencia bashkëpunon dhe shkëmben informacion me Policinë e Shtetit dhe institucione të tjera, kombëtare apo ndërkombëtare, me të</w:t>
      </w:r>
      <w:r w:rsidR="004476F4">
        <w:rPr>
          <w:rFonts w:ascii="Times New Roman" w:hAnsi="Times New Roman" w:cs="Times New Roman"/>
          <w:sz w:val="28"/>
          <w:szCs w:val="28"/>
        </w:rPr>
        <w:t xml:space="preserve"> cilat Shqipëria ka marrëveshje</w:t>
      </w:r>
      <w:r w:rsidRPr="00E94B47">
        <w:rPr>
          <w:rFonts w:ascii="Times New Roman" w:hAnsi="Times New Roman" w:cs="Times New Roman"/>
          <w:sz w:val="28"/>
          <w:szCs w:val="28"/>
        </w:rPr>
        <w:t xml:space="preserve"> në fushën e luftës ndaj përdorimit, trafikut të narkotikëve dhe substancave </w:t>
      </w:r>
      <w:r w:rsidRPr="00E94B47">
        <w:rPr>
          <w:rFonts w:ascii="Times New Roman" w:hAnsi="Times New Roman" w:cs="Times New Roman"/>
          <w:color w:val="auto"/>
          <w:sz w:val="28"/>
          <w:szCs w:val="28"/>
        </w:rPr>
        <w:t>psikotrope dhe ndaj pastrimit të të ardhurave prej aktivitetit të paligjshëm.</w:t>
      </w:r>
    </w:p>
    <w:p w14:paraId="1D5BC827" w14:textId="77777777" w:rsidR="004476F4" w:rsidRPr="00E94B47" w:rsidRDefault="004476F4" w:rsidP="004476F4">
      <w:pPr>
        <w:pStyle w:val="ListParagraph"/>
        <w:spacing w:after="0" w:line="240" w:lineRule="auto"/>
        <w:ind w:left="360" w:hanging="360"/>
        <w:jc w:val="both"/>
        <w:rPr>
          <w:rFonts w:ascii="Times New Roman" w:hAnsi="Times New Roman" w:cs="Times New Roman"/>
          <w:color w:val="auto"/>
          <w:sz w:val="28"/>
          <w:szCs w:val="28"/>
        </w:rPr>
      </w:pPr>
    </w:p>
    <w:p w14:paraId="3E34B506" w14:textId="2012905E" w:rsidR="004476F4" w:rsidRPr="00535DEA" w:rsidRDefault="00B607A6" w:rsidP="004476F4">
      <w:pPr>
        <w:pStyle w:val="ListParagraph"/>
        <w:numPr>
          <w:ilvl w:val="0"/>
          <w:numId w:val="73"/>
        </w:numPr>
        <w:spacing w:after="0" w:line="240" w:lineRule="auto"/>
        <w:ind w:left="360"/>
        <w:jc w:val="both"/>
        <w:rPr>
          <w:rFonts w:ascii="Times New Roman" w:hAnsi="Times New Roman" w:cs="Times New Roman"/>
          <w:color w:val="auto"/>
          <w:sz w:val="28"/>
          <w:szCs w:val="28"/>
        </w:rPr>
      </w:pPr>
      <w:r w:rsidRPr="00E94B47">
        <w:rPr>
          <w:rFonts w:ascii="Times New Roman" w:hAnsi="Times New Roman" w:cs="Times New Roman"/>
          <w:color w:val="auto"/>
          <w:sz w:val="28"/>
          <w:szCs w:val="28"/>
        </w:rPr>
        <w:t>Agjencia mbledh dhe administron të dhëna të nevojshme për ushtrimin e funksioneve të saj mbi aktivitetin e licencuar dhe të lejuar, si dhe për titullarin e licencës</w:t>
      </w:r>
      <w:r w:rsidR="00F1161F" w:rsidRPr="00E94B47">
        <w:rPr>
          <w:rFonts w:ascii="Times New Roman" w:hAnsi="Times New Roman" w:cs="Times New Roman"/>
          <w:color w:val="auto"/>
          <w:sz w:val="28"/>
          <w:szCs w:val="28"/>
        </w:rPr>
        <w:t xml:space="preserve"> ose lejes</w:t>
      </w:r>
      <w:r w:rsidRPr="00E94B47">
        <w:rPr>
          <w:rFonts w:ascii="Times New Roman" w:hAnsi="Times New Roman" w:cs="Times New Roman"/>
          <w:color w:val="auto"/>
          <w:sz w:val="28"/>
          <w:szCs w:val="28"/>
        </w:rPr>
        <w:t>.</w:t>
      </w:r>
      <w:r w:rsidR="0050501A" w:rsidRPr="00E94B47">
        <w:rPr>
          <w:rFonts w:ascii="Times New Roman" w:hAnsi="Times New Roman" w:cs="Times New Roman"/>
          <w:color w:val="auto"/>
          <w:sz w:val="28"/>
          <w:szCs w:val="28"/>
        </w:rPr>
        <w:t xml:space="preserve"> </w:t>
      </w:r>
      <w:r w:rsidR="0050501A" w:rsidRPr="00535DEA">
        <w:rPr>
          <w:rFonts w:ascii="Times New Roman" w:hAnsi="Times New Roman" w:cs="Times New Roman"/>
          <w:color w:val="auto"/>
          <w:sz w:val="28"/>
          <w:szCs w:val="28"/>
        </w:rPr>
        <w:t>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dh</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nat par</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sore dhe dyt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sore p</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rcaktohen me </w:t>
      </w:r>
      <w:r w:rsidR="004476F4" w:rsidRPr="00535DEA">
        <w:rPr>
          <w:rFonts w:ascii="Times New Roman" w:hAnsi="Times New Roman" w:cs="Times New Roman"/>
          <w:color w:val="auto"/>
          <w:sz w:val="28"/>
          <w:szCs w:val="28"/>
        </w:rPr>
        <w:t>v</w:t>
      </w:r>
      <w:r w:rsidR="0050501A" w:rsidRPr="00535DEA">
        <w:rPr>
          <w:rFonts w:ascii="Times New Roman" w:hAnsi="Times New Roman" w:cs="Times New Roman"/>
          <w:color w:val="auto"/>
          <w:sz w:val="28"/>
          <w:szCs w:val="28"/>
        </w:rPr>
        <w:t>endim 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K</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shillit 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Ministrave, sipas parashikimeve n</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pik</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n 6, 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nenit 12, t</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 xml:space="preserve"> k</w:t>
      </w:r>
      <w:r w:rsidR="000C3C27" w:rsidRPr="00535DEA">
        <w:rPr>
          <w:rFonts w:ascii="Times New Roman" w:hAnsi="Times New Roman" w:cs="Times New Roman"/>
          <w:color w:val="auto"/>
          <w:sz w:val="28"/>
          <w:szCs w:val="28"/>
        </w:rPr>
        <w:t>ë</w:t>
      </w:r>
      <w:r w:rsidR="0050501A" w:rsidRPr="00535DEA">
        <w:rPr>
          <w:rFonts w:ascii="Times New Roman" w:hAnsi="Times New Roman" w:cs="Times New Roman"/>
          <w:color w:val="auto"/>
          <w:sz w:val="28"/>
          <w:szCs w:val="28"/>
        </w:rPr>
        <w:t>tij ligji.</w:t>
      </w:r>
    </w:p>
    <w:p w14:paraId="5F55C3EB" w14:textId="071169F2" w:rsidR="00B607A6" w:rsidRPr="00E94B47" w:rsidRDefault="0050501A" w:rsidP="004476F4">
      <w:pPr>
        <w:pStyle w:val="ListParagraph"/>
        <w:spacing w:after="0" w:line="240" w:lineRule="auto"/>
        <w:ind w:left="360" w:hanging="360"/>
        <w:jc w:val="both"/>
        <w:rPr>
          <w:rFonts w:ascii="Times New Roman" w:hAnsi="Times New Roman" w:cs="Times New Roman"/>
          <w:color w:val="auto"/>
          <w:sz w:val="28"/>
          <w:szCs w:val="28"/>
        </w:rPr>
      </w:pPr>
      <w:r w:rsidRPr="00E94B47">
        <w:rPr>
          <w:rFonts w:ascii="Times New Roman" w:hAnsi="Times New Roman" w:cs="Times New Roman"/>
          <w:color w:val="FF0000"/>
          <w:sz w:val="28"/>
          <w:szCs w:val="28"/>
        </w:rPr>
        <w:t xml:space="preserve"> </w:t>
      </w:r>
    </w:p>
    <w:p w14:paraId="7849EA9B" w14:textId="4274BB56" w:rsidR="00B607A6" w:rsidRDefault="00B607A6" w:rsidP="004476F4">
      <w:pPr>
        <w:pStyle w:val="ListParagraph"/>
        <w:numPr>
          <w:ilvl w:val="0"/>
          <w:numId w:val="7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paraqet raport 6</w:t>
      </w:r>
      <w:r w:rsidR="004476F4">
        <w:rPr>
          <w:rFonts w:ascii="Times New Roman" w:hAnsi="Times New Roman" w:cs="Times New Roman"/>
          <w:sz w:val="28"/>
          <w:szCs w:val="28"/>
        </w:rPr>
        <w:t>-</w:t>
      </w:r>
      <w:r w:rsidRPr="00E94B47">
        <w:rPr>
          <w:rFonts w:ascii="Times New Roman" w:hAnsi="Times New Roman" w:cs="Times New Roman"/>
          <w:sz w:val="28"/>
          <w:szCs w:val="28"/>
        </w:rPr>
        <w:t>mujor të punës pranë ministrisë përgjegjëse për shëndetësinë, i cili i bëhet me dije edhe ministrisë përgjegjëse për rendin dhe sigurinë.</w:t>
      </w:r>
    </w:p>
    <w:p w14:paraId="00A0B1AB" w14:textId="77777777" w:rsidR="004476F4" w:rsidRPr="00E94B47" w:rsidRDefault="004476F4" w:rsidP="004476F4">
      <w:pPr>
        <w:pStyle w:val="ListParagraph"/>
        <w:spacing w:after="0" w:line="240" w:lineRule="auto"/>
        <w:ind w:left="360" w:hanging="360"/>
        <w:jc w:val="both"/>
        <w:rPr>
          <w:rFonts w:ascii="Times New Roman" w:hAnsi="Times New Roman" w:cs="Times New Roman"/>
          <w:sz w:val="28"/>
          <w:szCs w:val="28"/>
        </w:rPr>
      </w:pPr>
    </w:p>
    <w:p w14:paraId="7FF5AF69" w14:textId="52FE53B1" w:rsidR="004476F4" w:rsidRDefault="00B607A6" w:rsidP="004476F4">
      <w:pPr>
        <w:pStyle w:val="ListParagraph"/>
        <w:numPr>
          <w:ilvl w:val="0"/>
          <w:numId w:val="7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ushtron çdo funksion tjetër të përcaktuar në ligj ose në rregulloren mbi f</w:t>
      </w:r>
      <w:r w:rsidR="00A55EB6">
        <w:rPr>
          <w:rFonts w:ascii="Times New Roman" w:hAnsi="Times New Roman" w:cs="Times New Roman"/>
          <w:sz w:val="28"/>
          <w:szCs w:val="28"/>
        </w:rPr>
        <w:t>unksionimin e saj. Rregullat p</w:t>
      </w:r>
      <w:r w:rsidR="00DF21C2">
        <w:rPr>
          <w:rFonts w:ascii="Times New Roman" w:hAnsi="Times New Roman" w:cs="Times New Roman"/>
          <w:sz w:val="28"/>
          <w:szCs w:val="28"/>
        </w:rPr>
        <w:t>ë</w:t>
      </w:r>
      <w:r w:rsidR="00A55EB6">
        <w:rPr>
          <w:rFonts w:ascii="Times New Roman" w:hAnsi="Times New Roman" w:cs="Times New Roman"/>
          <w:sz w:val="28"/>
          <w:szCs w:val="28"/>
        </w:rPr>
        <w:t>r</w:t>
      </w:r>
      <w:r w:rsidRPr="00E94B47">
        <w:rPr>
          <w:rFonts w:ascii="Times New Roman" w:hAnsi="Times New Roman" w:cs="Times New Roman"/>
          <w:sz w:val="28"/>
          <w:szCs w:val="28"/>
        </w:rPr>
        <w:t xml:space="preserve"> organiz</w:t>
      </w:r>
      <w:r w:rsidR="004278EA" w:rsidRPr="00E94B47">
        <w:rPr>
          <w:rFonts w:ascii="Times New Roman" w:hAnsi="Times New Roman" w:cs="Times New Roman"/>
          <w:sz w:val="28"/>
          <w:szCs w:val="28"/>
        </w:rPr>
        <w:t>i</w:t>
      </w:r>
      <w:r w:rsidRPr="00E94B47">
        <w:rPr>
          <w:rFonts w:ascii="Times New Roman" w:hAnsi="Times New Roman" w:cs="Times New Roman"/>
          <w:sz w:val="28"/>
          <w:szCs w:val="28"/>
        </w:rPr>
        <w:t>min e brendshëm të Agjencisë miratohen nga ministri përgjegjës për shëndetësinë.</w:t>
      </w:r>
    </w:p>
    <w:p w14:paraId="46BA2D27" w14:textId="0F57416A" w:rsidR="00B607A6" w:rsidRPr="00E94B47" w:rsidRDefault="00B607A6" w:rsidP="004476F4">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6F62F9EC" w14:textId="21BFAE8D" w:rsidR="00B607A6" w:rsidRPr="00770BBE" w:rsidRDefault="004278EA" w:rsidP="004476F4">
      <w:pPr>
        <w:pStyle w:val="ListParagraph"/>
        <w:numPr>
          <w:ilvl w:val="0"/>
          <w:numId w:val="73"/>
        </w:numPr>
        <w:spacing w:after="0" w:line="240" w:lineRule="auto"/>
        <w:ind w:left="360"/>
        <w:jc w:val="both"/>
        <w:rPr>
          <w:rFonts w:ascii="Times New Roman" w:hAnsi="Times New Roman" w:cs="Times New Roman"/>
          <w:color w:val="auto"/>
          <w:sz w:val="28"/>
          <w:szCs w:val="28"/>
          <w:lang w:val="it-IT"/>
        </w:rPr>
      </w:pPr>
      <w:r w:rsidRPr="00770BBE">
        <w:rPr>
          <w:rFonts w:ascii="Times New Roman" w:hAnsi="Times New Roman" w:cs="Times New Roman"/>
          <w:color w:val="auto"/>
          <w:sz w:val="28"/>
          <w:szCs w:val="28"/>
          <w:lang w:val="it-IT"/>
        </w:rPr>
        <w:t>Agjencia m</w:t>
      </w:r>
      <w:r w:rsidR="00B607A6" w:rsidRPr="00770BBE">
        <w:rPr>
          <w:rFonts w:ascii="Times New Roman" w:hAnsi="Times New Roman" w:cs="Times New Roman"/>
          <w:color w:val="auto"/>
          <w:sz w:val="28"/>
          <w:szCs w:val="28"/>
          <w:lang w:val="it-IT"/>
        </w:rPr>
        <w:t>iraton rregulloret e veprimtarisë së subjekteve të licencuara.</w:t>
      </w:r>
    </w:p>
    <w:p w14:paraId="431ABAE3" w14:textId="77777777" w:rsidR="00B607A6" w:rsidRPr="00770BBE" w:rsidRDefault="00B607A6" w:rsidP="00E94B47">
      <w:pPr>
        <w:rPr>
          <w:sz w:val="28"/>
          <w:szCs w:val="28"/>
          <w:lang w:val="it-IT"/>
        </w:rPr>
      </w:pPr>
    </w:p>
    <w:p w14:paraId="73805C85" w14:textId="77777777" w:rsidR="00B607A6" w:rsidRPr="004476F4" w:rsidRDefault="00B607A6" w:rsidP="00E94B47">
      <w:pPr>
        <w:jc w:val="center"/>
        <w:rPr>
          <w:b/>
          <w:sz w:val="28"/>
          <w:szCs w:val="28"/>
        </w:rPr>
      </w:pPr>
      <w:r w:rsidRPr="004476F4">
        <w:rPr>
          <w:b/>
          <w:sz w:val="28"/>
          <w:szCs w:val="28"/>
        </w:rPr>
        <w:t>Neni 10</w:t>
      </w:r>
    </w:p>
    <w:p w14:paraId="1E6A5427" w14:textId="39C496DB" w:rsidR="00B607A6" w:rsidRPr="00E94B47" w:rsidRDefault="00B607A6" w:rsidP="00E94B47">
      <w:pPr>
        <w:jc w:val="center"/>
        <w:rPr>
          <w:b/>
          <w:bCs/>
          <w:sz w:val="28"/>
          <w:szCs w:val="28"/>
        </w:rPr>
      </w:pPr>
      <w:r w:rsidRPr="00E94B47">
        <w:rPr>
          <w:b/>
          <w:bCs/>
          <w:sz w:val="28"/>
          <w:szCs w:val="28"/>
        </w:rPr>
        <w:t>Komisioni i Licencave</w:t>
      </w:r>
    </w:p>
    <w:p w14:paraId="702B1D21" w14:textId="77777777" w:rsidR="00B607A6" w:rsidRPr="00E94B47" w:rsidRDefault="00B607A6" w:rsidP="00E94B47">
      <w:pPr>
        <w:rPr>
          <w:sz w:val="28"/>
          <w:szCs w:val="28"/>
        </w:rPr>
      </w:pPr>
    </w:p>
    <w:p w14:paraId="41096756" w14:textId="4CBB9504" w:rsidR="00B607A6" w:rsidRDefault="00B607A6" w:rsidP="004476F4">
      <w:pPr>
        <w:pStyle w:val="ListParagraph"/>
        <w:numPr>
          <w:ilvl w:val="0"/>
          <w:numId w:val="7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Pranë Agjencisë ngrihet Komisioni i Licencave për shqyrtimin dhe vlerësimin e kërkesave të paraqitura për marrjen e licencës për kultivimin e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w:t>
      </w:r>
      <w:r w:rsidR="007C0042">
        <w:rPr>
          <w:rFonts w:ascii="Times New Roman" w:hAnsi="Times New Roman" w:cs="Times New Roman"/>
          <w:sz w:val="28"/>
          <w:szCs w:val="28"/>
        </w:rPr>
        <w:t>,</w:t>
      </w:r>
      <w:r w:rsidRPr="00E94B47">
        <w:rPr>
          <w:rFonts w:ascii="Times New Roman" w:hAnsi="Times New Roman" w:cs="Times New Roman"/>
          <w:sz w:val="28"/>
          <w:szCs w:val="28"/>
        </w:rPr>
        <w:t xml:space="preserve"> sipas përcaktimeve të këtij ligji.</w:t>
      </w:r>
    </w:p>
    <w:p w14:paraId="1343B6E0" w14:textId="77777777" w:rsidR="004476F4" w:rsidRPr="00E94B47" w:rsidRDefault="004476F4" w:rsidP="004476F4">
      <w:pPr>
        <w:pStyle w:val="ListParagraph"/>
        <w:spacing w:after="0" w:line="240" w:lineRule="auto"/>
        <w:ind w:left="360" w:hanging="360"/>
        <w:jc w:val="both"/>
        <w:rPr>
          <w:rFonts w:ascii="Times New Roman" w:hAnsi="Times New Roman" w:cs="Times New Roman"/>
          <w:sz w:val="28"/>
          <w:szCs w:val="28"/>
        </w:rPr>
      </w:pPr>
    </w:p>
    <w:p w14:paraId="20CE1AE5" w14:textId="54F597A0" w:rsidR="00B607A6" w:rsidRDefault="00B607A6" w:rsidP="004476F4">
      <w:pPr>
        <w:pStyle w:val="ListParagraph"/>
        <w:numPr>
          <w:ilvl w:val="0"/>
          <w:numId w:val="7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Komisioni ka 7 anëtarë dhe ka këtë përbërje:</w:t>
      </w:r>
    </w:p>
    <w:p w14:paraId="7F9D19A4" w14:textId="77777777" w:rsidR="004476F4" w:rsidRPr="00E94B47" w:rsidRDefault="004476F4" w:rsidP="004476F4">
      <w:pPr>
        <w:pStyle w:val="ListParagraph"/>
        <w:spacing w:after="0" w:line="240" w:lineRule="auto"/>
        <w:ind w:left="0"/>
        <w:jc w:val="both"/>
        <w:rPr>
          <w:rFonts w:ascii="Times New Roman" w:hAnsi="Times New Roman" w:cs="Times New Roman"/>
          <w:sz w:val="28"/>
          <w:szCs w:val="28"/>
        </w:rPr>
      </w:pPr>
    </w:p>
    <w:p w14:paraId="1DEA9611" w14:textId="6CC6AA9E" w:rsidR="00B607A6" w:rsidRPr="00E94B47" w:rsidRDefault="00B607A6" w:rsidP="007C0042">
      <w:pPr>
        <w:pStyle w:val="ListParagraph"/>
        <w:numPr>
          <w:ilvl w:val="0"/>
          <w:numId w:val="76"/>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3 përfaqësues nga ministria përgjegjëse për shëndetësinë;</w:t>
      </w:r>
    </w:p>
    <w:p w14:paraId="4B8BB99B" w14:textId="1C8C52E8" w:rsidR="00B607A6" w:rsidRPr="00E94B47" w:rsidRDefault="00B607A6" w:rsidP="007C0042">
      <w:pPr>
        <w:pStyle w:val="ListParagraph"/>
        <w:numPr>
          <w:ilvl w:val="0"/>
          <w:numId w:val="76"/>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1 përfaqësues nga ministria përgjegjëse për rendin dhe sigurinë publike; </w:t>
      </w:r>
    </w:p>
    <w:p w14:paraId="4A5C4853" w14:textId="390A72AA" w:rsidR="00B607A6" w:rsidRPr="00E94B47" w:rsidRDefault="00B607A6" w:rsidP="007C0042">
      <w:pPr>
        <w:pStyle w:val="ListParagraph"/>
        <w:numPr>
          <w:ilvl w:val="0"/>
          <w:numId w:val="76"/>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2 përfaqësues nga ministria përgjegjëse për bujqësinë;</w:t>
      </w:r>
    </w:p>
    <w:p w14:paraId="514F69E6" w14:textId="650B1E6D" w:rsidR="00B607A6" w:rsidRPr="00E94B47" w:rsidRDefault="00C3579C" w:rsidP="007C0042">
      <w:pPr>
        <w:ind w:left="1080" w:hanging="360"/>
        <w:jc w:val="both"/>
        <w:rPr>
          <w:sz w:val="28"/>
          <w:szCs w:val="28"/>
        </w:rPr>
      </w:pPr>
      <w:r w:rsidRPr="00E94B47">
        <w:rPr>
          <w:sz w:val="28"/>
          <w:szCs w:val="28"/>
        </w:rPr>
        <w:t xml:space="preserve">ç)  </w:t>
      </w:r>
      <w:r w:rsidR="00B607A6" w:rsidRPr="00E94B47">
        <w:rPr>
          <w:sz w:val="28"/>
          <w:szCs w:val="28"/>
        </w:rPr>
        <w:t>1 përfaqësues nga ministria përgjegjëse për ekonominë.</w:t>
      </w:r>
    </w:p>
    <w:p w14:paraId="399129CD" w14:textId="77777777" w:rsidR="00C3579C" w:rsidRPr="00E94B47" w:rsidRDefault="00C3579C" w:rsidP="00E94B47">
      <w:pPr>
        <w:jc w:val="both"/>
        <w:rPr>
          <w:sz w:val="28"/>
          <w:szCs w:val="28"/>
        </w:rPr>
      </w:pPr>
    </w:p>
    <w:p w14:paraId="6E9E7CE9" w14:textId="5B701561" w:rsidR="00B607A6" w:rsidRDefault="00B607A6" w:rsidP="007C0042">
      <w:pPr>
        <w:pStyle w:val="ListParagraph"/>
        <w:numPr>
          <w:ilvl w:val="0"/>
          <w:numId w:val="7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Kryetari i Komisionit është </w:t>
      </w:r>
      <w:r w:rsidR="00E45B57">
        <w:rPr>
          <w:rFonts w:ascii="Times New Roman" w:hAnsi="Times New Roman" w:cs="Times New Roman"/>
          <w:sz w:val="28"/>
          <w:szCs w:val="28"/>
        </w:rPr>
        <w:t xml:space="preserve">njëri nga </w:t>
      </w:r>
      <w:r w:rsidRPr="00E94B47">
        <w:rPr>
          <w:rFonts w:ascii="Times New Roman" w:hAnsi="Times New Roman" w:cs="Times New Roman"/>
          <w:sz w:val="28"/>
          <w:szCs w:val="28"/>
        </w:rPr>
        <w:t>përfaqësues</w:t>
      </w:r>
      <w:r w:rsidR="00E45B57">
        <w:rPr>
          <w:rFonts w:ascii="Times New Roman" w:hAnsi="Times New Roman" w:cs="Times New Roman"/>
          <w:sz w:val="28"/>
          <w:szCs w:val="28"/>
        </w:rPr>
        <w:t xml:space="preserve">it e </w:t>
      </w:r>
      <w:r w:rsidRPr="00E94B47">
        <w:rPr>
          <w:rFonts w:ascii="Times New Roman" w:hAnsi="Times New Roman" w:cs="Times New Roman"/>
          <w:sz w:val="28"/>
          <w:szCs w:val="28"/>
        </w:rPr>
        <w:t>ministrisë përgjegjëse për shëndetësinë</w:t>
      </w:r>
      <w:r w:rsidR="00F1161F" w:rsidRPr="00E94B47">
        <w:rPr>
          <w:rFonts w:ascii="Times New Roman" w:hAnsi="Times New Roman" w:cs="Times New Roman"/>
          <w:sz w:val="28"/>
          <w:szCs w:val="28"/>
        </w:rPr>
        <w:t>.</w:t>
      </w:r>
      <w:r w:rsidRPr="00E94B47">
        <w:rPr>
          <w:rFonts w:ascii="Times New Roman" w:hAnsi="Times New Roman" w:cs="Times New Roman"/>
          <w:sz w:val="28"/>
          <w:szCs w:val="28"/>
        </w:rPr>
        <w:t xml:space="preserve"> Emrat nominalë të anëtarëve të Komisionit të Licencave caktohen me urdhër të ministrave përkatës.</w:t>
      </w:r>
    </w:p>
    <w:p w14:paraId="2902D01F" w14:textId="77777777" w:rsidR="004476F4" w:rsidRPr="00E94B47" w:rsidRDefault="004476F4" w:rsidP="007C0042">
      <w:pPr>
        <w:pStyle w:val="ListParagraph"/>
        <w:spacing w:after="0" w:line="240" w:lineRule="auto"/>
        <w:ind w:left="360" w:hanging="360"/>
        <w:jc w:val="both"/>
        <w:rPr>
          <w:rFonts w:ascii="Times New Roman" w:hAnsi="Times New Roman" w:cs="Times New Roman"/>
          <w:sz w:val="28"/>
          <w:szCs w:val="28"/>
        </w:rPr>
      </w:pPr>
    </w:p>
    <w:p w14:paraId="512AE71C" w14:textId="2A93E848" w:rsidR="00B607A6" w:rsidRDefault="00B607A6" w:rsidP="007C0042">
      <w:pPr>
        <w:pStyle w:val="ListParagraph"/>
        <w:numPr>
          <w:ilvl w:val="0"/>
          <w:numId w:val="7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Ministrat, sipas parashikimit të pikës 2, mund të caktojnë si anëtarë persona që ushtrojnë funksione publike që kanë lidhje me funksionin dhe</w:t>
      </w:r>
      <w:r w:rsidR="007C0042">
        <w:rPr>
          <w:rFonts w:ascii="Times New Roman" w:hAnsi="Times New Roman" w:cs="Times New Roman"/>
          <w:sz w:val="28"/>
          <w:szCs w:val="28"/>
        </w:rPr>
        <w:t xml:space="preserve"> detyrat e këtij Komisioni dhe </w:t>
      </w:r>
      <w:r w:rsidRPr="00E94B47">
        <w:rPr>
          <w:rFonts w:ascii="Times New Roman" w:hAnsi="Times New Roman" w:cs="Times New Roman"/>
          <w:sz w:val="28"/>
          <w:szCs w:val="28"/>
        </w:rPr>
        <w:t>kan</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jo më pak se 5 vite përvojë pune. Anëtarët e Komisionit caktohen për një periudhë deri në 4 vjet.</w:t>
      </w:r>
    </w:p>
    <w:p w14:paraId="3DBA08F0" w14:textId="77777777" w:rsidR="004476F4" w:rsidRPr="00E94B47" w:rsidRDefault="004476F4" w:rsidP="007C0042">
      <w:pPr>
        <w:pStyle w:val="ListParagraph"/>
        <w:spacing w:after="0" w:line="240" w:lineRule="auto"/>
        <w:ind w:left="360" w:hanging="360"/>
        <w:jc w:val="both"/>
        <w:rPr>
          <w:rFonts w:ascii="Times New Roman" w:hAnsi="Times New Roman" w:cs="Times New Roman"/>
          <w:sz w:val="28"/>
          <w:szCs w:val="28"/>
        </w:rPr>
      </w:pPr>
    </w:p>
    <w:p w14:paraId="3BF59516" w14:textId="44D59AB0" w:rsidR="00B607A6" w:rsidRDefault="007C0042" w:rsidP="007C0042">
      <w:pPr>
        <w:pStyle w:val="ListParagraph"/>
        <w:numPr>
          <w:ilvl w:val="0"/>
          <w:numId w:val="75"/>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Anëtarët e K</w:t>
      </w:r>
      <w:r w:rsidR="00B607A6" w:rsidRPr="00E94B47">
        <w:rPr>
          <w:rFonts w:ascii="Times New Roman" w:hAnsi="Times New Roman" w:cs="Times New Roman"/>
          <w:sz w:val="28"/>
          <w:szCs w:val="28"/>
        </w:rPr>
        <w:t>omisionit kanë detyrim dhe nënshkruajnë deklaratën e konfidencialitetit, deklaratën e mungesës së konfliktit të interesit si dhe duhet të jenë të pajisur me certifikatën e sigurisë nga Drejtoria e Sigurimit të Informacionit të Klasifikuar.</w:t>
      </w:r>
    </w:p>
    <w:p w14:paraId="65BA4221" w14:textId="77777777" w:rsidR="004476F4" w:rsidRPr="00E94B47" w:rsidRDefault="004476F4" w:rsidP="007C0042">
      <w:pPr>
        <w:pStyle w:val="ListParagraph"/>
        <w:spacing w:after="0" w:line="240" w:lineRule="auto"/>
        <w:ind w:left="360" w:hanging="360"/>
        <w:jc w:val="both"/>
        <w:rPr>
          <w:rFonts w:ascii="Times New Roman" w:hAnsi="Times New Roman" w:cs="Times New Roman"/>
          <w:sz w:val="28"/>
          <w:szCs w:val="28"/>
        </w:rPr>
      </w:pPr>
    </w:p>
    <w:p w14:paraId="57653526" w14:textId="7428F744" w:rsidR="00B607A6" w:rsidRDefault="00B607A6" w:rsidP="007C0042">
      <w:pPr>
        <w:pStyle w:val="ListParagraph"/>
        <w:numPr>
          <w:ilvl w:val="0"/>
          <w:numId w:val="75"/>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Komisioni i Licencave ka këto detyra: </w:t>
      </w:r>
    </w:p>
    <w:p w14:paraId="6766A1F4" w14:textId="77777777" w:rsidR="00746BBA" w:rsidRPr="00770BBE" w:rsidRDefault="00746BBA" w:rsidP="00746BBA">
      <w:pPr>
        <w:pStyle w:val="ListParagraph"/>
        <w:spacing w:after="0" w:line="240" w:lineRule="auto"/>
        <w:ind w:left="360"/>
        <w:jc w:val="both"/>
        <w:rPr>
          <w:rFonts w:ascii="Times New Roman" w:hAnsi="Times New Roman" w:cs="Times New Roman"/>
          <w:sz w:val="28"/>
          <w:szCs w:val="28"/>
          <w:lang w:val="it-IT"/>
        </w:rPr>
      </w:pPr>
    </w:p>
    <w:p w14:paraId="60B4C992" w14:textId="1F6B0334" w:rsidR="00B607A6" w:rsidRPr="00746BBA" w:rsidRDefault="007C0042" w:rsidP="007C0042">
      <w:pPr>
        <w:pStyle w:val="ListParagraph"/>
        <w:numPr>
          <w:ilvl w:val="0"/>
          <w:numId w:val="77"/>
        </w:numPr>
        <w:spacing w:after="0" w:line="240" w:lineRule="auto"/>
        <w:ind w:left="1080"/>
        <w:jc w:val="both"/>
        <w:rPr>
          <w:rFonts w:ascii="Times New Roman" w:hAnsi="Times New Roman" w:cs="Times New Roman"/>
          <w:sz w:val="28"/>
          <w:szCs w:val="28"/>
          <w:lang w:val="it-IT"/>
        </w:rPr>
      </w:pPr>
      <w:r w:rsidRPr="00746BBA">
        <w:rPr>
          <w:rFonts w:ascii="Times New Roman" w:hAnsi="Times New Roman" w:cs="Times New Roman"/>
          <w:sz w:val="28"/>
          <w:szCs w:val="28"/>
          <w:lang w:val="it-IT"/>
        </w:rPr>
        <w:t>A</w:t>
      </w:r>
      <w:r w:rsidR="00B607A6" w:rsidRPr="00746BBA">
        <w:rPr>
          <w:rFonts w:ascii="Times New Roman" w:hAnsi="Times New Roman" w:cs="Times New Roman"/>
          <w:sz w:val="28"/>
          <w:szCs w:val="28"/>
          <w:lang w:val="it-IT"/>
        </w:rPr>
        <w:t xml:space="preserve">dministron listat dhe dokumentacionin e subjekteve që kanë paraqitur kërkesë për t’u pajisur me </w:t>
      </w:r>
      <w:r w:rsidR="00B607A6" w:rsidRPr="00746BBA">
        <w:rPr>
          <w:rFonts w:ascii="Times New Roman" w:hAnsi="Times New Roman" w:cs="Times New Roman"/>
          <w:color w:val="auto"/>
          <w:sz w:val="28"/>
          <w:szCs w:val="28"/>
          <w:lang w:val="it-IT"/>
        </w:rPr>
        <w:t>licencë</w:t>
      </w:r>
      <w:r w:rsidR="00746BBA" w:rsidRPr="00746BBA">
        <w:rPr>
          <w:rFonts w:ascii="Times New Roman" w:hAnsi="Times New Roman" w:cs="Times New Roman"/>
          <w:color w:val="auto"/>
          <w:sz w:val="28"/>
          <w:szCs w:val="28"/>
          <w:lang w:val="it-IT"/>
        </w:rPr>
        <w:t>,</w:t>
      </w:r>
      <w:r w:rsidR="00B607A6" w:rsidRPr="00746BBA">
        <w:rPr>
          <w:rFonts w:ascii="Times New Roman" w:hAnsi="Times New Roman" w:cs="Times New Roman"/>
          <w:color w:val="auto"/>
          <w:sz w:val="28"/>
          <w:szCs w:val="28"/>
          <w:lang w:val="it-IT"/>
        </w:rPr>
        <w:t xml:space="preserve"> të v</w:t>
      </w:r>
      <w:r w:rsidR="00106C57" w:rsidRPr="00746BBA">
        <w:rPr>
          <w:rFonts w:ascii="Times New Roman" w:hAnsi="Times New Roman" w:cs="Times New Roman"/>
          <w:color w:val="auto"/>
          <w:sz w:val="28"/>
          <w:szCs w:val="28"/>
          <w:lang w:val="it-IT"/>
        </w:rPr>
        <w:t>ë</w:t>
      </w:r>
      <w:r w:rsidR="00C3579C" w:rsidRPr="00746BBA">
        <w:rPr>
          <w:rFonts w:ascii="Times New Roman" w:hAnsi="Times New Roman" w:cs="Times New Roman"/>
          <w:color w:val="auto"/>
          <w:sz w:val="28"/>
          <w:szCs w:val="28"/>
          <w:lang w:val="it-IT"/>
        </w:rPr>
        <w:t>n</w:t>
      </w:r>
      <w:r w:rsidR="00106C57" w:rsidRPr="00746BBA">
        <w:rPr>
          <w:rFonts w:ascii="Times New Roman" w:hAnsi="Times New Roman" w:cs="Times New Roman"/>
          <w:color w:val="auto"/>
          <w:sz w:val="28"/>
          <w:szCs w:val="28"/>
          <w:lang w:val="it-IT"/>
        </w:rPr>
        <w:t>ë</w:t>
      </w:r>
      <w:r w:rsidR="00F1161F" w:rsidRPr="00746BBA">
        <w:rPr>
          <w:rFonts w:ascii="Times New Roman" w:hAnsi="Times New Roman" w:cs="Times New Roman"/>
          <w:color w:val="auto"/>
          <w:sz w:val="28"/>
          <w:szCs w:val="28"/>
          <w:lang w:val="it-IT"/>
        </w:rPr>
        <w:t xml:space="preserve"> </w:t>
      </w:r>
      <w:r w:rsidR="00B607A6" w:rsidRPr="00746BBA">
        <w:rPr>
          <w:rFonts w:ascii="Times New Roman" w:hAnsi="Times New Roman" w:cs="Times New Roman"/>
          <w:color w:val="auto"/>
          <w:sz w:val="28"/>
          <w:szCs w:val="28"/>
          <w:lang w:val="it-IT"/>
        </w:rPr>
        <w:t xml:space="preserve">në dispozicion </w:t>
      </w:r>
      <w:r w:rsidR="00B607A6" w:rsidRPr="00746BBA">
        <w:rPr>
          <w:rFonts w:ascii="Times New Roman" w:hAnsi="Times New Roman" w:cs="Times New Roman"/>
          <w:sz w:val="28"/>
          <w:szCs w:val="28"/>
          <w:lang w:val="it-IT"/>
        </w:rPr>
        <w:t>nga Agjencia;</w:t>
      </w:r>
    </w:p>
    <w:p w14:paraId="12A5CCEB" w14:textId="09641062" w:rsidR="00B607A6" w:rsidRPr="00E94B47" w:rsidRDefault="007C0042" w:rsidP="007C0042">
      <w:pPr>
        <w:pStyle w:val="ListParagraph"/>
        <w:numPr>
          <w:ilvl w:val="0"/>
          <w:numId w:val="77"/>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S</w:t>
      </w:r>
      <w:r w:rsidR="00B607A6" w:rsidRPr="00E94B47">
        <w:rPr>
          <w:rFonts w:ascii="Times New Roman" w:hAnsi="Times New Roman" w:cs="Times New Roman"/>
          <w:sz w:val="28"/>
          <w:szCs w:val="28"/>
        </w:rPr>
        <w:t xml:space="preserve">hqyrton dhe vlerëson kërkesat për </w:t>
      </w:r>
      <w:r w:rsidR="00F1161F" w:rsidRPr="00E94B47">
        <w:rPr>
          <w:rFonts w:ascii="Times New Roman" w:hAnsi="Times New Roman" w:cs="Times New Roman"/>
          <w:sz w:val="28"/>
          <w:szCs w:val="28"/>
        </w:rPr>
        <w:t>marrjen e</w:t>
      </w:r>
      <w:r w:rsidR="00B607A6" w:rsidRPr="00E94B47">
        <w:rPr>
          <w:rFonts w:ascii="Times New Roman" w:hAnsi="Times New Roman" w:cs="Times New Roman"/>
          <w:sz w:val="28"/>
          <w:szCs w:val="28"/>
        </w:rPr>
        <w:t xml:space="preserve"> licencë</w:t>
      </w:r>
      <w:r w:rsidR="00F1161F" w:rsidRPr="00E94B47">
        <w:rPr>
          <w:rFonts w:ascii="Times New Roman" w:hAnsi="Times New Roman" w:cs="Times New Roman"/>
          <w:sz w:val="28"/>
          <w:szCs w:val="28"/>
        </w:rPr>
        <w:t>s</w:t>
      </w:r>
      <w:r w:rsidR="00B607A6" w:rsidRPr="00E94B47">
        <w:rPr>
          <w:rFonts w:ascii="Times New Roman" w:hAnsi="Times New Roman" w:cs="Times New Roman"/>
          <w:sz w:val="28"/>
          <w:szCs w:val="28"/>
        </w:rPr>
        <w:t>;</w:t>
      </w:r>
    </w:p>
    <w:p w14:paraId="7DB315E7" w14:textId="70D99E2D" w:rsidR="00B607A6" w:rsidRPr="00E94B47" w:rsidRDefault="007C0042" w:rsidP="007C0042">
      <w:pPr>
        <w:pStyle w:val="ListParagraph"/>
        <w:numPr>
          <w:ilvl w:val="0"/>
          <w:numId w:val="77"/>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V</w:t>
      </w:r>
      <w:r w:rsidR="00B607A6" w:rsidRPr="00E94B47">
        <w:rPr>
          <w:rFonts w:ascii="Times New Roman" w:hAnsi="Times New Roman" w:cs="Times New Roman"/>
          <w:sz w:val="28"/>
          <w:szCs w:val="28"/>
        </w:rPr>
        <w:t>lerëson plotësimin e kushteve në lidhje me mjediset, pajisjet dhe personelin për marrjen e licencës</w:t>
      </w:r>
      <w:r w:rsidR="00C3579C" w:rsidRPr="00E94B47">
        <w:rPr>
          <w:rFonts w:ascii="Times New Roman" w:hAnsi="Times New Roman" w:cs="Times New Roman"/>
          <w:sz w:val="28"/>
          <w:szCs w:val="28"/>
        </w:rPr>
        <w:t>;</w:t>
      </w:r>
    </w:p>
    <w:p w14:paraId="7BA70506" w14:textId="309A83A4" w:rsidR="00C3579C" w:rsidRPr="00E94B47" w:rsidRDefault="007C0042" w:rsidP="007C0042">
      <w:pPr>
        <w:ind w:left="1080" w:hanging="360"/>
        <w:jc w:val="both"/>
        <w:rPr>
          <w:sz w:val="28"/>
          <w:szCs w:val="28"/>
        </w:rPr>
      </w:pPr>
      <w:r>
        <w:rPr>
          <w:sz w:val="28"/>
          <w:szCs w:val="28"/>
        </w:rPr>
        <w:t>ç) H</w:t>
      </w:r>
      <w:r w:rsidR="00B607A6" w:rsidRPr="00E94B47">
        <w:rPr>
          <w:sz w:val="28"/>
          <w:szCs w:val="28"/>
        </w:rPr>
        <w:t xml:space="preserve">arton listën dhe relacionin përkatës në lidhje me rekomandimin e kërkuesve </w:t>
      </w:r>
      <w:r w:rsidR="00C3579C" w:rsidRPr="00E94B47">
        <w:rPr>
          <w:sz w:val="28"/>
          <w:szCs w:val="28"/>
        </w:rPr>
        <w:t>që përmbush</w:t>
      </w:r>
      <w:r w:rsidR="00A55EB6">
        <w:rPr>
          <w:sz w:val="28"/>
          <w:szCs w:val="28"/>
        </w:rPr>
        <w:t>in kushtet dhe kriteret për t’u</w:t>
      </w:r>
      <w:r w:rsidR="00C3579C" w:rsidRPr="00E94B47">
        <w:rPr>
          <w:sz w:val="28"/>
          <w:szCs w:val="28"/>
        </w:rPr>
        <w:t xml:space="preserve"> </w:t>
      </w:r>
      <w:r w:rsidR="00A55EB6">
        <w:rPr>
          <w:sz w:val="28"/>
          <w:szCs w:val="28"/>
        </w:rPr>
        <w:t>p</w:t>
      </w:r>
      <w:r w:rsidR="00C3579C" w:rsidRPr="00E94B47">
        <w:rPr>
          <w:sz w:val="28"/>
          <w:szCs w:val="28"/>
        </w:rPr>
        <w:t>ajisur me licencë;</w:t>
      </w:r>
    </w:p>
    <w:p w14:paraId="0FCEBE78" w14:textId="5464FE95" w:rsidR="00B607A6" w:rsidRDefault="007C0042" w:rsidP="007C0042">
      <w:pPr>
        <w:pStyle w:val="ListParagraph"/>
        <w:numPr>
          <w:ilvl w:val="0"/>
          <w:numId w:val="77"/>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N</w:t>
      </w:r>
      <w:r w:rsidR="00B607A6" w:rsidRPr="00E94B47">
        <w:rPr>
          <w:rFonts w:ascii="Times New Roman" w:hAnsi="Times New Roman" w:cs="Times New Roman"/>
          <w:sz w:val="28"/>
          <w:szCs w:val="28"/>
        </w:rPr>
        <w:t>ë rast të konstatimit të shkeljeve</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sipas përcaktimeve të këtij ligji</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i propozon ministrit përgjegjës për shëndetësinë marrjen e masës administrative të pezullimit apo shfuqizimit të licencës</w:t>
      </w:r>
      <w:r w:rsidR="00C3579C" w:rsidRPr="00E94B47">
        <w:rPr>
          <w:rFonts w:ascii="Times New Roman" w:hAnsi="Times New Roman" w:cs="Times New Roman"/>
          <w:sz w:val="28"/>
          <w:szCs w:val="28"/>
        </w:rPr>
        <w:t>.</w:t>
      </w:r>
    </w:p>
    <w:p w14:paraId="661AB1A8" w14:textId="77777777" w:rsidR="004476F4" w:rsidRPr="00E94B47" w:rsidRDefault="004476F4" w:rsidP="007C0042">
      <w:pPr>
        <w:pStyle w:val="ListParagraph"/>
        <w:spacing w:after="0" w:line="240" w:lineRule="auto"/>
        <w:ind w:left="0"/>
        <w:jc w:val="both"/>
        <w:rPr>
          <w:rFonts w:ascii="Times New Roman" w:hAnsi="Times New Roman" w:cs="Times New Roman"/>
          <w:sz w:val="28"/>
          <w:szCs w:val="28"/>
        </w:rPr>
      </w:pPr>
    </w:p>
    <w:p w14:paraId="096DB7EC" w14:textId="7D0A4D9F" w:rsidR="00B607A6" w:rsidRDefault="00B607A6" w:rsidP="007C0042">
      <w:pPr>
        <w:pStyle w:val="ListParagraph"/>
        <w:numPr>
          <w:ilvl w:val="0"/>
          <w:numId w:val="7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Funksionet e asistencës dhe të mbështetjes logjistike të Komisionit të Licencave realizohen nga Agjencia, përmes punonjësve të caktuar nga </w:t>
      </w:r>
      <w:r w:rsidR="007C0042">
        <w:rPr>
          <w:rFonts w:ascii="Times New Roman" w:hAnsi="Times New Roman" w:cs="Times New Roman"/>
          <w:sz w:val="28"/>
          <w:szCs w:val="28"/>
        </w:rPr>
        <w:t>d</w:t>
      </w:r>
      <w:r w:rsidRPr="00E94B47">
        <w:rPr>
          <w:rFonts w:ascii="Times New Roman" w:hAnsi="Times New Roman" w:cs="Times New Roman"/>
          <w:sz w:val="28"/>
          <w:szCs w:val="28"/>
        </w:rPr>
        <w:t xml:space="preserve">rejtori i </w:t>
      </w:r>
      <w:r w:rsidR="00C3579C" w:rsidRPr="00E94B47">
        <w:rPr>
          <w:rFonts w:ascii="Times New Roman" w:hAnsi="Times New Roman" w:cs="Times New Roman"/>
          <w:sz w:val="28"/>
          <w:szCs w:val="28"/>
        </w:rPr>
        <w:t>P</w:t>
      </w:r>
      <w:r w:rsidRPr="00E94B47">
        <w:rPr>
          <w:rFonts w:ascii="Times New Roman" w:hAnsi="Times New Roman" w:cs="Times New Roman"/>
          <w:sz w:val="28"/>
          <w:szCs w:val="28"/>
        </w:rPr>
        <w:t>ërgjithshëm</w:t>
      </w:r>
      <w:r w:rsidR="007C0042">
        <w:rPr>
          <w:rFonts w:ascii="Times New Roman" w:hAnsi="Times New Roman" w:cs="Times New Roman"/>
          <w:sz w:val="28"/>
          <w:szCs w:val="28"/>
        </w:rPr>
        <w:t>,</w:t>
      </w:r>
      <w:r w:rsidRPr="00E94B47">
        <w:rPr>
          <w:rFonts w:ascii="Times New Roman" w:hAnsi="Times New Roman" w:cs="Times New Roman"/>
          <w:sz w:val="28"/>
          <w:szCs w:val="28"/>
        </w:rPr>
        <w:t xml:space="preserve"> që shërbejnë si sekretariat teknik për mbledhjet e Komisionit.</w:t>
      </w:r>
    </w:p>
    <w:p w14:paraId="4B1A8541" w14:textId="77777777" w:rsidR="004476F4" w:rsidRPr="00E94B47" w:rsidRDefault="004476F4" w:rsidP="007C0042">
      <w:pPr>
        <w:pStyle w:val="ListParagraph"/>
        <w:spacing w:after="0" w:line="240" w:lineRule="auto"/>
        <w:ind w:left="360" w:hanging="360"/>
        <w:jc w:val="both"/>
        <w:rPr>
          <w:rFonts w:ascii="Times New Roman" w:hAnsi="Times New Roman" w:cs="Times New Roman"/>
          <w:sz w:val="28"/>
          <w:szCs w:val="28"/>
        </w:rPr>
      </w:pPr>
    </w:p>
    <w:p w14:paraId="5135804C" w14:textId="2113174B" w:rsidR="00B607A6" w:rsidRDefault="00B607A6" w:rsidP="00FD3191">
      <w:pPr>
        <w:pStyle w:val="ListParagraph"/>
        <w:numPr>
          <w:ilvl w:val="0"/>
          <w:numId w:val="75"/>
        </w:numPr>
        <w:spacing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Organizimi i punës dhe i veprimtarisë së Komisionit bëhet me urdhër të ministrit përgjegjës për shëndetësinë. Anëtarët e Komisionit ushtrojnë veprimtarinë e tyre kundrejt shpërblimit. Masa e shpërblimi</w:t>
      </w:r>
      <w:r w:rsidR="007C0042">
        <w:rPr>
          <w:rFonts w:ascii="Times New Roman" w:hAnsi="Times New Roman" w:cs="Times New Roman"/>
          <w:sz w:val="28"/>
          <w:szCs w:val="28"/>
        </w:rPr>
        <w:t>t për kryetarin dhe anëtarët e K</w:t>
      </w:r>
      <w:r w:rsidRPr="00E94B47">
        <w:rPr>
          <w:rFonts w:ascii="Times New Roman" w:hAnsi="Times New Roman" w:cs="Times New Roman"/>
          <w:sz w:val="28"/>
          <w:szCs w:val="28"/>
        </w:rPr>
        <w:t>omisionit përcaktohet</w:t>
      </w:r>
      <w:r w:rsidR="007C0042">
        <w:rPr>
          <w:rFonts w:ascii="Times New Roman" w:hAnsi="Times New Roman" w:cs="Times New Roman"/>
          <w:sz w:val="28"/>
          <w:szCs w:val="28"/>
        </w:rPr>
        <w:t>,</w:t>
      </w:r>
      <w:r w:rsidRPr="00E94B47">
        <w:rPr>
          <w:rFonts w:ascii="Times New Roman" w:hAnsi="Times New Roman" w:cs="Times New Roman"/>
          <w:sz w:val="28"/>
          <w:szCs w:val="28"/>
        </w:rPr>
        <w:t xml:space="preserve"> sipas përcaktimeve në vendimin e Këshillit të Ministrave për përcaktimin e masës së shpërblimit të anëtarëve të këshillave, bordeve ose komisioneve të përhershme të njësive të qeverisjes qendrore.</w:t>
      </w:r>
    </w:p>
    <w:p w14:paraId="120CA514" w14:textId="77777777" w:rsidR="001C09B5" w:rsidRPr="00E94B47" w:rsidRDefault="001C09B5" w:rsidP="001C09B5">
      <w:pPr>
        <w:pStyle w:val="ListParagraph"/>
        <w:spacing w:line="240" w:lineRule="auto"/>
        <w:ind w:left="360"/>
        <w:jc w:val="both"/>
        <w:rPr>
          <w:rFonts w:ascii="Times New Roman" w:hAnsi="Times New Roman" w:cs="Times New Roman"/>
          <w:sz w:val="28"/>
          <w:szCs w:val="28"/>
        </w:rPr>
      </w:pPr>
    </w:p>
    <w:p w14:paraId="4DF1BCA8" w14:textId="77777777" w:rsidR="00B607A6" w:rsidRPr="007C0042" w:rsidRDefault="00B607A6" w:rsidP="00FD3191">
      <w:pPr>
        <w:jc w:val="center"/>
        <w:rPr>
          <w:b/>
          <w:sz w:val="28"/>
          <w:szCs w:val="28"/>
        </w:rPr>
      </w:pPr>
      <w:r w:rsidRPr="007C0042">
        <w:rPr>
          <w:b/>
          <w:sz w:val="28"/>
          <w:szCs w:val="28"/>
        </w:rPr>
        <w:lastRenderedPageBreak/>
        <w:t>Neni 11</w:t>
      </w:r>
    </w:p>
    <w:p w14:paraId="4DDF586A" w14:textId="32B8FEA6" w:rsidR="00B607A6" w:rsidRPr="00E94B47" w:rsidRDefault="00B607A6" w:rsidP="00FD3191">
      <w:pPr>
        <w:jc w:val="center"/>
        <w:rPr>
          <w:b/>
          <w:bCs/>
          <w:sz w:val="28"/>
          <w:szCs w:val="28"/>
        </w:rPr>
      </w:pPr>
      <w:r w:rsidRPr="00E94B47">
        <w:rPr>
          <w:b/>
          <w:bCs/>
          <w:sz w:val="28"/>
          <w:szCs w:val="28"/>
        </w:rPr>
        <w:t>Njësitë e moni</w:t>
      </w:r>
      <w:r w:rsidR="007C0042">
        <w:rPr>
          <w:b/>
          <w:bCs/>
          <w:sz w:val="28"/>
          <w:szCs w:val="28"/>
        </w:rPr>
        <w:t>torimit të kultivimit, prodhimit dhe tregtimit t</w:t>
      </w:r>
      <w:r w:rsidR="00051E30">
        <w:rPr>
          <w:b/>
          <w:bCs/>
          <w:sz w:val="28"/>
          <w:szCs w:val="28"/>
        </w:rPr>
        <w:t>ë</w:t>
      </w:r>
      <w:r w:rsidRPr="00E94B47">
        <w:rPr>
          <w:b/>
          <w:bCs/>
          <w:sz w:val="28"/>
          <w:szCs w:val="28"/>
        </w:rPr>
        <w:t xml:space="preserve"> </w:t>
      </w:r>
      <w:r w:rsidR="004278EA" w:rsidRPr="00E94B47">
        <w:rPr>
          <w:b/>
          <w:bCs/>
          <w:i/>
          <w:sz w:val="28"/>
          <w:szCs w:val="28"/>
        </w:rPr>
        <w:t>cannabis</w:t>
      </w:r>
      <w:r w:rsidR="007C0042">
        <w:rPr>
          <w:b/>
          <w:bCs/>
          <w:i/>
          <w:sz w:val="28"/>
          <w:szCs w:val="28"/>
        </w:rPr>
        <w:t>-it</w:t>
      </w:r>
      <w:r w:rsidRPr="00E94B47">
        <w:rPr>
          <w:b/>
          <w:bCs/>
          <w:sz w:val="28"/>
          <w:szCs w:val="28"/>
        </w:rPr>
        <w:t xml:space="preserve"> për qëllim mjekësor dhe industrial</w:t>
      </w:r>
    </w:p>
    <w:p w14:paraId="0C4FBD1E" w14:textId="77777777" w:rsidR="00B607A6" w:rsidRPr="00E94B47" w:rsidRDefault="00B607A6" w:rsidP="007C0042">
      <w:pPr>
        <w:rPr>
          <w:sz w:val="28"/>
          <w:szCs w:val="28"/>
        </w:rPr>
      </w:pPr>
    </w:p>
    <w:p w14:paraId="6A16DCDF" w14:textId="753A49EA" w:rsidR="00B607A6"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Në Agjenci ngrihen dhe funksionojnë njësia e specializuar e mbikëqyrjes, kontrollit dhe inspektimit të kultivimit, prodhimit dhe qarkullimit të </w:t>
      </w:r>
      <w:r w:rsidR="007C0042">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industriale dhe njësia për mbikëqyrje</w:t>
      </w:r>
      <w:r w:rsidR="007C0042">
        <w:rPr>
          <w:rFonts w:ascii="Times New Roman" w:hAnsi="Times New Roman" w:cs="Times New Roman"/>
          <w:sz w:val="28"/>
          <w:szCs w:val="28"/>
        </w:rPr>
        <w:t>n, kontrollin dhe inspektimin e</w:t>
      </w:r>
      <w:r w:rsidRPr="00E94B47">
        <w:rPr>
          <w:rFonts w:ascii="Times New Roman" w:hAnsi="Times New Roman" w:cs="Times New Roman"/>
          <w:sz w:val="28"/>
          <w:szCs w:val="28"/>
        </w:rPr>
        <w:t xml:space="preserve"> kultivimit</w:t>
      </w:r>
      <w:r w:rsidR="00B546DB" w:rsidRPr="00E94B47">
        <w:rPr>
          <w:rFonts w:ascii="Times New Roman" w:hAnsi="Times New Roman" w:cs="Times New Roman"/>
          <w:sz w:val="28"/>
          <w:szCs w:val="28"/>
        </w:rPr>
        <w:t>, prodhimit dhe qarkullimit</w:t>
      </w:r>
      <w:r w:rsidRPr="00E94B47">
        <w:rPr>
          <w:rFonts w:ascii="Times New Roman" w:hAnsi="Times New Roman" w:cs="Times New Roman"/>
          <w:sz w:val="28"/>
          <w:szCs w:val="28"/>
        </w:rPr>
        <w:t xml:space="preserve"> të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w:t>
      </w:r>
    </w:p>
    <w:p w14:paraId="5B166764" w14:textId="77777777" w:rsidR="007C0042" w:rsidRPr="00E94B47" w:rsidRDefault="007C0042" w:rsidP="007C0042">
      <w:pPr>
        <w:pStyle w:val="ListParagraph"/>
        <w:spacing w:after="0" w:line="240" w:lineRule="auto"/>
        <w:ind w:left="360" w:hanging="360"/>
        <w:jc w:val="both"/>
        <w:rPr>
          <w:rFonts w:ascii="Times New Roman" w:hAnsi="Times New Roman" w:cs="Times New Roman"/>
          <w:sz w:val="28"/>
          <w:szCs w:val="28"/>
        </w:rPr>
      </w:pPr>
    </w:p>
    <w:p w14:paraId="0A2440F7" w14:textId="07DDD5FC" w:rsidR="00B607A6"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Njësitë drejtojnë dhe koordinojnë veprimtarinë mbikëqyrëse, kontrolluese dhe inspektuese në bashkëpunim me strukturat e ministrisë përgjegjëse për bujqësinë për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-in</w:t>
      </w:r>
      <w:r w:rsidRPr="00E94B47">
        <w:rPr>
          <w:rFonts w:ascii="Times New Roman" w:hAnsi="Times New Roman" w:cs="Times New Roman"/>
          <w:sz w:val="28"/>
          <w:szCs w:val="28"/>
        </w:rPr>
        <w:t xml:space="preserve"> për qëllime industriale dhe ministrinë përgjegjëse për shëndetësinë dhe për rendin për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w:t>
      </w:r>
      <w:r w:rsidRPr="00E94B47">
        <w:rPr>
          <w:rFonts w:ascii="Times New Roman" w:hAnsi="Times New Roman" w:cs="Times New Roman"/>
          <w:sz w:val="28"/>
          <w:szCs w:val="28"/>
        </w:rPr>
        <w:t>in për qëllime mjekësore.</w:t>
      </w:r>
    </w:p>
    <w:p w14:paraId="71B271F3" w14:textId="77777777" w:rsidR="007C0042" w:rsidRPr="00E94B47" w:rsidRDefault="007C0042" w:rsidP="007C0042">
      <w:pPr>
        <w:pStyle w:val="ListParagraph"/>
        <w:spacing w:after="0" w:line="240" w:lineRule="auto"/>
        <w:ind w:left="360" w:hanging="360"/>
        <w:jc w:val="both"/>
        <w:rPr>
          <w:rFonts w:ascii="Times New Roman" w:hAnsi="Times New Roman" w:cs="Times New Roman"/>
          <w:sz w:val="28"/>
          <w:szCs w:val="28"/>
        </w:rPr>
      </w:pPr>
    </w:p>
    <w:p w14:paraId="2BDCF110" w14:textId="41881B7C" w:rsidR="00B607A6"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Njësia për monitorimin e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industriale dhe strukturat e ministrisë përgjegjëse për bujqësinë hartojnë raportin mbi tokat që plotësojnë standar</w:t>
      </w:r>
      <w:r w:rsidR="00C3579C" w:rsidRPr="00E94B47">
        <w:rPr>
          <w:rFonts w:ascii="Times New Roman" w:hAnsi="Times New Roman" w:cs="Times New Roman"/>
          <w:sz w:val="28"/>
          <w:szCs w:val="28"/>
        </w:rPr>
        <w:t>d</w:t>
      </w:r>
      <w:r w:rsidRPr="00E94B47">
        <w:rPr>
          <w:rFonts w:ascii="Times New Roman" w:hAnsi="Times New Roman" w:cs="Times New Roman"/>
          <w:sz w:val="28"/>
          <w:szCs w:val="28"/>
        </w:rPr>
        <w:t xml:space="preserve">et për kultivimin e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industriale. Raporti </w:t>
      </w:r>
      <w:r w:rsidR="00C3579C" w:rsidRPr="00E94B47">
        <w:rPr>
          <w:rFonts w:ascii="Times New Roman" w:hAnsi="Times New Roman" w:cs="Times New Roman"/>
          <w:sz w:val="28"/>
          <w:szCs w:val="28"/>
        </w:rPr>
        <w:t xml:space="preserve">i </w:t>
      </w:r>
      <w:r w:rsidRPr="00E94B47">
        <w:rPr>
          <w:rFonts w:ascii="Times New Roman" w:hAnsi="Times New Roman" w:cs="Times New Roman"/>
          <w:sz w:val="28"/>
          <w:szCs w:val="28"/>
        </w:rPr>
        <w:t xml:space="preserve">përbashkët </w:t>
      </w:r>
      <w:r w:rsidR="007C0042">
        <w:rPr>
          <w:rFonts w:ascii="Times New Roman" w:hAnsi="Times New Roman" w:cs="Times New Roman"/>
          <w:sz w:val="28"/>
          <w:szCs w:val="28"/>
        </w:rPr>
        <w:t xml:space="preserve">i </w:t>
      </w:r>
      <w:r w:rsidRPr="00E94B47">
        <w:rPr>
          <w:rFonts w:ascii="Times New Roman" w:hAnsi="Times New Roman" w:cs="Times New Roman"/>
          <w:sz w:val="28"/>
          <w:szCs w:val="28"/>
        </w:rPr>
        <w:t>paraqitet ministri</w:t>
      </w:r>
      <w:r w:rsidR="007C0042">
        <w:rPr>
          <w:rFonts w:ascii="Times New Roman" w:hAnsi="Times New Roman" w:cs="Times New Roman"/>
          <w:sz w:val="28"/>
          <w:szCs w:val="28"/>
        </w:rPr>
        <w:t>t</w:t>
      </w:r>
      <w:r w:rsidRPr="00E94B47">
        <w:rPr>
          <w:rFonts w:ascii="Times New Roman" w:hAnsi="Times New Roman" w:cs="Times New Roman"/>
          <w:sz w:val="28"/>
          <w:szCs w:val="28"/>
        </w:rPr>
        <w:t xml:space="preserve"> përgjegjës për bujqësinë. Këshilli i Ministrave</w:t>
      </w:r>
      <w:r w:rsidR="007C0042">
        <w:rPr>
          <w:rFonts w:ascii="Times New Roman" w:hAnsi="Times New Roman" w:cs="Times New Roman"/>
          <w:sz w:val="28"/>
          <w:szCs w:val="28"/>
        </w:rPr>
        <w:t>,</w:t>
      </w:r>
      <w:r w:rsidRPr="00E94B47">
        <w:rPr>
          <w:rFonts w:ascii="Times New Roman" w:hAnsi="Times New Roman" w:cs="Times New Roman"/>
          <w:sz w:val="28"/>
          <w:szCs w:val="28"/>
        </w:rPr>
        <w:t xml:space="preserve"> brenda datës 30 nëntor të çdo viti kalendarik</w:t>
      </w:r>
      <w:r w:rsidR="007C0042">
        <w:rPr>
          <w:rFonts w:ascii="Times New Roman" w:hAnsi="Times New Roman" w:cs="Times New Roman"/>
          <w:sz w:val="28"/>
          <w:szCs w:val="28"/>
        </w:rPr>
        <w:t>,</w:t>
      </w:r>
      <w:r w:rsidRPr="00E94B47">
        <w:rPr>
          <w:rFonts w:ascii="Times New Roman" w:hAnsi="Times New Roman" w:cs="Times New Roman"/>
          <w:sz w:val="28"/>
          <w:szCs w:val="28"/>
        </w:rPr>
        <w:t xml:space="preserve"> miraton zonat kadastrale në të cilat, duke filluar nga data 1 janar e vitit pasardhës, lejohet kultivimi i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 industrial.</w:t>
      </w:r>
    </w:p>
    <w:p w14:paraId="29A531E2" w14:textId="77777777" w:rsidR="007C0042" w:rsidRPr="00E94B47" w:rsidRDefault="007C0042" w:rsidP="007C0042">
      <w:pPr>
        <w:pStyle w:val="ListParagraph"/>
        <w:spacing w:after="0" w:line="240" w:lineRule="auto"/>
        <w:ind w:left="360" w:hanging="360"/>
        <w:jc w:val="both"/>
        <w:rPr>
          <w:rFonts w:ascii="Times New Roman" w:hAnsi="Times New Roman" w:cs="Times New Roman"/>
          <w:sz w:val="28"/>
          <w:szCs w:val="28"/>
        </w:rPr>
      </w:pPr>
    </w:p>
    <w:p w14:paraId="5618C888" w14:textId="3D37CC4D" w:rsidR="00B607A6"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Njësia e monitorimit të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mjekësor i propozon ministrit përgjegjës për shëndetësinë raportin mbi tokat e kërkuara nga subjektet e licencuara, që plotësojnë standar</w:t>
      </w:r>
      <w:r w:rsidR="00C3579C" w:rsidRPr="00E94B47">
        <w:rPr>
          <w:rFonts w:ascii="Times New Roman" w:hAnsi="Times New Roman" w:cs="Times New Roman"/>
          <w:sz w:val="28"/>
          <w:szCs w:val="28"/>
        </w:rPr>
        <w:t>d</w:t>
      </w:r>
      <w:r w:rsidRPr="00E94B47">
        <w:rPr>
          <w:rFonts w:ascii="Times New Roman" w:hAnsi="Times New Roman" w:cs="Times New Roman"/>
          <w:sz w:val="28"/>
          <w:szCs w:val="28"/>
        </w:rPr>
        <w:t xml:space="preserve">et për kultivimin e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për miratim në Këshillin e Ministrave.</w:t>
      </w:r>
    </w:p>
    <w:p w14:paraId="0EDDF47E" w14:textId="77777777" w:rsidR="007C0042" w:rsidRPr="00E94B47" w:rsidRDefault="007C0042" w:rsidP="007C0042">
      <w:pPr>
        <w:pStyle w:val="ListParagraph"/>
        <w:spacing w:after="0" w:line="240" w:lineRule="auto"/>
        <w:ind w:left="360" w:hanging="360"/>
        <w:jc w:val="both"/>
        <w:rPr>
          <w:rFonts w:ascii="Times New Roman" w:hAnsi="Times New Roman" w:cs="Times New Roman"/>
          <w:sz w:val="28"/>
          <w:szCs w:val="28"/>
        </w:rPr>
      </w:pPr>
    </w:p>
    <w:p w14:paraId="0FD1DB75" w14:textId="02716B6E" w:rsidR="00B607A6"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Njësitë monitorojnë procesin për të garantuar kultivimin vetëm të far</w:t>
      </w:r>
      <w:r w:rsidR="004724F6" w:rsidRPr="00E94B47">
        <w:rPr>
          <w:rFonts w:ascii="Times New Roman" w:hAnsi="Times New Roman" w:cs="Times New Roman"/>
          <w:sz w:val="28"/>
          <w:szCs w:val="28"/>
        </w:rPr>
        <w:t>ë</w:t>
      </w:r>
      <w:r w:rsidR="00C3579C" w:rsidRPr="00E94B47">
        <w:rPr>
          <w:rFonts w:ascii="Times New Roman" w:hAnsi="Times New Roman" w:cs="Times New Roman"/>
          <w:sz w:val="28"/>
          <w:szCs w:val="28"/>
        </w:rPr>
        <w:t>r</w:t>
      </w:r>
      <w:r w:rsidRPr="00E94B47">
        <w:rPr>
          <w:rFonts w:ascii="Times New Roman" w:hAnsi="Times New Roman" w:cs="Times New Roman"/>
          <w:sz w:val="28"/>
          <w:szCs w:val="28"/>
        </w:rPr>
        <w:t xml:space="preserve">ave dhe fidanëve të regjistruar në institucionin përgjegjës për regjistrimin e </w:t>
      </w:r>
      <w:r w:rsidR="00C3579C" w:rsidRPr="00E94B47">
        <w:rPr>
          <w:rFonts w:ascii="Times New Roman" w:hAnsi="Times New Roman" w:cs="Times New Roman"/>
          <w:sz w:val="28"/>
          <w:szCs w:val="28"/>
        </w:rPr>
        <w:t>far</w:t>
      </w:r>
      <w:r w:rsidR="004724F6" w:rsidRPr="00E94B47">
        <w:rPr>
          <w:rFonts w:ascii="Times New Roman" w:hAnsi="Times New Roman" w:cs="Times New Roman"/>
          <w:sz w:val="28"/>
          <w:szCs w:val="28"/>
        </w:rPr>
        <w:t>ë</w:t>
      </w:r>
      <w:r w:rsidR="00C3579C" w:rsidRPr="00E94B47">
        <w:rPr>
          <w:rFonts w:ascii="Times New Roman" w:hAnsi="Times New Roman" w:cs="Times New Roman"/>
          <w:sz w:val="28"/>
          <w:szCs w:val="28"/>
        </w:rPr>
        <w:t>rave</w:t>
      </w:r>
      <w:r w:rsidRPr="00E94B47">
        <w:rPr>
          <w:rFonts w:ascii="Times New Roman" w:hAnsi="Times New Roman" w:cs="Times New Roman"/>
          <w:sz w:val="28"/>
          <w:szCs w:val="28"/>
        </w:rPr>
        <w:t xml:space="preserve"> dhe fidanëve, si dhe importin vetëm nga subjektet e pajisura me licencë dhe autorizim importi.</w:t>
      </w:r>
    </w:p>
    <w:p w14:paraId="41FB83A5" w14:textId="77777777" w:rsidR="007C0042" w:rsidRPr="00E94B47" w:rsidRDefault="007C0042" w:rsidP="007C0042">
      <w:pPr>
        <w:pStyle w:val="ListParagraph"/>
        <w:spacing w:after="0" w:line="240" w:lineRule="auto"/>
        <w:ind w:left="360" w:hanging="360"/>
        <w:jc w:val="both"/>
        <w:rPr>
          <w:rFonts w:ascii="Times New Roman" w:hAnsi="Times New Roman" w:cs="Times New Roman"/>
          <w:sz w:val="28"/>
          <w:szCs w:val="28"/>
        </w:rPr>
      </w:pPr>
    </w:p>
    <w:p w14:paraId="00DCC703" w14:textId="58FB41FB" w:rsidR="00B607A6" w:rsidRPr="00E94B47" w:rsidRDefault="00B607A6" w:rsidP="007C0042">
      <w:pPr>
        <w:pStyle w:val="ListParagraph"/>
        <w:numPr>
          <w:ilvl w:val="0"/>
          <w:numId w:val="7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Njësia monitoron procesin e importimit të farërave dhe fidanëve që janë varietete të kultivimit të </w:t>
      </w:r>
      <w:r w:rsidR="004278EA" w:rsidRPr="00E94B47">
        <w:rPr>
          <w:rFonts w:ascii="Times New Roman" w:hAnsi="Times New Roman" w:cs="Times New Roman"/>
          <w:i/>
          <w:sz w:val="28"/>
          <w:szCs w:val="28"/>
        </w:rPr>
        <w:t>cannabis</w:t>
      </w:r>
      <w:r w:rsidR="007C0042">
        <w:rPr>
          <w:rFonts w:ascii="Times New Roman" w:hAnsi="Times New Roman" w:cs="Times New Roman"/>
          <w:i/>
          <w:sz w:val="28"/>
          <w:szCs w:val="28"/>
        </w:rPr>
        <w:t>-it</w:t>
      </w:r>
      <w:r w:rsidRPr="00E94B47">
        <w:rPr>
          <w:rFonts w:ascii="Times New Roman" w:hAnsi="Times New Roman" w:cs="Times New Roman"/>
          <w:sz w:val="28"/>
          <w:szCs w:val="28"/>
        </w:rPr>
        <w:t xml:space="preserve"> për qëllim mjekësor dhe industrial, të përfshira në Katalogun e Përbashkët Evropian të Varieteteve të Bimëve në Agrokulturë si dhe procesin e riprodhimit të tyre. </w:t>
      </w:r>
    </w:p>
    <w:p w14:paraId="30CB77B6" w14:textId="77777777" w:rsidR="00B607A6" w:rsidRPr="00BF1D98" w:rsidRDefault="00B607A6" w:rsidP="007C0042">
      <w:pPr>
        <w:ind w:left="360" w:hanging="360"/>
        <w:rPr>
          <w:sz w:val="28"/>
          <w:szCs w:val="28"/>
        </w:rPr>
      </w:pPr>
    </w:p>
    <w:p w14:paraId="08BC4EBF" w14:textId="77777777" w:rsidR="00B607A6" w:rsidRPr="00BF1D98" w:rsidRDefault="00B607A6" w:rsidP="00E94B47">
      <w:pPr>
        <w:jc w:val="center"/>
        <w:rPr>
          <w:b/>
          <w:sz w:val="28"/>
          <w:szCs w:val="28"/>
        </w:rPr>
      </w:pPr>
      <w:r w:rsidRPr="00BF1D98">
        <w:rPr>
          <w:b/>
          <w:sz w:val="28"/>
          <w:szCs w:val="28"/>
        </w:rPr>
        <w:t>Neni 12</w:t>
      </w:r>
    </w:p>
    <w:p w14:paraId="3B25BB42" w14:textId="58ED3828" w:rsidR="00B607A6" w:rsidRPr="00BF1D98" w:rsidRDefault="00906C8B" w:rsidP="00E94B47">
      <w:pPr>
        <w:jc w:val="center"/>
        <w:rPr>
          <w:b/>
          <w:bCs/>
          <w:i/>
          <w:iCs/>
          <w:sz w:val="28"/>
          <w:szCs w:val="28"/>
        </w:rPr>
      </w:pPr>
      <w:r w:rsidRPr="00BF1D98">
        <w:rPr>
          <w:b/>
          <w:bCs/>
          <w:sz w:val="28"/>
          <w:szCs w:val="28"/>
        </w:rPr>
        <w:t>Regjistri K</w:t>
      </w:r>
      <w:r w:rsidR="00B607A6" w:rsidRPr="00BF1D98">
        <w:rPr>
          <w:b/>
          <w:bCs/>
          <w:sz w:val="28"/>
          <w:szCs w:val="28"/>
        </w:rPr>
        <w:t xml:space="preserve">ombëtar i </w:t>
      </w:r>
      <w:r w:rsidR="00EA24D8" w:rsidRPr="00BF1D98">
        <w:rPr>
          <w:b/>
          <w:bCs/>
          <w:sz w:val="28"/>
          <w:szCs w:val="28"/>
        </w:rPr>
        <w:t>aktivitetit</w:t>
      </w:r>
      <w:r w:rsidR="00B607A6" w:rsidRPr="00BF1D98">
        <w:rPr>
          <w:b/>
          <w:bCs/>
          <w:sz w:val="28"/>
          <w:szCs w:val="28"/>
        </w:rPr>
        <w:t xml:space="preserve"> të licencuar dhe të lejuar</w:t>
      </w:r>
      <w:r w:rsidR="00EA24D8" w:rsidRPr="00BF1D98">
        <w:rPr>
          <w:b/>
          <w:bCs/>
          <w:sz w:val="28"/>
          <w:szCs w:val="28"/>
        </w:rPr>
        <w:t xml:space="preserve"> t</w:t>
      </w:r>
      <w:r w:rsidR="000C3C27" w:rsidRPr="00BF1D98">
        <w:rPr>
          <w:b/>
          <w:bCs/>
          <w:sz w:val="28"/>
          <w:szCs w:val="28"/>
        </w:rPr>
        <w:t>ë</w:t>
      </w:r>
      <w:r w:rsidR="00EA24D8" w:rsidRPr="00BF1D98">
        <w:rPr>
          <w:b/>
          <w:bCs/>
          <w:sz w:val="28"/>
          <w:szCs w:val="28"/>
        </w:rPr>
        <w:t xml:space="preserve"> </w:t>
      </w:r>
      <w:r w:rsidR="00DE0890" w:rsidRPr="00BF1D98">
        <w:rPr>
          <w:b/>
          <w:bCs/>
          <w:sz w:val="28"/>
          <w:szCs w:val="28"/>
        </w:rPr>
        <w:t>bim</w:t>
      </w:r>
      <w:r w:rsidR="00C063A7" w:rsidRPr="00BF1D98">
        <w:rPr>
          <w:b/>
          <w:bCs/>
          <w:sz w:val="28"/>
          <w:szCs w:val="28"/>
        </w:rPr>
        <w:t>ë</w:t>
      </w:r>
      <w:r w:rsidR="00DE0890" w:rsidRPr="00BF1D98">
        <w:rPr>
          <w:b/>
          <w:bCs/>
          <w:sz w:val="28"/>
          <w:szCs w:val="28"/>
        </w:rPr>
        <w:t>s s</w:t>
      </w:r>
      <w:r w:rsidR="00C063A7" w:rsidRPr="00BF1D98">
        <w:rPr>
          <w:b/>
          <w:bCs/>
          <w:sz w:val="28"/>
          <w:szCs w:val="28"/>
        </w:rPr>
        <w:t>ë</w:t>
      </w:r>
      <w:r w:rsidR="00DE0890" w:rsidRPr="00BF1D98">
        <w:rPr>
          <w:b/>
          <w:bCs/>
          <w:sz w:val="28"/>
          <w:szCs w:val="28"/>
        </w:rPr>
        <w:t xml:space="preserve"> </w:t>
      </w:r>
      <w:r w:rsidR="00EA24D8" w:rsidRPr="00BF1D98">
        <w:rPr>
          <w:b/>
          <w:bCs/>
          <w:i/>
          <w:iCs/>
          <w:sz w:val="28"/>
          <w:szCs w:val="28"/>
        </w:rPr>
        <w:t>cannabis</w:t>
      </w:r>
      <w:r w:rsidR="00BF1D98">
        <w:rPr>
          <w:b/>
          <w:bCs/>
          <w:i/>
          <w:iCs/>
          <w:sz w:val="28"/>
          <w:szCs w:val="28"/>
        </w:rPr>
        <w:t>-it</w:t>
      </w:r>
    </w:p>
    <w:p w14:paraId="318DA835" w14:textId="77777777" w:rsidR="00B607A6" w:rsidRPr="00E94B47" w:rsidRDefault="00B607A6" w:rsidP="00E94B47">
      <w:pPr>
        <w:jc w:val="both"/>
        <w:rPr>
          <w:b/>
          <w:bCs/>
          <w:sz w:val="28"/>
          <w:szCs w:val="28"/>
        </w:rPr>
      </w:pPr>
    </w:p>
    <w:p w14:paraId="3A1F16F2" w14:textId="19CE4253" w:rsidR="007C0042" w:rsidRDefault="00BF1D98" w:rsidP="00BF1D98">
      <w:pPr>
        <w:pStyle w:val="ListParagraph"/>
        <w:numPr>
          <w:ilvl w:val="0"/>
          <w:numId w:val="79"/>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Të gjitha</w:t>
      </w:r>
      <w:r w:rsidR="00B607A6" w:rsidRPr="00E94B47">
        <w:rPr>
          <w:rFonts w:ascii="Times New Roman" w:hAnsi="Times New Roman" w:cs="Times New Roman"/>
          <w:sz w:val="28"/>
          <w:szCs w:val="28"/>
        </w:rPr>
        <w:t xml:space="preserve"> subjektet e licencuara dhe të lejuara në kuptim të këtij ligj</w:t>
      </w:r>
      <w:r w:rsidR="00DE246B" w:rsidRPr="00E94B47">
        <w:rPr>
          <w:rFonts w:ascii="Times New Roman" w:hAnsi="Times New Roman" w:cs="Times New Roman"/>
          <w:sz w:val="28"/>
          <w:szCs w:val="28"/>
        </w:rPr>
        <w:t>i</w:t>
      </w:r>
      <w:r w:rsidR="00B607A6" w:rsidRPr="00E94B47">
        <w:rPr>
          <w:rFonts w:ascii="Times New Roman" w:hAnsi="Times New Roman" w:cs="Times New Roman"/>
          <w:sz w:val="28"/>
          <w:szCs w:val="28"/>
        </w:rPr>
        <w:t xml:space="preserve"> regjistrohen në Regjistrin Kombëtar të subjekteve të licencuara dhe të lejuara.</w:t>
      </w:r>
    </w:p>
    <w:p w14:paraId="227AD784" w14:textId="55C016CF" w:rsidR="00B607A6" w:rsidRPr="00E94B47" w:rsidRDefault="00B607A6" w:rsidP="00BF1D9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DAAA9C2" w14:textId="46A72FB7" w:rsidR="00B607A6" w:rsidRPr="00262E27" w:rsidRDefault="00B607A6" w:rsidP="00BF1D98">
      <w:pPr>
        <w:pStyle w:val="ListParagraph"/>
        <w:numPr>
          <w:ilvl w:val="0"/>
          <w:numId w:val="79"/>
        </w:numPr>
        <w:spacing w:after="0" w:line="240" w:lineRule="auto"/>
        <w:ind w:left="360"/>
        <w:jc w:val="both"/>
        <w:rPr>
          <w:rFonts w:ascii="Times New Roman" w:hAnsi="Times New Roman" w:cs="Times New Roman"/>
          <w:color w:val="auto"/>
          <w:sz w:val="28"/>
          <w:szCs w:val="28"/>
        </w:rPr>
      </w:pPr>
      <w:r w:rsidRPr="00262E27">
        <w:rPr>
          <w:rFonts w:ascii="Times New Roman" w:hAnsi="Times New Roman" w:cs="Times New Roman"/>
          <w:color w:val="auto"/>
          <w:sz w:val="28"/>
          <w:szCs w:val="28"/>
        </w:rPr>
        <w:lastRenderedPageBreak/>
        <w:t>Regjistri ngrihet në formën e bazës së të dhënave shtetërore d</w:t>
      </w:r>
      <w:r w:rsidR="00BF1D98" w:rsidRPr="00262E27">
        <w:rPr>
          <w:rFonts w:ascii="Times New Roman" w:hAnsi="Times New Roman" w:cs="Times New Roman"/>
          <w:color w:val="auto"/>
          <w:sz w:val="28"/>
          <w:szCs w:val="28"/>
        </w:rPr>
        <w:t xml:space="preserve">he administrohet nga Agjencia </w:t>
      </w:r>
      <w:r w:rsidRPr="00262E27">
        <w:rPr>
          <w:rFonts w:ascii="Times New Roman" w:hAnsi="Times New Roman" w:cs="Times New Roman"/>
          <w:color w:val="auto"/>
          <w:sz w:val="28"/>
          <w:szCs w:val="28"/>
        </w:rPr>
        <w:t xml:space="preserve">e përmban të gjithë informacionin </w:t>
      </w:r>
      <w:r w:rsidR="00BF1D98" w:rsidRPr="00262E27">
        <w:rPr>
          <w:rFonts w:ascii="Times New Roman" w:hAnsi="Times New Roman" w:cs="Times New Roman"/>
          <w:color w:val="auto"/>
          <w:sz w:val="28"/>
          <w:szCs w:val="28"/>
        </w:rPr>
        <w:t>p</w:t>
      </w:r>
      <w:r w:rsidR="00051E30">
        <w:rPr>
          <w:rFonts w:ascii="Times New Roman" w:hAnsi="Times New Roman" w:cs="Times New Roman"/>
          <w:color w:val="auto"/>
          <w:sz w:val="28"/>
          <w:szCs w:val="28"/>
        </w:rPr>
        <w:t>ë</w:t>
      </w:r>
      <w:r w:rsidR="00BF1D98" w:rsidRPr="00262E27">
        <w:rPr>
          <w:rFonts w:ascii="Times New Roman" w:hAnsi="Times New Roman" w:cs="Times New Roman"/>
          <w:color w:val="auto"/>
          <w:sz w:val="28"/>
          <w:szCs w:val="28"/>
        </w:rPr>
        <w:t>r</w:t>
      </w:r>
      <w:r w:rsidR="0050501A" w:rsidRPr="00262E27">
        <w:rPr>
          <w:rFonts w:ascii="Times New Roman" w:hAnsi="Times New Roman" w:cs="Times New Roman"/>
          <w:color w:val="auto"/>
          <w:sz w:val="28"/>
          <w:szCs w:val="28"/>
        </w:rPr>
        <w:t xml:space="preserve"> k</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rkes</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n p</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 licencim, vendim</w:t>
      </w:r>
      <w:r w:rsidR="00BF1D98" w:rsidRPr="00262E27">
        <w:rPr>
          <w:rFonts w:ascii="Times New Roman" w:hAnsi="Times New Roman" w:cs="Times New Roman"/>
          <w:color w:val="auto"/>
          <w:sz w:val="28"/>
          <w:szCs w:val="28"/>
        </w:rPr>
        <w:t>marrjen p</w:t>
      </w:r>
      <w:r w:rsidR="00051E30">
        <w:rPr>
          <w:rFonts w:ascii="Times New Roman" w:hAnsi="Times New Roman" w:cs="Times New Roman"/>
          <w:color w:val="auto"/>
          <w:sz w:val="28"/>
          <w:szCs w:val="28"/>
        </w:rPr>
        <w:t>ë</w:t>
      </w:r>
      <w:r w:rsidR="00BF1D98" w:rsidRPr="00262E27">
        <w:rPr>
          <w:rFonts w:ascii="Times New Roman" w:hAnsi="Times New Roman" w:cs="Times New Roman"/>
          <w:color w:val="auto"/>
          <w:sz w:val="28"/>
          <w:szCs w:val="28"/>
        </w:rPr>
        <w:t>r</w:t>
      </w:r>
      <w:r w:rsidR="0050501A" w:rsidRPr="00262E27">
        <w:rPr>
          <w:rFonts w:ascii="Times New Roman" w:hAnsi="Times New Roman" w:cs="Times New Roman"/>
          <w:color w:val="auto"/>
          <w:sz w:val="28"/>
          <w:szCs w:val="28"/>
        </w:rPr>
        <w:t xml:space="preserve"> licencimin, k</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rkes</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n p</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 autorizim,</w:t>
      </w:r>
      <w:r w:rsidR="00BF1D98" w:rsidRPr="00262E27">
        <w:rPr>
          <w:rFonts w:ascii="Times New Roman" w:hAnsi="Times New Roman" w:cs="Times New Roman"/>
          <w:color w:val="auto"/>
          <w:sz w:val="28"/>
          <w:szCs w:val="28"/>
        </w:rPr>
        <w:t xml:space="preserve"> </w:t>
      </w:r>
      <w:r w:rsidR="0050501A" w:rsidRPr="00262E27">
        <w:rPr>
          <w:rFonts w:ascii="Times New Roman" w:hAnsi="Times New Roman" w:cs="Times New Roman"/>
          <w:color w:val="auto"/>
          <w:sz w:val="28"/>
          <w:szCs w:val="28"/>
        </w:rPr>
        <w:t>vendim</w:t>
      </w:r>
      <w:r w:rsidR="00BF1D98" w:rsidRPr="00262E27">
        <w:rPr>
          <w:rFonts w:ascii="Times New Roman" w:hAnsi="Times New Roman" w:cs="Times New Roman"/>
          <w:color w:val="auto"/>
          <w:sz w:val="28"/>
          <w:szCs w:val="28"/>
        </w:rPr>
        <w:t>m</w:t>
      </w:r>
      <w:r w:rsidR="0050501A" w:rsidRPr="00262E27">
        <w:rPr>
          <w:rFonts w:ascii="Times New Roman" w:hAnsi="Times New Roman" w:cs="Times New Roman"/>
          <w:color w:val="auto"/>
          <w:sz w:val="28"/>
          <w:szCs w:val="28"/>
        </w:rPr>
        <w:t xml:space="preserve">arrjen </w:t>
      </w:r>
      <w:r w:rsidR="00BF1D98" w:rsidRPr="00262E27">
        <w:rPr>
          <w:rFonts w:ascii="Times New Roman" w:hAnsi="Times New Roman" w:cs="Times New Roman"/>
          <w:color w:val="auto"/>
          <w:sz w:val="28"/>
          <w:szCs w:val="28"/>
        </w:rPr>
        <w:t>p</w:t>
      </w:r>
      <w:r w:rsidR="00051E30">
        <w:rPr>
          <w:rFonts w:ascii="Times New Roman" w:hAnsi="Times New Roman" w:cs="Times New Roman"/>
          <w:color w:val="auto"/>
          <w:sz w:val="28"/>
          <w:szCs w:val="28"/>
        </w:rPr>
        <w:t>ë</w:t>
      </w:r>
      <w:r w:rsidR="00BF1D98" w:rsidRPr="00262E27">
        <w:rPr>
          <w:rFonts w:ascii="Times New Roman" w:hAnsi="Times New Roman" w:cs="Times New Roman"/>
          <w:color w:val="auto"/>
          <w:sz w:val="28"/>
          <w:szCs w:val="28"/>
        </w:rPr>
        <w:t>r</w:t>
      </w:r>
      <w:r w:rsidR="0050501A" w:rsidRPr="00262E27">
        <w:rPr>
          <w:rFonts w:ascii="Times New Roman" w:hAnsi="Times New Roman" w:cs="Times New Roman"/>
          <w:color w:val="auto"/>
          <w:sz w:val="28"/>
          <w:szCs w:val="28"/>
        </w:rPr>
        <w:t xml:space="preserve"> autorizimin, k</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rkes</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n p</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r leje, vendim</w:t>
      </w:r>
      <w:r w:rsidR="00BF1D98" w:rsidRPr="00262E27">
        <w:rPr>
          <w:rFonts w:ascii="Times New Roman" w:hAnsi="Times New Roman" w:cs="Times New Roman"/>
          <w:color w:val="auto"/>
          <w:sz w:val="28"/>
          <w:szCs w:val="28"/>
        </w:rPr>
        <w:t>marrjen p</w:t>
      </w:r>
      <w:r w:rsidR="00051E30">
        <w:rPr>
          <w:rFonts w:ascii="Times New Roman" w:hAnsi="Times New Roman" w:cs="Times New Roman"/>
          <w:color w:val="auto"/>
          <w:sz w:val="28"/>
          <w:szCs w:val="28"/>
        </w:rPr>
        <w:t>ë</w:t>
      </w:r>
      <w:r w:rsidR="00BF1D98" w:rsidRPr="00262E27">
        <w:rPr>
          <w:rFonts w:ascii="Times New Roman" w:hAnsi="Times New Roman" w:cs="Times New Roman"/>
          <w:color w:val="auto"/>
          <w:sz w:val="28"/>
          <w:szCs w:val="28"/>
        </w:rPr>
        <w:t>r</w:t>
      </w:r>
      <w:r w:rsidR="0050501A" w:rsidRPr="00262E27">
        <w:rPr>
          <w:rFonts w:ascii="Times New Roman" w:hAnsi="Times New Roman" w:cs="Times New Roman"/>
          <w:color w:val="auto"/>
          <w:sz w:val="28"/>
          <w:szCs w:val="28"/>
        </w:rPr>
        <w:t xml:space="preserve"> lejen, gjurmimin, mbik</w:t>
      </w:r>
      <w:r w:rsidR="000C3C27" w:rsidRPr="00262E27">
        <w:rPr>
          <w:rFonts w:ascii="Times New Roman" w:hAnsi="Times New Roman" w:cs="Times New Roman"/>
          <w:color w:val="auto"/>
          <w:sz w:val="28"/>
          <w:szCs w:val="28"/>
        </w:rPr>
        <w:t>ë</w:t>
      </w:r>
      <w:r w:rsidR="0050501A" w:rsidRPr="00262E27">
        <w:rPr>
          <w:rFonts w:ascii="Times New Roman" w:hAnsi="Times New Roman" w:cs="Times New Roman"/>
          <w:color w:val="auto"/>
          <w:sz w:val="28"/>
          <w:szCs w:val="28"/>
        </w:rPr>
        <w:t xml:space="preserve">qyrjen dhe kontrollin, masat administrative lidhur me </w:t>
      </w:r>
      <w:r w:rsidRPr="00262E27">
        <w:rPr>
          <w:rFonts w:ascii="Times New Roman" w:hAnsi="Times New Roman" w:cs="Times New Roman"/>
          <w:color w:val="auto"/>
          <w:sz w:val="28"/>
          <w:szCs w:val="28"/>
        </w:rPr>
        <w:t xml:space="preserve">të gjitha fazat e kultivimit të </w:t>
      </w:r>
      <w:r w:rsidR="004278EA" w:rsidRPr="00262E27">
        <w:rPr>
          <w:rFonts w:ascii="Times New Roman" w:hAnsi="Times New Roman" w:cs="Times New Roman"/>
          <w:i/>
          <w:color w:val="auto"/>
          <w:sz w:val="28"/>
          <w:szCs w:val="28"/>
        </w:rPr>
        <w:t>cannabis</w:t>
      </w:r>
      <w:r w:rsidR="00BF1D98" w:rsidRPr="00262E27">
        <w:rPr>
          <w:rFonts w:ascii="Times New Roman" w:hAnsi="Times New Roman" w:cs="Times New Roman"/>
          <w:i/>
          <w:color w:val="auto"/>
          <w:sz w:val="28"/>
          <w:szCs w:val="28"/>
        </w:rPr>
        <w:t>-it,</w:t>
      </w:r>
      <w:r w:rsidRPr="00262E27">
        <w:rPr>
          <w:rFonts w:ascii="Times New Roman" w:hAnsi="Times New Roman" w:cs="Times New Roman"/>
          <w:color w:val="auto"/>
          <w:sz w:val="28"/>
          <w:szCs w:val="28"/>
        </w:rPr>
        <w:t xml:space="preserve"> duke filluar nga momenti i dhënies së licencës, le</w:t>
      </w:r>
      <w:r w:rsidR="00BF1D98" w:rsidRPr="00262E27">
        <w:rPr>
          <w:rFonts w:ascii="Times New Roman" w:hAnsi="Times New Roman" w:cs="Times New Roman"/>
          <w:color w:val="auto"/>
          <w:sz w:val="28"/>
          <w:szCs w:val="28"/>
        </w:rPr>
        <w:t>jes dhe autorizimit dhe deri te</w:t>
      </w:r>
      <w:r w:rsidRPr="00262E27">
        <w:rPr>
          <w:rFonts w:ascii="Times New Roman" w:hAnsi="Times New Roman" w:cs="Times New Roman"/>
          <w:color w:val="auto"/>
          <w:sz w:val="28"/>
          <w:szCs w:val="28"/>
        </w:rPr>
        <w:t xml:space="preserve"> </w:t>
      </w:r>
      <w:r w:rsidR="0050501A" w:rsidRPr="00262E27">
        <w:rPr>
          <w:rFonts w:ascii="Times New Roman" w:hAnsi="Times New Roman" w:cs="Times New Roman"/>
          <w:color w:val="auto"/>
          <w:sz w:val="28"/>
          <w:szCs w:val="28"/>
        </w:rPr>
        <w:t xml:space="preserve">revokimi i tyre dhe </w:t>
      </w:r>
      <w:r w:rsidRPr="00262E27">
        <w:rPr>
          <w:rFonts w:ascii="Times New Roman" w:hAnsi="Times New Roman" w:cs="Times New Roman"/>
          <w:color w:val="auto"/>
          <w:sz w:val="28"/>
          <w:szCs w:val="28"/>
        </w:rPr>
        <w:t>sekuestrimi apo asgjësimi i bimëve apo nënprodukteve të saj</w:t>
      </w:r>
      <w:r w:rsidR="00BF1D98" w:rsidRPr="00262E27">
        <w:rPr>
          <w:rFonts w:ascii="Times New Roman" w:hAnsi="Times New Roman" w:cs="Times New Roman"/>
          <w:color w:val="auto"/>
          <w:sz w:val="28"/>
          <w:szCs w:val="28"/>
        </w:rPr>
        <w:t>,</w:t>
      </w:r>
      <w:r w:rsidRPr="00262E27">
        <w:rPr>
          <w:rFonts w:ascii="Times New Roman" w:hAnsi="Times New Roman" w:cs="Times New Roman"/>
          <w:color w:val="auto"/>
          <w:sz w:val="28"/>
          <w:szCs w:val="28"/>
        </w:rPr>
        <w:t xml:space="preserve"> sipas parashikimeve të këtij ligji.</w:t>
      </w:r>
    </w:p>
    <w:p w14:paraId="1F9033BF" w14:textId="77777777" w:rsidR="00BF1D98" w:rsidRPr="00E94B47" w:rsidRDefault="00BF1D98" w:rsidP="00BF1D98">
      <w:pPr>
        <w:pStyle w:val="ListParagraph"/>
        <w:spacing w:after="0" w:line="240" w:lineRule="auto"/>
        <w:ind w:left="360" w:hanging="360"/>
        <w:jc w:val="both"/>
        <w:rPr>
          <w:rFonts w:ascii="Times New Roman" w:hAnsi="Times New Roman" w:cs="Times New Roman"/>
          <w:sz w:val="28"/>
          <w:szCs w:val="28"/>
        </w:rPr>
      </w:pPr>
    </w:p>
    <w:p w14:paraId="773F6A43" w14:textId="5406EBE6" w:rsidR="00B607A6" w:rsidRDefault="00B607A6" w:rsidP="00BF1D98">
      <w:pPr>
        <w:pStyle w:val="ListParagraph"/>
        <w:numPr>
          <w:ilvl w:val="0"/>
          <w:numId w:val="7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Në regjistër regjistrohen:</w:t>
      </w:r>
    </w:p>
    <w:p w14:paraId="2B356C7E" w14:textId="77777777" w:rsidR="00BF1D98" w:rsidRPr="00E94B47" w:rsidRDefault="00BF1D98" w:rsidP="00BF1D98">
      <w:pPr>
        <w:pStyle w:val="ListParagraph"/>
        <w:spacing w:after="0" w:line="240" w:lineRule="auto"/>
        <w:ind w:left="0"/>
        <w:jc w:val="both"/>
        <w:rPr>
          <w:rFonts w:ascii="Times New Roman" w:hAnsi="Times New Roman" w:cs="Times New Roman"/>
          <w:sz w:val="28"/>
          <w:szCs w:val="28"/>
        </w:rPr>
      </w:pPr>
    </w:p>
    <w:p w14:paraId="56DC9708" w14:textId="16DE6024" w:rsidR="00B607A6" w:rsidRPr="00770BBE" w:rsidRDefault="00B607A6" w:rsidP="00BF1D98">
      <w:pPr>
        <w:pStyle w:val="ListParagraph"/>
        <w:numPr>
          <w:ilvl w:val="0"/>
          <w:numId w:val="80"/>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subjektet e licencuar</w:t>
      </w:r>
      <w:r w:rsidR="00BF1D98" w:rsidRPr="00770BBE">
        <w:rPr>
          <w:rFonts w:ascii="Times New Roman" w:hAnsi="Times New Roman" w:cs="Times New Roman"/>
          <w:sz w:val="28"/>
          <w:szCs w:val="28"/>
          <w:lang w:val="it-IT"/>
        </w:rPr>
        <w:t xml:space="preserve">a </w:t>
      </w:r>
      <w:r w:rsidRPr="00770BBE">
        <w:rPr>
          <w:rFonts w:ascii="Times New Roman" w:hAnsi="Times New Roman" w:cs="Times New Roman"/>
          <w:sz w:val="28"/>
          <w:szCs w:val="28"/>
          <w:lang w:val="it-IT"/>
        </w:rPr>
        <w:t>e të lejuar</w:t>
      </w:r>
      <w:r w:rsidR="00BF1D98" w:rsidRPr="00770BBE">
        <w:rPr>
          <w:rFonts w:ascii="Times New Roman" w:hAnsi="Times New Roman" w:cs="Times New Roman"/>
          <w:sz w:val="28"/>
          <w:szCs w:val="28"/>
          <w:lang w:val="it-IT"/>
        </w:rPr>
        <w:t>a</w:t>
      </w:r>
      <w:r w:rsidRPr="00770BBE">
        <w:rPr>
          <w:rFonts w:ascii="Times New Roman" w:hAnsi="Times New Roman" w:cs="Times New Roman"/>
          <w:sz w:val="28"/>
          <w:szCs w:val="28"/>
          <w:lang w:val="it-IT"/>
        </w:rPr>
        <w:t xml:space="preserve"> për kultivimin e </w:t>
      </w:r>
      <w:r w:rsidR="004278EA" w:rsidRPr="00770BBE">
        <w:rPr>
          <w:rFonts w:ascii="Times New Roman" w:hAnsi="Times New Roman" w:cs="Times New Roman"/>
          <w:i/>
          <w:sz w:val="28"/>
          <w:szCs w:val="28"/>
          <w:lang w:val="it-IT"/>
        </w:rPr>
        <w:t>cannabis</w:t>
      </w:r>
      <w:r w:rsidR="00BF1D98"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dhe të autorizuar</w:t>
      </w:r>
      <w:r w:rsidR="00BF1D98" w:rsidRPr="00770BBE">
        <w:rPr>
          <w:rFonts w:ascii="Times New Roman" w:hAnsi="Times New Roman" w:cs="Times New Roman"/>
          <w:sz w:val="28"/>
          <w:szCs w:val="28"/>
          <w:lang w:val="it-IT"/>
        </w:rPr>
        <w:t>a</w:t>
      </w:r>
      <w:r w:rsidRPr="00770BBE">
        <w:rPr>
          <w:rFonts w:ascii="Times New Roman" w:hAnsi="Times New Roman" w:cs="Times New Roman"/>
          <w:sz w:val="28"/>
          <w:szCs w:val="28"/>
          <w:lang w:val="it-IT"/>
        </w:rPr>
        <w:t xml:space="preserve"> për importimin e </w:t>
      </w:r>
      <w:r w:rsidR="00C3579C" w:rsidRPr="00770BBE">
        <w:rPr>
          <w:rFonts w:ascii="Times New Roman" w:hAnsi="Times New Roman" w:cs="Times New Roman"/>
          <w:sz w:val="28"/>
          <w:szCs w:val="28"/>
          <w:lang w:val="it-IT"/>
        </w:rPr>
        <w:t>far</w:t>
      </w:r>
      <w:r w:rsidR="004724F6" w:rsidRPr="00770BBE">
        <w:rPr>
          <w:rFonts w:ascii="Times New Roman" w:hAnsi="Times New Roman" w:cs="Times New Roman"/>
          <w:sz w:val="28"/>
          <w:szCs w:val="28"/>
          <w:lang w:val="it-IT"/>
        </w:rPr>
        <w:t>ë</w:t>
      </w:r>
      <w:r w:rsidR="00C3579C" w:rsidRPr="00770BBE">
        <w:rPr>
          <w:rFonts w:ascii="Times New Roman" w:hAnsi="Times New Roman" w:cs="Times New Roman"/>
          <w:sz w:val="28"/>
          <w:szCs w:val="28"/>
          <w:lang w:val="it-IT"/>
        </w:rPr>
        <w:t>rave</w:t>
      </w:r>
      <w:r w:rsidR="00BF1D98"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 xml:space="preserve">e </w:t>
      </w:r>
      <w:r w:rsidR="00BF1D98"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00BF1D98"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fidanëve;</w:t>
      </w:r>
    </w:p>
    <w:p w14:paraId="679AF023" w14:textId="5A67B4F5" w:rsidR="00B607A6" w:rsidRPr="00770BBE" w:rsidRDefault="00B607A6" w:rsidP="00BF1D98">
      <w:pPr>
        <w:pStyle w:val="ListParagraph"/>
        <w:numPr>
          <w:ilvl w:val="0"/>
          <w:numId w:val="80"/>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të dhëna për licencat, lejet</w:t>
      </w:r>
      <w:r w:rsidR="00B546DB" w:rsidRPr="00770BBE">
        <w:rPr>
          <w:rFonts w:ascii="Times New Roman" w:hAnsi="Times New Roman" w:cs="Times New Roman"/>
          <w:sz w:val="28"/>
          <w:szCs w:val="28"/>
          <w:lang w:val="it-IT"/>
        </w:rPr>
        <w:t xml:space="preserve"> p</w:t>
      </w:r>
      <w:r w:rsidR="00106C57" w:rsidRPr="00770BBE">
        <w:rPr>
          <w:rFonts w:ascii="Times New Roman" w:hAnsi="Times New Roman" w:cs="Times New Roman"/>
          <w:sz w:val="28"/>
          <w:szCs w:val="28"/>
          <w:lang w:val="it-IT"/>
        </w:rPr>
        <w:t>ë</w:t>
      </w:r>
      <w:r w:rsidR="00B546DB" w:rsidRPr="00770BBE">
        <w:rPr>
          <w:rFonts w:ascii="Times New Roman" w:hAnsi="Times New Roman" w:cs="Times New Roman"/>
          <w:sz w:val="28"/>
          <w:szCs w:val="28"/>
          <w:lang w:val="it-IT"/>
        </w:rPr>
        <w:t>r</w:t>
      </w:r>
      <w:r w:rsidRPr="00770BBE">
        <w:rPr>
          <w:rFonts w:ascii="Times New Roman" w:hAnsi="Times New Roman" w:cs="Times New Roman"/>
          <w:sz w:val="28"/>
          <w:szCs w:val="28"/>
          <w:lang w:val="it-IT"/>
        </w:rPr>
        <w:t xml:space="preserve"> kultivimin e </w:t>
      </w:r>
      <w:r w:rsidR="004278EA" w:rsidRPr="00770BBE">
        <w:rPr>
          <w:rFonts w:ascii="Times New Roman" w:hAnsi="Times New Roman" w:cs="Times New Roman"/>
          <w:i/>
          <w:sz w:val="28"/>
          <w:szCs w:val="28"/>
          <w:lang w:val="it-IT"/>
        </w:rPr>
        <w:t>cannabis</w:t>
      </w:r>
      <w:r w:rsidR="00BF1D98"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w:t>
      </w:r>
      <w:r w:rsidR="00B546DB" w:rsidRPr="00770BBE">
        <w:rPr>
          <w:rFonts w:ascii="Times New Roman" w:hAnsi="Times New Roman" w:cs="Times New Roman"/>
          <w:sz w:val="28"/>
          <w:szCs w:val="28"/>
          <w:lang w:val="it-IT"/>
        </w:rPr>
        <w:t xml:space="preserve">dhe autorizimet për </w:t>
      </w:r>
      <w:r w:rsidRPr="00770BBE">
        <w:rPr>
          <w:rFonts w:ascii="Times New Roman" w:hAnsi="Times New Roman" w:cs="Times New Roman"/>
          <w:sz w:val="28"/>
          <w:szCs w:val="28"/>
          <w:lang w:val="it-IT"/>
        </w:rPr>
        <w:t xml:space="preserve">importimin e </w:t>
      </w:r>
      <w:r w:rsidR="00C3579C" w:rsidRPr="00770BBE">
        <w:rPr>
          <w:rFonts w:ascii="Times New Roman" w:hAnsi="Times New Roman" w:cs="Times New Roman"/>
          <w:sz w:val="28"/>
          <w:szCs w:val="28"/>
          <w:lang w:val="it-IT"/>
        </w:rPr>
        <w:t>far</w:t>
      </w:r>
      <w:r w:rsidR="004724F6" w:rsidRPr="00770BBE">
        <w:rPr>
          <w:rFonts w:ascii="Times New Roman" w:hAnsi="Times New Roman" w:cs="Times New Roman"/>
          <w:sz w:val="28"/>
          <w:szCs w:val="28"/>
          <w:lang w:val="it-IT"/>
        </w:rPr>
        <w:t>ë</w:t>
      </w:r>
      <w:r w:rsidR="00C3579C" w:rsidRPr="00770BBE">
        <w:rPr>
          <w:rFonts w:ascii="Times New Roman" w:hAnsi="Times New Roman" w:cs="Times New Roman"/>
          <w:sz w:val="28"/>
          <w:szCs w:val="28"/>
          <w:lang w:val="it-IT"/>
        </w:rPr>
        <w:t>rave</w:t>
      </w:r>
      <w:r w:rsidRPr="00770BBE">
        <w:rPr>
          <w:rFonts w:ascii="Times New Roman" w:hAnsi="Times New Roman" w:cs="Times New Roman"/>
          <w:sz w:val="28"/>
          <w:szCs w:val="28"/>
          <w:lang w:val="it-IT"/>
        </w:rPr>
        <w:t xml:space="preserve"> dhe fidanëve, si dhe të pezullimit apo shfuqizimit të tyre;</w:t>
      </w:r>
    </w:p>
    <w:p w14:paraId="3DFB4D93" w14:textId="562A0676" w:rsidR="00B607A6" w:rsidRPr="00770BBE" w:rsidRDefault="00B607A6" w:rsidP="00BF1D98">
      <w:pPr>
        <w:pStyle w:val="ListParagraph"/>
        <w:numPr>
          <w:ilvl w:val="0"/>
          <w:numId w:val="80"/>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llojet e farërave dhe fidanë</w:t>
      </w:r>
      <w:r w:rsidR="00DE246B" w:rsidRPr="00770BBE">
        <w:rPr>
          <w:rFonts w:ascii="Times New Roman" w:hAnsi="Times New Roman" w:cs="Times New Roman"/>
          <w:sz w:val="28"/>
          <w:szCs w:val="28"/>
          <w:lang w:val="it-IT"/>
        </w:rPr>
        <w:t xml:space="preserve">ve </w:t>
      </w:r>
      <w:r w:rsidRPr="00770BBE">
        <w:rPr>
          <w:rFonts w:ascii="Times New Roman" w:hAnsi="Times New Roman" w:cs="Times New Roman"/>
          <w:sz w:val="28"/>
          <w:szCs w:val="28"/>
          <w:lang w:val="it-IT"/>
        </w:rPr>
        <w:t xml:space="preserve">të cilët kultivohen nga subjektet, sipas listës evropiane të farërave për </w:t>
      </w:r>
      <w:r w:rsidR="004278EA" w:rsidRPr="00770BBE">
        <w:rPr>
          <w:rFonts w:ascii="Times New Roman" w:hAnsi="Times New Roman" w:cs="Times New Roman"/>
          <w:i/>
          <w:sz w:val="28"/>
          <w:szCs w:val="28"/>
          <w:lang w:val="it-IT"/>
        </w:rPr>
        <w:t>cannabis</w:t>
      </w:r>
      <w:r w:rsidRPr="00770BBE">
        <w:rPr>
          <w:rFonts w:ascii="Times New Roman" w:hAnsi="Times New Roman" w:cs="Times New Roman"/>
          <w:sz w:val="28"/>
          <w:szCs w:val="28"/>
          <w:lang w:val="it-IT"/>
        </w:rPr>
        <w:t xml:space="preserve"> për qëllime mjekësore dhe industriale;  </w:t>
      </w:r>
    </w:p>
    <w:p w14:paraId="6362E144" w14:textId="22CFB647" w:rsidR="00DE246B" w:rsidRPr="00770BBE" w:rsidRDefault="00262E27" w:rsidP="00BF1D98">
      <w:pPr>
        <w:ind w:left="1080" w:hanging="360"/>
        <w:jc w:val="both"/>
        <w:rPr>
          <w:sz w:val="28"/>
          <w:szCs w:val="28"/>
          <w:lang w:val="it-IT"/>
        </w:rPr>
      </w:pPr>
      <w:r w:rsidRPr="00770BBE">
        <w:rPr>
          <w:sz w:val="28"/>
          <w:szCs w:val="28"/>
          <w:lang w:val="it-IT"/>
        </w:rPr>
        <w:t xml:space="preserve">ç) </w:t>
      </w:r>
      <w:r w:rsidRPr="00770BBE">
        <w:rPr>
          <w:sz w:val="28"/>
          <w:szCs w:val="28"/>
          <w:lang w:val="it-IT"/>
        </w:rPr>
        <w:tab/>
      </w:r>
      <w:r w:rsidR="00B607A6" w:rsidRPr="00770BBE">
        <w:rPr>
          <w:sz w:val="28"/>
          <w:szCs w:val="28"/>
          <w:lang w:val="it-IT"/>
        </w:rPr>
        <w:t xml:space="preserve">sasia e importuar, sasia e prodhuar, blerësi i lëndës së parë, produktet plehëruese </w:t>
      </w:r>
      <w:r w:rsidR="00DE246B" w:rsidRPr="00770BBE">
        <w:rPr>
          <w:sz w:val="28"/>
          <w:szCs w:val="28"/>
          <w:lang w:val="it-IT"/>
        </w:rPr>
        <w:t>t</w:t>
      </w:r>
      <w:r w:rsidR="004724F6" w:rsidRPr="00770BBE">
        <w:rPr>
          <w:sz w:val="28"/>
          <w:szCs w:val="28"/>
          <w:lang w:val="it-IT"/>
        </w:rPr>
        <w:t>ë</w:t>
      </w:r>
      <w:r w:rsidR="00DE246B" w:rsidRPr="00770BBE">
        <w:rPr>
          <w:sz w:val="28"/>
          <w:szCs w:val="28"/>
          <w:lang w:val="it-IT"/>
        </w:rPr>
        <w:t xml:space="preserve"> p</w:t>
      </w:r>
      <w:r w:rsidR="004724F6" w:rsidRPr="00770BBE">
        <w:rPr>
          <w:sz w:val="28"/>
          <w:szCs w:val="28"/>
          <w:lang w:val="it-IT"/>
        </w:rPr>
        <w:t>ë</w:t>
      </w:r>
      <w:r w:rsidR="00DE246B" w:rsidRPr="00770BBE">
        <w:rPr>
          <w:sz w:val="28"/>
          <w:szCs w:val="28"/>
          <w:lang w:val="it-IT"/>
        </w:rPr>
        <w:t xml:space="preserve">rdorura; </w:t>
      </w:r>
    </w:p>
    <w:p w14:paraId="698E1775" w14:textId="6B9F8F46" w:rsidR="000C3C27" w:rsidRPr="00770BBE" w:rsidRDefault="000C3C27" w:rsidP="00BF1D98">
      <w:pPr>
        <w:pStyle w:val="ListParagraph"/>
        <w:numPr>
          <w:ilvl w:val="0"/>
          <w:numId w:val="80"/>
        </w:numPr>
        <w:spacing w:after="0" w:line="240" w:lineRule="auto"/>
        <w:ind w:left="1080"/>
        <w:jc w:val="both"/>
        <w:rPr>
          <w:rFonts w:ascii="Times New Roman" w:hAnsi="Times New Roman" w:cs="Times New Roman"/>
          <w:color w:val="auto"/>
          <w:sz w:val="28"/>
          <w:szCs w:val="28"/>
          <w:lang w:val="it-IT"/>
        </w:rPr>
      </w:pPr>
      <w:bookmarkStart w:id="2" w:name="_Hlk136264734"/>
      <w:r w:rsidRPr="00770BBE">
        <w:rPr>
          <w:rFonts w:ascii="Times New Roman" w:hAnsi="Times New Roman" w:cs="Times New Roman"/>
          <w:color w:val="auto"/>
          <w:sz w:val="28"/>
          <w:szCs w:val="28"/>
          <w:lang w:val="it-IT"/>
        </w:rPr>
        <w:t xml:space="preserve">të dhënat </w:t>
      </w:r>
      <w:r w:rsidR="00954D54" w:rsidRPr="00770BBE">
        <w:rPr>
          <w:rFonts w:ascii="Times New Roman" w:hAnsi="Times New Roman" w:cs="Times New Roman"/>
          <w:color w:val="auto"/>
          <w:sz w:val="28"/>
          <w:szCs w:val="28"/>
          <w:lang w:val="it-IT"/>
        </w:rPr>
        <w:t>n</w:t>
      </w:r>
      <w:r w:rsidR="00C063A7" w:rsidRPr="00770BBE">
        <w:rPr>
          <w:rFonts w:ascii="Times New Roman" w:hAnsi="Times New Roman" w:cs="Times New Roman"/>
          <w:color w:val="auto"/>
          <w:sz w:val="28"/>
          <w:szCs w:val="28"/>
          <w:lang w:val="it-IT"/>
        </w:rPr>
        <w:t>ë</w:t>
      </w:r>
      <w:r w:rsidR="00954D54" w:rsidRPr="00770BBE">
        <w:rPr>
          <w:rFonts w:ascii="Times New Roman" w:hAnsi="Times New Roman" w:cs="Times New Roman"/>
          <w:color w:val="auto"/>
          <w:sz w:val="28"/>
          <w:szCs w:val="28"/>
          <w:lang w:val="it-IT"/>
        </w:rPr>
        <w:t xml:space="preserve"> autorizimin e</w:t>
      </w:r>
      <w:r w:rsidR="00BF1D98" w:rsidRPr="00770BBE">
        <w:rPr>
          <w:rFonts w:ascii="Times New Roman" w:hAnsi="Times New Roman" w:cs="Times New Roman"/>
          <w:color w:val="auto"/>
          <w:sz w:val="28"/>
          <w:szCs w:val="28"/>
          <w:lang w:val="it-IT"/>
        </w:rPr>
        <w:t xml:space="preserve"> eksportit</w:t>
      </w:r>
      <w:r w:rsidRPr="00770BBE">
        <w:rPr>
          <w:rFonts w:ascii="Times New Roman" w:hAnsi="Times New Roman" w:cs="Times New Roman"/>
          <w:color w:val="auto"/>
          <w:sz w:val="28"/>
          <w:szCs w:val="28"/>
          <w:lang w:val="it-IT"/>
        </w:rPr>
        <w:t xml:space="preserve"> </w:t>
      </w:r>
      <w:r w:rsidR="00954D54" w:rsidRPr="00770BBE">
        <w:rPr>
          <w:rFonts w:ascii="Times New Roman" w:hAnsi="Times New Roman" w:cs="Times New Roman"/>
          <w:color w:val="auto"/>
          <w:sz w:val="28"/>
          <w:szCs w:val="28"/>
          <w:lang w:val="it-IT"/>
        </w:rPr>
        <w:t>t</w:t>
      </w:r>
      <w:r w:rsidR="00C063A7" w:rsidRPr="00770BBE">
        <w:rPr>
          <w:rFonts w:ascii="Times New Roman" w:hAnsi="Times New Roman" w:cs="Times New Roman"/>
          <w:color w:val="auto"/>
          <w:sz w:val="28"/>
          <w:szCs w:val="28"/>
          <w:lang w:val="it-IT"/>
        </w:rPr>
        <w:t>ë</w:t>
      </w:r>
      <w:r w:rsidRPr="00770BBE">
        <w:rPr>
          <w:rFonts w:ascii="Times New Roman" w:hAnsi="Times New Roman" w:cs="Times New Roman"/>
          <w:color w:val="auto"/>
          <w:sz w:val="28"/>
          <w:szCs w:val="28"/>
          <w:lang w:val="it-IT"/>
        </w:rPr>
        <w:t xml:space="preserve"> nënprodukteve apo produkteve përfundimtare të </w:t>
      </w:r>
      <w:r w:rsidRPr="00770BBE">
        <w:rPr>
          <w:rFonts w:ascii="Times New Roman" w:hAnsi="Times New Roman" w:cs="Times New Roman"/>
          <w:i/>
          <w:color w:val="auto"/>
          <w:sz w:val="28"/>
          <w:szCs w:val="28"/>
          <w:lang w:val="it-IT"/>
        </w:rPr>
        <w:t>cannabi</w:t>
      </w:r>
      <w:r w:rsidRPr="00770BBE">
        <w:rPr>
          <w:rFonts w:ascii="Times New Roman" w:hAnsi="Times New Roman" w:cs="Times New Roman"/>
          <w:color w:val="auto"/>
          <w:sz w:val="28"/>
          <w:szCs w:val="28"/>
          <w:lang w:val="it-IT"/>
        </w:rPr>
        <w:t>s</w:t>
      </w:r>
      <w:r w:rsidR="00BF1D98" w:rsidRPr="00770BBE">
        <w:rPr>
          <w:rFonts w:ascii="Times New Roman" w:hAnsi="Times New Roman" w:cs="Times New Roman"/>
          <w:color w:val="auto"/>
          <w:sz w:val="28"/>
          <w:szCs w:val="28"/>
          <w:lang w:val="it-IT"/>
        </w:rPr>
        <w:t>-it</w:t>
      </w:r>
      <w:r w:rsidRPr="00770BBE">
        <w:rPr>
          <w:rFonts w:ascii="Times New Roman" w:hAnsi="Times New Roman" w:cs="Times New Roman"/>
          <w:color w:val="auto"/>
          <w:sz w:val="28"/>
          <w:szCs w:val="28"/>
          <w:lang w:val="it-IT"/>
        </w:rPr>
        <w:t xml:space="preserve"> për qëllime industriale dhe mjekësore, sipas parashikimeve të këtij ligji;</w:t>
      </w:r>
    </w:p>
    <w:bookmarkEnd w:id="2"/>
    <w:p w14:paraId="4911110A" w14:textId="6C1B04B1" w:rsidR="00B607A6" w:rsidRPr="00E94B47" w:rsidRDefault="00262E27" w:rsidP="00262E27">
      <w:pPr>
        <w:ind w:left="1080" w:hanging="1080"/>
        <w:jc w:val="both"/>
        <w:rPr>
          <w:sz w:val="28"/>
          <w:szCs w:val="28"/>
        </w:rPr>
      </w:pPr>
      <w:r w:rsidRPr="00770BBE">
        <w:rPr>
          <w:sz w:val="28"/>
          <w:szCs w:val="28"/>
          <w:lang w:val="it-IT"/>
        </w:rPr>
        <w:t xml:space="preserve">        </w:t>
      </w:r>
      <w:r w:rsidR="00BF1D98" w:rsidRPr="00770BBE">
        <w:rPr>
          <w:sz w:val="28"/>
          <w:szCs w:val="28"/>
          <w:lang w:val="it-IT"/>
        </w:rPr>
        <w:t>dh)</w:t>
      </w:r>
      <w:r w:rsidRPr="00770BBE">
        <w:rPr>
          <w:sz w:val="28"/>
          <w:szCs w:val="28"/>
          <w:lang w:val="it-IT"/>
        </w:rPr>
        <w:t xml:space="preserve"> </w:t>
      </w:r>
      <w:r w:rsidR="00B607A6" w:rsidRPr="00770BBE">
        <w:rPr>
          <w:sz w:val="28"/>
          <w:szCs w:val="28"/>
          <w:lang w:val="it-IT"/>
        </w:rPr>
        <w:t xml:space="preserve">lloji dhe sasia e bimës së </w:t>
      </w:r>
      <w:r w:rsidR="004278EA" w:rsidRPr="00770BBE">
        <w:rPr>
          <w:i/>
          <w:sz w:val="28"/>
          <w:szCs w:val="28"/>
          <w:lang w:val="it-IT"/>
        </w:rPr>
        <w:t>cannabis</w:t>
      </w:r>
      <w:r w:rsidR="00BF1D98" w:rsidRPr="00770BBE">
        <w:rPr>
          <w:i/>
          <w:sz w:val="28"/>
          <w:szCs w:val="28"/>
          <w:lang w:val="it-IT"/>
        </w:rPr>
        <w:t>-it</w:t>
      </w:r>
      <w:r w:rsidR="00B607A6" w:rsidRPr="00770BBE">
        <w:rPr>
          <w:sz w:val="28"/>
          <w:szCs w:val="28"/>
          <w:lang w:val="it-IT"/>
        </w:rPr>
        <w:t>, nënprodukteve apo produkteve përfundimtare të asgjësuar</w:t>
      </w:r>
      <w:r w:rsidRPr="00770BBE">
        <w:rPr>
          <w:sz w:val="28"/>
          <w:szCs w:val="28"/>
          <w:lang w:val="it-IT"/>
        </w:rPr>
        <w:t>a</w:t>
      </w:r>
      <w:r w:rsidR="00DE246B" w:rsidRPr="00770BBE">
        <w:rPr>
          <w:sz w:val="28"/>
          <w:szCs w:val="28"/>
          <w:lang w:val="it-IT"/>
        </w:rPr>
        <w:t xml:space="preserve">. </w:t>
      </w:r>
      <w:r w:rsidR="00B607A6" w:rsidRPr="00E94B47">
        <w:rPr>
          <w:sz w:val="28"/>
          <w:szCs w:val="28"/>
        </w:rPr>
        <w:t xml:space="preserve">Në rastin e </w:t>
      </w:r>
      <w:r w:rsidR="004278EA" w:rsidRPr="00E94B47">
        <w:rPr>
          <w:i/>
          <w:sz w:val="28"/>
          <w:szCs w:val="28"/>
        </w:rPr>
        <w:t>cannabis</w:t>
      </w:r>
      <w:r w:rsidR="00BF1D98">
        <w:rPr>
          <w:i/>
          <w:sz w:val="28"/>
          <w:szCs w:val="28"/>
        </w:rPr>
        <w:t>-it</w:t>
      </w:r>
      <w:r w:rsidR="00B607A6" w:rsidRPr="00E94B47">
        <w:rPr>
          <w:sz w:val="28"/>
          <w:szCs w:val="28"/>
        </w:rPr>
        <w:t xml:space="preserve"> industrial</w:t>
      </w:r>
      <w:r w:rsidR="00BF1D98">
        <w:rPr>
          <w:sz w:val="28"/>
          <w:szCs w:val="28"/>
        </w:rPr>
        <w:t>,</w:t>
      </w:r>
      <w:r w:rsidR="00B607A6" w:rsidRPr="00E94B47">
        <w:rPr>
          <w:sz w:val="28"/>
          <w:szCs w:val="28"/>
        </w:rPr>
        <w:t xml:space="preserve"> këto të dh</w:t>
      </w:r>
      <w:r w:rsidR="004724F6" w:rsidRPr="00E94B47">
        <w:rPr>
          <w:sz w:val="28"/>
          <w:szCs w:val="28"/>
        </w:rPr>
        <w:t>ë</w:t>
      </w:r>
      <w:r w:rsidR="00B607A6" w:rsidRPr="00E94B47">
        <w:rPr>
          <w:sz w:val="28"/>
          <w:szCs w:val="28"/>
        </w:rPr>
        <w:t>na regjistrohen</w:t>
      </w:r>
      <w:r w:rsidR="00A55EB6">
        <w:rPr>
          <w:sz w:val="28"/>
          <w:szCs w:val="28"/>
        </w:rPr>
        <w:t>,</w:t>
      </w:r>
      <w:r w:rsidR="00B607A6" w:rsidRPr="00E94B47">
        <w:rPr>
          <w:sz w:val="28"/>
          <w:szCs w:val="28"/>
        </w:rPr>
        <w:t xml:space="preserve"> sipas vetëdeklarimit të subjektit;</w:t>
      </w:r>
    </w:p>
    <w:p w14:paraId="21011905" w14:textId="405C76C2" w:rsidR="00DE246B" w:rsidRPr="00E94B47" w:rsidRDefault="000C3C27" w:rsidP="00BF1D98">
      <w:pPr>
        <w:ind w:left="1080" w:hanging="360"/>
        <w:jc w:val="both"/>
        <w:rPr>
          <w:sz w:val="28"/>
          <w:szCs w:val="28"/>
        </w:rPr>
      </w:pPr>
      <w:r w:rsidRPr="00E94B47">
        <w:rPr>
          <w:sz w:val="28"/>
          <w:szCs w:val="28"/>
        </w:rPr>
        <w:t>e</w:t>
      </w:r>
      <w:r w:rsidR="00DE246B" w:rsidRPr="00E94B47">
        <w:rPr>
          <w:sz w:val="28"/>
          <w:szCs w:val="28"/>
        </w:rPr>
        <w:t xml:space="preserve">) </w:t>
      </w:r>
      <w:r w:rsidR="00BF1D98">
        <w:rPr>
          <w:sz w:val="28"/>
          <w:szCs w:val="28"/>
        </w:rPr>
        <w:t xml:space="preserve"> </w:t>
      </w:r>
      <w:r w:rsidR="00B607A6" w:rsidRPr="00E94B47">
        <w:rPr>
          <w:sz w:val="28"/>
          <w:szCs w:val="28"/>
        </w:rPr>
        <w:t>vendos</w:t>
      </w:r>
      <w:r w:rsidR="00BF1D98">
        <w:rPr>
          <w:sz w:val="28"/>
          <w:szCs w:val="28"/>
        </w:rPr>
        <w:t>ja e shenjave unike dhe ndjekja e</w:t>
      </w:r>
      <w:r w:rsidR="00B607A6" w:rsidRPr="00E94B47">
        <w:rPr>
          <w:sz w:val="28"/>
          <w:szCs w:val="28"/>
        </w:rPr>
        <w:t xml:space="preserve"> të gjitha fazave të sigurimit të </w:t>
      </w:r>
      <w:r w:rsidR="00DE246B" w:rsidRPr="00E94B47">
        <w:rPr>
          <w:sz w:val="28"/>
          <w:szCs w:val="28"/>
        </w:rPr>
        <w:t xml:space="preserve">  far</w:t>
      </w:r>
      <w:r w:rsidR="004724F6" w:rsidRPr="00E94B47">
        <w:rPr>
          <w:sz w:val="28"/>
          <w:szCs w:val="28"/>
        </w:rPr>
        <w:t>ë</w:t>
      </w:r>
      <w:r w:rsidR="00BF1D98">
        <w:rPr>
          <w:sz w:val="28"/>
          <w:szCs w:val="28"/>
        </w:rPr>
        <w:t>rave dhe fidanëve, kultivimi, prodhimi, tregtimi, furnizimi, transporti</w:t>
      </w:r>
      <w:r w:rsidR="00DE246B" w:rsidRPr="00E94B47">
        <w:rPr>
          <w:sz w:val="28"/>
          <w:szCs w:val="28"/>
        </w:rPr>
        <w:t xml:space="preserve"> </w:t>
      </w:r>
      <w:r w:rsidR="00BF1D98">
        <w:rPr>
          <w:sz w:val="28"/>
          <w:szCs w:val="28"/>
        </w:rPr>
        <w:t>q</w:t>
      </w:r>
      <w:r w:rsidR="00DE246B" w:rsidRPr="00E94B47">
        <w:rPr>
          <w:sz w:val="28"/>
          <w:szCs w:val="28"/>
        </w:rPr>
        <w:t xml:space="preserve">ë i shërben identifikimit të bimës së </w:t>
      </w:r>
      <w:r w:rsidR="00DE246B" w:rsidRPr="00BF1D98">
        <w:rPr>
          <w:i/>
          <w:sz w:val="28"/>
          <w:szCs w:val="28"/>
        </w:rPr>
        <w:t>cannabis</w:t>
      </w:r>
      <w:r w:rsidR="00BF1D98">
        <w:rPr>
          <w:sz w:val="28"/>
          <w:szCs w:val="28"/>
        </w:rPr>
        <w:t>-it, nënprodukteve dhe produktit</w:t>
      </w:r>
      <w:r w:rsidR="00DE246B" w:rsidRPr="00E94B47">
        <w:rPr>
          <w:sz w:val="28"/>
          <w:szCs w:val="28"/>
        </w:rPr>
        <w:t xml:space="preserve"> përfundimtar. Shenjat unike në rastin e </w:t>
      </w:r>
      <w:r w:rsidR="00DE246B" w:rsidRPr="00BF1D98">
        <w:rPr>
          <w:i/>
          <w:sz w:val="28"/>
          <w:szCs w:val="28"/>
        </w:rPr>
        <w:t>cannabi</w:t>
      </w:r>
      <w:r w:rsidR="00BF1D98" w:rsidRPr="00BF1D98">
        <w:rPr>
          <w:i/>
          <w:sz w:val="28"/>
          <w:szCs w:val="28"/>
        </w:rPr>
        <w:t>s-</w:t>
      </w:r>
      <w:r w:rsidR="00BF1D98">
        <w:rPr>
          <w:sz w:val="28"/>
          <w:szCs w:val="28"/>
        </w:rPr>
        <w:t xml:space="preserve">it industrial nuk vendosen për </w:t>
      </w:r>
      <w:r w:rsidR="00DE246B" w:rsidRPr="00E94B47">
        <w:rPr>
          <w:sz w:val="28"/>
          <w:szCs w:val="28"/>
        </w:rPr>
        <w:t xml:space="preserve">tregtimin </w:t>
      </w:r>
      <w:proofErr w:type="gramStart"/>
      <w:r w:rsidR="00DE246B" w:rsidRPr="00E94B47">
        <w:rPr>
          <w:sz w:val="28"/>
          <w:szCs w:val="28"/>
        </w:rPr>
        <w:t>te</w:t>
      </w:r>
      <w:proofErr w:type="gramEnd"/>
      <w:r w:rsidR="00DE246B" w:rsidRPr="00E94B47">
        <w:rPr>
          <w:sz w:val="28"/>
          <w:szCs w:val="28"/>
        </w:rPr>
        <w:t xml:space="preserve"> përdoruesi fundor për eksport;</w:t>
      </w:r>
    </w:p>
    <w:p w14:paraId="39F95A42" w14:textId="755A72A1" w:rsidR="00B607A6" w:rsidRDefault="000C3C27" w:rsidP="00BF1D98">
      <w:pPr>
        <w:ind w:left="1080" w:hanging="360"/>
        <w:jc w:val="both"/>
        <w:rPr>
          <w:sz w:val="28"/>
          <w:szCs w:val="28"/>
        </w:rPr>
      </w:pPr>
      <w:r w:rsidRPr="00E94B47">
        <w:rPr>
          <w:sz w:val="28"/>
          <w:szCs w:val="28"/>
        </w:rPr>
        <w:t xml:space="preserve">ë) </w:t>
      </w:r>
      <w:r w:rsidR="00BF1D98">
        <w:rPr>
          <w:sz w:val="28"/>
          <w:szCs w:val="28"/>
        </w:rPr>
        <w:t xml:space="preserve"> </w:t>
      </w:r>
      <w:proofErr w:type="gramStart"/>
      <w:r w:rsidR="00B607A6" w:rsidRPr="00E94B47">
        <w:rPr>
          <w:sz w:val="28"/>
          <w:szCs w:val="28"/>
        </w:rPr>
        <w:t>masat</w:t>
      </w:r>
      <w:proofErr w:type="gramEnd"/>
      <w:r w:rsidR="00B607A6" w:rsidRPr="00E94B47">
        <w:rPr>
          <w:sz w:val="28"/>
          <w:szCs w:val="28"/>
        </w:rPr>
        <w:t xml:space="preserve"> administrative të marra ndaj subjekteve kultivuese. </w:t>
      </w:r>
    </w:p>
    <w:p w14:paraId="65794E88" w14:textId="77777777" w:rsidR="00BF1D98" w:rsidRPr="00E94B47" w:rsidRDefault="00BF1D98" w:rsidP="00BF1D98">
      <w:pPr>
        <w:ind w:left="1080" w:hanging="360"/>
        <w:jc w:val="both"/>
        <w:rPr>
          <w:sz w:val="28"/>
          <w:szCs w:val="28"/>
        </w:rPr>
      </w:pPr>
    </w:p>
    <w:p w14:paraId="40A7BFEE" w14:textId="06632A80" w:rsidR="00BF1D98" w:rsidRDefault="00B607A6" w:rsidP="00BF1D98">
      <w:pPr>
        <w:pStyle w:val="ListParagraph"/>
        <w:numPr>
          <w:ilvl w:val="0"/>
          <w:numId w:val="79"/>
        </w:numPr>
        <w:spacing w:after="0" w:line="240" w:lineRule="auto"/>
        <w:ind w:left="540" w:hanging="540"/>
        <w:jc w:val="both"/>
        <w:rPr>
          <w:rFonts w:ascii="Times New Roman" w:hAnsi="Times New Roman" w:cs="Times New Roman"/>
          <w:sz w:val="28"/>
          <w:szCs w:val="28"/>
        </w:rPr>
      </w:pPr>
      <w:r w:rsidRPr="00E94B47">
        <w:rPr>
          <w:rFonts w:ascii="Times New Roman" w:hAnsi="Times New Roman" w:cs="Times New Roman"/>
          <w:sz w:val="28"/>
          <w:szCs w:val="28"/>
        </w:rPr>
        <w:t>Regjistri ndërvepron me bazat e tjera të të dhënave</w:t>
      </w:r>
      <w:r w:rsidR="00BF1D98">
        <w:rPr>
          <w:rFonts w:ascii="Times New Roman" w:hAnsi="Times New Roman" w:cs="Times New Roman"/>
          <w:sz w:val="28"/>
          <w:szCs w:val="28"/>
        </w:rPr>
        <w:t>,</w:t>
      </w:r>
      <w:r w:rsidRPr="00E94B47">
        <w:rPr>
          <w:rFonts w:ascii="Times New Roman" w:hAnsi="Times New Roman" w:cs="Times New Roman"/>
          <w:sz w:val="28"/>
          <w:szCs w:val="28"/>
        </w:rPr>
        <w:t xml:space="preserve"> të cilat i shërbejnë procesit të dhënies së licencave, lejeve dhe autorizimeve si dhe mbikëqyrjes së procesit të kultivimit të </w:t>
      </w:r>
      <w:r w:rsidR="004278EA" w:rsidRPr="00E94B47">
        <w:rPr>
          <w:rFonts w:ascii="Times New Roman" w:hAnsi="Times New Roman" w:cs="Times New Roman"/>
          <w:i/>
          <w:sz w:val="28"/>
          <w:szCs w:val="28"/>
        </w:rPr>
        <w:t>cannabis</w:t>
      </w:r>
      <w:r w:rsidR="00BF1D98">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dhe për qëllime industriale.</w:t>
      </w:r>
    </w:p>
    <w:p w14:paraId="2E0875BD" w14:textId="7E7ADB9C" w:rsidR="00B607A6" w:rsidRPr="00E94B47" w:rsidRDefault="00B607A6" w:rsidP="00BF1D98">
      <w:pPr>
        <w:pStyle w:val="ListParagraph"/>
        <w:spacing w:after="0" w:line="240" w:lineRule="auto"/>
        <w:ind w:left="540" w:hanging="54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15998C62" w14:textId="79D0AB15" w:rsidR="00B607A6" w:rsidRDefault="00B607A6" w:rsidP="00BF1D98">
      <w:pPr>
        <w:pStyle w:val="ListParagraph"/>
        <w:numPr>
          <w:ilvl w:val="0"/>
          <w:numId w:val="79"/>
        </w:numPr>
        <w:spacing w:after="0" w:line="240" w:lineRule="auto"/>
        <w:ind w:left="540" w:hanging="540"/>
        <w:jc w:val="both"/>
        <w:rPr>
          <w:rFonts w:ascii="Times New Roman" w:hAnsi="Times New Roman" w:cs="Times New Roman"/>
          <w:sz w:val="28"/>
          <w:szCs w:val="28"/>
        </w:rPr>
      </w:pPr>
      <w:r w:rsidRPr="00E94B47">
        <w:rPr>
          <w:rFonts w:ascii="Times New Roman" w:hAnsi="Times New Roman" w:cs="Times New Roman"/>
          <w:sz w:val="28"/>
          <w:szCs w:val="28"/>
        </w:rPr>
        <w:t>Në këtë regjistër kanë akses dhe strukturat përkatëse të ministrisë përgjegjëse për shënd</w:t>
      </w:r>
      <w:r w:rsidR="00262E27">
        <w:rPr>
          <w:rFonts w:ascii="Times New Roman" w:hAnsi="Times New Roman" w:cs="Times New Roman"/>
          <w:sz w:val="28"/>
          <w:szCs w:val="28"/>
        </w:rPr>
        <w:t xml:space="preserve">etësinë, për financat, rendin </w:t>
      </w:r>
      <w:r w:rsidRPr="00E94B47">
        <w:rPr>
          <w:rFonts w:ascii="Times New Roman" w:hAnsi="Times New Roman" w:cs="Times New Roman"/>
          <w:sz w:val="28"/>
          <w:szCs w:val="28"/>
        </w:rPr>
        <w:t>e sigurinë publike dhe bujqësinë.</w:t>
      </w:r>
    </w:p>
    <w:p w14:paraId="1143C838" w14:textId="77777777" w:rsidR="00BF1D98" w:rsidRPr="00E94B47" w:rsidRDefault="00BF1D98" w:rsidP="00BF1D98">
      <w:pPr>
        <w:pStyle w:val="ListParagraph"/>
        <w:spacing w:after="0" w:line="240" w:lineRule="auto"/>
        <w:ind w:left="540" w:hanging="540"/>
        <w:jc w:val="both"/>
        <w:rPr>
          <w:rFonts w:ascii="Times New Roman" w:hAnsi="Times New Roman" w:cs="Times New Roman"/>
          <w:sz w:val="28"/>
          <w:szCs w:val="28"/>
        </w:rPr>
      </w:pPr>
    </w:p>
    <w:p w14:paraId="3EAB5256" w14:textId="5DFE26B7" w:rsidR="00B607A6" w:rsidRPr="00E94B47" w:rsidRDefault="00B607A6" w:rsidP="00BF1D98">
      <w:pPr>
        <w:pStyle w:val="ListParagraph"/>
        <w:numPr>
          <w:ilvl w:val="0"/>
          <w:numId w:val="79"/>
        </w:numPr>
        <w:spacing w:after="0" w:line="240" w:lineRule="auto"/>
        <w:ind w:left="540" w:hanging="540"/>
        <w:jc w:val="both"/>
        <w:rPr>
          <w:rFonts w:ascii="Times New Roman" w:hAnsi="Times New Roman" w:cs="Times New Roman"/>
          <w:sz w:val="28"/>
          <w:szCs w:val="28"/>
        </w:rPr>
      </w:pPr>
      <w:bookmarkStart w:id="3" w:name="_Hlk136264932"/>
      <w:r w:rsidRPr="00E94B47">
        <w:rPr>
          <w:rFonts w:ascii="Times New Roman" w:hAnsi="Times New Roman" w:cs="Times New Roman"/>
          <w:sz w:val="28"/>
          <w:szCs w:val="28"/>
        </w:rPr>
        <w:lastRenderedPageBreak/>
        <w:t>Përcaktimi</w:t>
      </w:r>
      <w:r w:rsidR="00A55EB6" w:rsidRPr="00A55EB6">
        <w:rPr>
          <w:rFonts w:ascii="Times New Roman" w:hAnsi="Times New Roman" w:cs="Times New Roman"/>
          <w:sz w:val="28"/>
          <w:szCs w:val="28"/>
        </w:rPr>
        <w:t xml:space="preserve"> </w:t>
      </w:r>
      <w:r w:rsidR="00A55EB6" w:rsidRPr="00E94B47">
        <w:rPr>
          <w:rFonts w:ascii="Times New Roman" w:hAnsi="Times New Roman" w:cs="Times New Roman"/>
          <w:sz w:val="28"/>
          <w:szCs w:val="28"/>
        </w:rPr>
        <w:t xml:space="preserve">në mënyrë të </w:t>
      </w:r>
      <w:r w:rsidR="00A55EB6">
        <w:rPr>
          <w:rFonts w:ascii="Times New Roman" w:hAnsi="Times New Roman" w:cs="Times New Roman"/>
          <w:sz w:val="28"/>
          <w:szCs w:val="28"/>
        </w:rPr>
        <w:t>holl</w:t>
      </w:r>
      <w:r w:rsidR="00DF21C2">
        <w:rPr>
          <w:rFonts w:ascii="Times New Roman" w:hAnsi="Times New Roman" w:cs="Times New Roman"/>
          <w:sz w:val="28"/>
          <w:szCs w:val="28"/>
        </w:rPr>
        <w:t>ë</w:t>
      </w:r>
      <w:r w:rsidR="00A55EB6">
        <w:rPr>
          <w:rFonts w:ascii="Times New Roman" w:hAnsi="Times New Roman" w:cs="Times New Roman"/>
          <w:sz w:val="28"/>
          <w:szCs w:val="28"/>
        </w:rPr>
        <w:t xml:space="preserve">sishme </w:t>
      </w:r>
      <w:r w:rsidRPr="00E94B47">
        <w:rPr>
          <w:rFonts w:ascii="Times New Roman" w:hAnsi="Times New Roman" w:cs="Times New Roman"/>
          <w:sz w:val="28"/>
          <w:szCs w:val="28"/>
        </w:rPr>
        <w:t>i të dhënave parësore dhe dytësore, përcaktimi i bazave k</w:t>
      </w:r>
      <w:r w:rsidR="00262E27">
        <w:rPr>
          <w:rFonts w:ascii="Times New Roman" w:hAnsi="Times New Roman" w:cs="Times New Roman"/>
          <w:sz w:val="28"/>
          <w:szCs w:val="28"/>
        </w:rPr>
        <w:t xml:space="preserve">onkrete të të dhënave me të cilat </w:t>
      </w:r>
      <w:r w:rsidRPr="00E94B47">
        <w:rPr>
          <w:rFonts w:ascii="Times New Roman" w:hAnsi="Times New Roman" w:cs="Times New Roman"/>
          <w:sz w:val="28"/>
          <w:szCs w:val="28"/>
        </w:rPr>
        <w:t>ndërvepron ky regjistër, niveli i aksesit të tij nga subjektet e interesuara apo publiku, si dhe mënyra e regjistrimit dhe ruajtjes së të dhënave dhe dokumenteve që përmban regjistri përcaktohen me vendim të Këshillit të Ministrave</w:t>
      </w:r>
      <w:bookmarkEnd w:id="3"/>
      <w:r w:rsidRPr="00E94B47">
        <w:rPr>
          <w:rFonts w:ascii="Times New Roman" w:hAnsi="Times New Roman" w:cs="Times New Roman"/>
          <w:sz w:val="28"/>
          <w:szCs w:val="28"/>
        </w:rPr>
        <w:t>, me propozim</w:t>
      </w:r>
      <w:r w:rsidR="00BF1D98">
        <w:rPr>
          <w:rFonts w:ascii="Times New Roman" w:hAnsi="Times New Roman" w:cs="Times New Roman"/>
          <w:sz w:val="28"/>
          <w:szCs w:val="28"/>
        </w:rPr>
        <w:t>in e</w:t>
      </w:r>
      <w:r w:rsidRPr="00E94B47">
        <w:rPr>
          <w:rFonts w:ascii="Times New Roman" w:hAnsi="Times New Roman" w:cs="Times New Roman"/>
          <w:sz w:val="28"/>
          <w:szCs w:val="28"/>
        </w:rPr>
        <w:t xml:space="preserve"> përbashkët të ministrit përgjegjës për shëndetësinë, ministrit përgjegjës për bujqësinë dhe ministrit përgjegjës për rendin dhe sigurinë publike.</w:t>
      </w:r>
    </w:p>
    <w:p w14:paraId="4D8272B3" w14:textId="77777777" w:rsidR="00B607A6" w:rsidRPr="00E94B47" w:rsidRDefault="00B607A6" w:rsidP="00BF1D98">
      <w:pPr>
        <w:ind w:left="540" w:hanging="540"/>
        <w:rPr>
          <w:sz w:val="28"/>
          <w:szCs w:val="28"/>
        </w:rPr>
      </w:pPr>
    </w:p>
    <w:p w14:paraId="15E59B1B" w14:textId="77777777" w:rsidR="00B607A6" w:rsidRPr="00770BBE" w:rsidRDefault="00B607A6" w:rsidP="00E94B47">
      <w:pPr>
        <w:jc w:val="center"/>
        <w:rPr>
          <w:b/>
          <w:bCs/>
          <w:sz w:val="28"/>
          <w:szCs w:val="28"/>
          <w:lang w:val="it-IT"/>
        </w:rPr>
      </w:pPr>
      <w:r w:rsidRPr="00770BBE">
        <w:rPr>
          <w:b/>
          <w:bCs/>
          <w:sz w:val="28"/>
          <w:szCs w:val="28"/>
          <w:lang w:val="it-IT"/>
        </w:rPr>
        <w:t>KREU III</w:t>
      </w:r>
    </w:p>
    <w:p w14:paraId="247C0FDC" w14:textId="30F4F698" w:rsidR="00B607A6" w:rsidRPr="00770BBE" w:rsidRDefault="00B607A6" w:rsidP="00E94B47">
      <w:pPr>
        <w:jc w:val="center"/>
        <w:rPr>
          <w:b/>
          <w:bCs/>
          <w:sz w:val="28"/>
          <w:szCs w:val="28"/>
          <w:lang w:val="it-IT"/>
        </w:rPr>
      </w:pPr>
      <w:r w:rsidRPr="00770BBE">
        <w:rPr>
          <w:b/>
          <w:bCs/>
          <w:sz w:val="28"/>
          <w:szCs w:val="28"/>
          <w:lang w:val="it-IT"/>
        </w:rPr>
        <w:t xml:space="preserve">PROCEDURA E PAJISJES ME LICENCË PËR USHTRIMIN </w:t>
      </w:r>
      <w:r w:rsidR="00262E27" w:rsidRPr="00770BBE">
        <w:rPr>
          <w:b/>
          <w:bCs/>
          <w:sz w:val="28"/>
          <w:szCs w:val="28"/>
          <w:lang w:val="it-IT"/>
        </w:rPr>
        <w:t xml:space="preserve">                  </w:t>
      </w:r>
      <w:r w:rsidRPr="00770BBE">
        <w:rPr>
          <w:b/>
          <w:bCs/>
          <w:sz w:val="28"/>
          <w:szCs w:val="28"/>
          <w:lang w:val="it-IT"/>
        </w:rPr>
        <w:t xml:space="preserve">E AKTIVITETEVE TË LIDHURA ME PRODHIMIN E </w:t>
      </w:r>
      <w:r w:rsidR="004278EA" w:rsidRPr="00770BBE">
        <w:rPr>
          <w:b/>
          <w:bCs/>
          <w:i/>
          <w:sz w:val="28"/>
          <w:szCs w:val="28"/>
          <w:lang w:val="it-IT"/>
        </w:rPr>
        <w:t>CANNABIS</w:t>
      </w:r>
      <w:r w:rsidR="00BF1D98" w:rsidRPr="00770BBE">
        <w:rPr>
          <w:b/>
          <w:bCs/>
          <w:i/>
          <w:sz w:val="28"/>
          <w:szCs w:val="28"/>
          <w:lang w:val="it-IT"/>
        </w:rPr>
        <w:t>-IT</w:t>
      </w:r>
      <w:r w:rsidRPr="00770BBE">
        <w:rPr>
          <w:b/>
          <w:bCs/>
          <w:sz w:val="28"/>
          <w:szCs w:val="28"/>
          <w:lang w:val="it-IT"/>
        </w:rPr>
        <w:t xml:space="preserve"> PËR QËLLIME MJEKËSORE</w:t>
      </w:r>
    </w:p>
    <w:p w14:paraId="3D798945" w14:textId="77777777" w:rsidR="00DE246B" w:rsidRPr="00770BBE" w:rsidRDefault="00DE246B" w:rsidP="00E94B47">
      <w:pPr>
        <w:jc w:val="center"/>
        <w:rPr>
          <w:b/>
          <w:bCs/>
          <w:sz w:val="28"/>
          <w:szCs w:val="28"/>
          <w:lang w:val="it-IT"/>
        </w:rPr>
      </w:pPr>
    </w:p>
    <w:p w14:paraId="4679357A" w14:textId="77777777" w:rsidR="00B607A6" w:rsidRPr="00BF1D98" w:rsidRDefault="00B607A6" w:rsidP="00E94B47">
      <w:pPr>
        <w:jc w:val="center"/>
        <w:rPr>
          <w:b/>
          <w:sz w:val="28"/>
          <w:szCs w:val="28"/>
        </w:rPr>
      </w:pPr>
      <w:r w:rsidRPr="00BF1D98">
        <w:rPr>
          <w:b/>
          <w:sz w:val="28"/>
          <w:szCs w:val="28"/>
        </w:rPr>
        <w:t>Neni 13</w:t>
      </w:r>
    </w:p>
    <w:p w14:paraId="330558E5" w14:textId="7A93EEB6" w:rsidR="00B607A6" w:rsidRPr="00E94B47" w:rsidRDefault="00B607A6" w:rsidP="00E94B47">
      <w:pPr>
        <w:jc w:val="center"/>
        <w:rPr>
          <w:b/>
          <w:bCs/>
          <w:sz w:val="28"/>
          <w:szCs w:val="28"/>
        </w:rPr>
      </w:pPr>
      <w:r w:rsidRPr="00E94B47">
        <w:rPr>
          <w:b/>
          <w:bCs/>
          <w:sz w:val="28"/>
          <w:szCs w:val="28"/>
        </w:rPr>
        <w:t>Licenca për ushtrim aktiviteti</w:t>
      </w:r>
    </w:p>
    <w:p w14:paraId="1839A35F" w14:textId="77777777" w:rsidR="00DE246B" w:rsidRPr="00E94B47" w:rsidRDefault="00DE246B" w:rsidP="00E94B47">
      <w:pPr>
        <w:jc w:val="center"/>
        <w:rPr>
          <w:b/>
          <w:bCs/>
          <w:sz w:val="28"/>
          <w:szCs w:val="28"/>
        </w:rPr>
      </w:pPr>
    </w:p>
    <w:p w14:paraId="6F301F48" w14:textId="1649D4F4" w:rsidR="00B607A6" w:rsidRDefault="00C65E9E" w:rsidP="00BF1D98">
      <w:pPr>
        <w:pStyle w:val="ListParagraph"/>
        <w:numPr>
          <w:ilvl w:val="0"/>
          <w:numId w:val="81"/>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Licenca për prodhimin e </w:t>
      </w:r>
      <w:r w:rsidRPr="00C65E9E">
        <w:rPr>
          <w:rFonts w:ascii="Times New Roman" w:hAnsi="Times New Roman" w:cs="Times New Roman"/>
          <w:i/>
          <w:sz w:val="28"/>
          <w:szCs w:val="28"/>
        </w:rPr>
        <w:t>c</w:t>
      </w:r>
      <w:r w:rsidR="00B607A6" w:rsidRPr="00C65E9E">
        <w:rPr>
          <w:rFonts w:ascii="Times New Roman" w:hAnsi="Times New Roman" w:cs="Times New Roman"/>
          <w:i/>
          <w:sz w:val="28"/>
          <w:szCs w:val="28"/>
        </w:rPr>
        <w:t>a</w:t>
      </w:r>
      <w:r w:rsidRPr="00C65E9E">
        <w:rPr>
          <w:rFonts w:ascii="Times New Roman" w:hAnsi="Times New Roman" w:cs="Times New Roman"/>
          <w:i/>
          <w:sz w:val="28"/>
          <w:szCs w:val="28"/>
        </w:rPr>
        <w:t>n</w:t>
      </w:r>
      <w:r w:rsidR="00B607A6" w:rsidRPr="00C65E9E">
        <w:rPr>
          <w:rFonts w:ascii="Times New Roman" w:hAnsi="Times New Roman" w:cs="Times New Roman"/>
          <w:i/>
          <w:sz w:val="28"/>
          <w:szCs w:val="28"/>
        </w:rPr>
        <w:t>nabis</w:t>
      </w:r>
      <w:r>
        <w:rPr>
          <w:rFonts w:ascii="Times New Roman" w:hAnsi="Times New Roman" w:cs="Times New Roman"/>
          <w:sz w:val="28"/>
          <w:szCs w:val="28"/>
        </w:rPr>
        <w:t>-</w:t>
      </w:r>
      <w:r w:rsidR="00B607A6" w:rsidRPr="00E94B47">
        <w:rPr>
          <w:rFonts w:ascii="Times New Roman" w:hAnsi="Times New Roman" w:cs="Times New Roman"/>
          <w:sz w:val="28"/>
          <w:szCs w:val="28"/>
        </w:rPr>
        <w:t>it për qëllime mjekësore mund të përmbaj</w:t>
      </w:r>
      <w:r w:rsidR="004724F6" w:rsidRPr="00E94B47">
        <w:rPr>
          <w:rFonts w:ascii="Times New Roman" w:hAnsi="Times New Roman" w:cs="Times New Roman"/>
          <w:sz w:val="28"/>
          <w:szCs w:val="28"/>
        </w:rPr>
        <w:t>ë</w:t>
      </w:r>
      <w:r w:rsidR="00DE246B" w:rsidRPr="00E94B47">
        <w:rPr>
          <w:rFonts w:ascii="Times New Roman" w:hAnsi="Times New Roman" w:cs="Times New Roman"/>
          <w:sz w:val="28"/>
          <w:szCs w:val="28"/>
        </w:rPr>
        <w:t xml:space="preserve"> </w:t>
      </w:r>
      <w:r w:rsidR="00B607A6" w:rsidRPr="00E94B47">
        <w:rPr>
          <w:rFonts w:ascii="Times New Roman" w:hAnsi="Times New Roman" w:cs="Times New Roman"/>
          <w:sz w:val="28"/>
          <w:szCs w:val="28"/>
        </w:rPr>
        <w:t>veprimtari</w:t>
      </w:r>
      <w:r w:rsidR="00DE246B" w:rsidRPr="00E94B47">
        <w:rPr>
          <w:rFonts w:ascii="Times New Roman" w:hAnsi="Times New Roman" w:cs="Times New Roman"/>
          <w:sz w:val="28"/>
          <w:szCs w:val="28"/>
        </w:rPr>
        <w:t>t</w:t>
      </w:r>
      <w:r w:rsidR="00B607A6" w:rsidRPr="00E94B47">
        <w:rPr>
          <w:rFonts w:ascii="Times New Roman" w:hAnsi="Times New Roman" w:cs="Times New Roman"/>
          <w:sz w:val="28"/>
          <w:szCs w:val="28"/>
        </w:rPr>
        <w:t>ë e mëposhtme:</w:t>
      </w:r>
    </w:p>
    <w:p w14:paraId="7834C2BD" w14:textId="77777777" w:rsidR="00BF1D98" w:rsidRPr="00E94B47" w:rsidRDefault="00BF1D98" w:rsidP="00BF1D98">
      <w:pPr>
        <w:pStyle w:val="ListParagraph"/>
        <w:spacing w:after="0" w:line="240" w:lineRule="auto"/>
        <w:ind w:left="360" w:hanging="360"/>
        <w:jc w:val="both"/>
        <w:rPr>
          <w:rFonts w:ascii="Times New Roman" w:hAnsi="Times New Roman" w:cs="Times New Roman"/>
          <w:sz w:val="28"/>
          <w:szCs w:val="28"/>
        </w:rPr>
      </w:pPr>
    </w:p>
    <w:p w14:paraId="242D020C" w14:textId="35809C34" w:rsidR="00B607A6" w:rsidRPr="00E94B47" w:rsidRDefault="00262E27" w:rsidP="00BF1D98">
      <w:pPr>
        <w:pStyle w:val="ListParagraph"/>
        <w:numPr>
          <w:ilvl w:val="0"/>
          <w:numId w:val="8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w:t>
      </w:r>
      <w:r w:rsidR="00B607A6" w:rsidRPr="00E94B47">
        <w:rPr>
          <w:rFonts w:ascii="Times New Roman" w:hAnsi="Times New Roman" w:cs="Times New Roman"/>
          <w:sz w:val="28"/>
          <w:szCs w:val="28"/>
        </w:rPr>
        <w:t xml:space="preserve">ultivimin, prodhimin dhe përpunimin e bimës së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00B607A6" w:rsidRPr="00E94B47">
        <w:rPr>
          <w:rFonts w:ascii="Times New Roman" w:hAnsi="Times New Roman" w:cs="Times New Roman"/>
          <w:sz w:val="28"/>
          <w:szCs w:val="28"/>
        </w:rPr>
        <w:t xml:space="preserve"> për qëllime mjekësore; </w:t>
      </w:r>
    </w:p>
    <w:p w14:paraId="10EDC8E4" w14:textId="28B99D39" w:rsidR="00DE246B" w:rsidRPr="00E94B47" w:rsidRDefault="00262E27" w:rsidP="00BF1D98">
      <w:pPr>
        <w:pStyle w:val="ListParagraph"/>
        <w:numPr>
          <w:ilvl w:val="0"/>
          <w:numId w:val="8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00B607A6" w:rsidRPr="00E94B47">
        <w:rPr>
          <w:rFonts w:ascii="Times New Roman" w:hAnsi="Times New Roman" w:cs="Times New Roman"/>
          <w:sz w:val="28"/>
          <w:szCs w:val="28"/>
        </w:rPr>
        <w:t xml:space="preserve">ransportimin e </w:t>
      </w:r>
      <w:r w:rsidR="00C3579C" w:rsidRPr="00E94B47">
        <w:rPr>
          <w:rFonts w:ascii="Times New Roman" w:hAnsi="Times New Roman" w:cs="Times New Roman"/>
          <w:sz w:val="28"/>
          <w:szCs w:val="28"/>
        </w:rPr>
        <w:t>far</w:t>
      </w:r>
      <w:r w:rsidR="004724F6" w:rsidRPr="00E94B47">
        <w:rPr>
          <w:rFonts w:ascii="Times New Roman" w:hAnsi="Times New Roman" w:cs="Times New Roman"/>
          <w:sz w:val="28"/>
          <w:szCs w:val="28"/>
        </w:rPr>
        <w:t>ë</w:t>
      </w:r>
      <w:r w:rsidR="00C3579C" w:rsidRPr="00E94B47">
        <w:rPr>
          <w:rFonts w:ascii="Times New Roman" w:hAnsi="Times New Roman" w:cs="Times New Roman"/>
          <w:sz w:val="28"/>
          <w:szCs w:val="28"/>
        </w:rPr>
        <w:t>rave</w:t>
      </w:r>
      <w:r w:rsidR="00C65E9E">
        <w:rPr>
          <w:rFonts w:ascii="Times New Roman" w:hAnsi="Times New Roman" w:cs="Times New Roman"/>
          <w:sz w:val="28"/>
          <w:szCs w:val="28"/>
        </w:rPr>
        <w:t xml:space="preserve">, bimëve dhe produkteve </w:t>
      </w:r>
      <w:r w:rsidR="00B607A6" w:rsidRPr="00E94B47">
        <w:rPr>
          <w:rFonts w:ascii="Times New Roman" w:hAnsi="Times New Roman" w:cs="Times New Roman"/>
          <w:sz w:val="28"/>
          <w:szCs w:val="28"/>
        </w:rPr>
        <w:t xml:space="preserve">e nënprodukteve të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00746BBA">
        <w:rPr>
          <w:rFonts w:ascii="Times New Roman" w:hAnsi="Times New Roman" w:cs="Times New Roman"/>
          <w:sz w:val="28"/>
          <w:szCs w:val="28"/>
        </w:rPr>
        <w:t xml:space="preserve"> për</w:t>
      </w:r>
      <w:r w:rsidR="00DE246B" w:rsidRPr="00E94B47">
        <w:rPr>
          <w:rFonts w:ascii="Times New Roman" w:hAnsi="Times New Roman" w:cs="Times New Roman"/>
          <w:sz w:val="28"/>
          <w:szCs w:val="28"/>
        </w:rPr>
        <w:t xml:space="preserve"> </w:t>
      </w:r>
      <w:r w:rsidR="00B607A6" w:rsidRPr="00E94B47">
        <w:rPr>
          <w:rFonts w:ascii="Times New Roman" w:hAnsi="Times New Roman" w:cs="Times New Roman"/>
          <w:sz w:val="28"/>
          <w:szCs w:val="28"/>
        </w:rPr>
        <w:t>qëllime mjekësore në territorin e Republikës së Shqipërisë;</w:t>
      </w:r>
    </w:p>
    <w:p w14:paraId="5F65B2BC" w14:textId="685EF433" w:rsidR="00BF1D98" w:rsidRDefault="00262E27" w:rsidP="00BF1D98">
      <w:pPr>
        <w:pStyle w:val="ListParagraph"/>
        <w:numPr>
          <w:ilvl w:val="0"/>
          <w:numId w:val="8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B607A6" w:rsidRPr="00E94B47">
        <w:rPr>
          <w:rFonts w:ascii="Times New Roman" w:hAnsi="Times New Roman" w:cs="Times New Roman"/>
          <w:sz w:val="28"/>
          <w:szCs w:val="28"/>
        </w:rPr>
        <w:t xml:space="preserve">ksportin e bimëve, produkteve dhe nënprodukteve të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00B607A6" w:rsidRPr="00E94B47">
        <w:rPr>
          <w:rFonts w:ascii="Times New Roman" w:hAnsi="Times New Roman" w:cs="Times New Roman"/>
          <w:sz w:val="28"/>
          <w:szCs w:val="28"/>
        </w:rPr>
        <w:t xml:space="preserve"> për qëllime mjekësore.</w:t>
      </w:r>
    </w:p>
    <w:p w14:paraId="5A22F1D4" w14:textId="5B86BD9F" w:rsidR="00B607A6" w:rsidRPr="00E94B47" w:rsidRDefault="00B607A6" w:rsidP="00BF1D98">
      <w:pPr>
        <w:pStyle w:val="ListParagraph"/>
        <w:spacing w:after="0" w:line="240" w:lineRule="auto"/>
        <w:ind w:left="108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BEB68C7" w14:textId="73D165D3" w:rsidR="00BF1D98" w:rsidRDefault="00B607A6" w:rsidP="00BF1D98">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Licenca jepet për një ose disa veprimtari, sipas përcaktimeve të pikës 1</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të këtij neni, për një periudhë 15</w:t>
      </w:r>
      <w:r w:rsidR="00C65E9E">
        <w:rPr>
          <w:rFonts w:ascii="Times New Roman" w:hAnsi="Times New Roman" w:cs="Times New Roman"/>
          <w:sz w:val="28"/>
          <w:szCs w:val="28"/>
        </w:rPr>
        <w:t>-</w:t>
      </w:r>
      <w:r w:rsidRPr="00E94B47">
        <w:rPr>
          <w:rFonts w:ascii="Times New Roman" w:hAnsi="Times New Roman" w:cs="Times New Roman"/>
          <w:sz w:val="28"/>
          <w:szCs w:val="28"/>
        </w:rPr>
        <w:t>vjeçare, me të drejtë rinovimi me kërkesë për secili</w:t>
      </w:r>
      <w:r w:rsidR="00A55EB6">
        <w:rPr>
          <w:rFonts w:ascii="Times New Roman" w:hAnsi="Times New Roman" w:cs="Times New Roman"/>
          <w:sz w:val="28"/>
          <w:szCs w:val="28"/>
        </w:rPr>
        <w:t>n nga aktivitetet dhe bazuar n</w:t>
      </w:r>
      <w:r w:rsidR="00DF21C2">
        <w:rPr>
          <w:rFonts w:ascii="Times New Roman" w:hAnsi="Times New Roman" w:cs="Times New Roman"/>
          <w:sz w:val="28"/>
          <w:szCs w:val="28"/>
        </w:rPr>
        <w:t>ë</w:t>
      </w:r>
      <w:r w:rsidRPr="00E94B47">
        <w:rPr>
          <w:rFonts w:ascii="Times New Roman" w:hAnsi="Times New Roman" w:cs="Times New Roman"/>
          <w:sz w:val="28"/>
          <w:szCs w:val="28"/>
        </w:rPr>
        <w:t xml:space="preserve"> procedurën përzgjedhëse të organizuar nga Agjencia. Formati i licencës për ushtrimin e aktiviteteve të lidhura me prodhimin e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miratohet me </w:t>
      </w:r>
      <w:r w:rsidR="00D86EC6" w:rsidRPr="00E94B47">
        <w:rPr>
          <w:rFonts w:ascii="Times New Roman" w:hAnsi="Times New Roman" w:cs="Times New Roman"/>
          <w:sz w:val="28"/>
          <w:szCs w:val="28"/>
        </w:rPr>
        <w:t>u</w:t>
      </w:r>
      <w:r w:rsidRPr="00E94B47">
        <w:rPr>
          <w:rFonts w:ascii="Times New Roman" w:hAnsi="Times New Roman" w:cs="Times New Roman"/>
          <w:sz w:val="28"/>
          <w:szCs w:val="28"/>
        </w:rPr>
        <w:t xml:space="preserve">rdhër të </w:t>
      </w:r>
      <w:r w:rsidR="00D86EC6" w:rsidRPr="00E94B47">
        <w:rPr>
          <w:rFonts w:ascii="Times New Roman" w:hAnsi="Times New Roman" w:cs="Times New Roman"/>
          <w:sz w:val="28"/>
          <w:szCs w:val="28"/>
        </w:rPr>
        <w:t>m</w:t>
      </w:r>
      <w:r w:rsidRPr="00E94B47">
        <w:rPr>
          <w:rFonts w:ascii="Times New Roman" w:hAnsi="Times New Roman" w:cs="Times New Roman"/>
          <w:sz w:val="28"/>
          <w:szCs w:val="28"/>
        </w:rPr>
        <w:t xml:space="preserve">inistrit përgjegjës për shëndetësinë. </w:t>
      </w:r>
    </w:p>
    <w:p w14:paraId="09A44017" w14:textId="111F9EB2" w:rsidR="00B607A6" w:rsidRPr="00E94B47" w:rsidRDefault="00B607A6" w:rsidP="00BF1D9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4E236D53" w14:textId="26EFA663" w:rsidR="00BF1D98" w:rsidRDefault="00B607A6" w:rsidP="00BF1D98">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Licenca i jepet vetëm subjektit që plotëson kushtet dhe kriteret e përcaktuara në këtë ligj si dhe vetëm për njësitë dhe aktivitetin e k</w:t>
      </w:r>
      <w:r w:rsidR="00262E27">
        <w:rPr>
          <w:rFonts w:ascii="Times New Roman" w:hAnsi="Times New Roman" w:cs="Times New Roman"/>
          <w:sz w:val="28"/>
          <w:szCs w:val="28"/>
        </w:rPr>
        <w:t xml:space="preserve">ërkuar </w:t>
      </w:r>
      <w:r w:rsidRPr="00E94B47">
        <w:rPr>
          <w:rFonts w:ascii="Times New Roman" w:hAnsi="Times New Roman" w:cs="Times New Roman"/>
          <w:sz w:val="28"/>
          <w:szCs w:val="28"/>
        </w:rPr>
        <w:t xml:space="preserve">e </w:t>
      </w:r>
      <w:r w:rsidR="00C65E9E">
        <w:rPr>
          <w:rFonts w:ascii="Times New Roman" w:hAnsi="Times New Roman" w:cs="Times New Roman"/>
          <w:sz w:val="28"/>
          <w:szCs w:val="28"/>
        </w:rPr>
        <w:t>t</w:t>
      </w:r>
      <w:r w:rsidR="00051E30">
        <w:rPr>
          <w:rFonts w:ascii="Times New Roman" w:hAnsi="Times New Roman" w:cs="Times New Roman"/>
          <w:sz w:val="28"/>
          <w:szCs w:val="28"/>
        </w:rPr>
        <w:t>ë</w:t>
      </w:r>
      <w:r w:rsidR="00C65E9E">
        <w:rPr>
          <w:rFonts w:ascii="Times New Roman" w:hAnsi="Times New Roman" w:cs="Times New Roman"/>
          <w:sz w:val="28"/>
          <w:szCs w:val="28"/>
        </w:rPr>
        <w:t xml:space="preserve"> përcaktuar në plan</w:t>
      </w:r>
      <w:r w:rsidRPr="00E94B47">
        <w:rPr>
          <w:rFonts w:ascii="Times New Roman" w:hAnsi="Times New Roman" w:cs="Times New Roman"/>
          <w:sz w:val="28"/>
          <w:szCs w:val="28"/>
        </w:rPr>
        <w:t>zhvillimin e saj, duke përcaktuar koordinatat e vend</w:t>
      </w:r>
      <w:r w:rsidR="00C65E9E">
        <w:rPr>
          <w:rFonts w:ascii="Times New Roman" w:hAnsi="Times New Roman" w:cs="Times New Roman"/>
          <w:sz w:val="28"/>
          <w:szCs w:val="28"/>
        </w:rPr>
        <w:t>nd</w:t>
      </w:r>
      <w:r w:rsidRPr="00E94B47">
        <w:rPr>
          <w:rFonts w:ascii="Times New Roman" w:hAnsi="Times New Roman" w:cs="Times New Roman"/>
          <w:sz w:val="28"/>
          <w:szCs w:val="28"/>
        </w:rPr>
        <w:t>odhjes së njësive dhe marrëdhënien e subjektit me tokën.</w:t>
      </w:r>
    </w:p>
    <w:p w14:paraId="69C4594D" w14:textId="4025F653" w:rsidR="00B607A6" w:rsidRPr="00E94B47" w:rsidRDefault="00B607A6" w:rsidP="00BF1D9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384077CF" w14:textId="0267CF3A" w:rsidR="00BF1D98" w:rsidRDefault="00B607A6" w:rsidP="00BF1D98">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Licenca jepet vetëm në emër të subjektit dhe është e patransferueshme </w:t>
      </w:r>
      <w:r w:rsidR="00C65E9E">
        <w:rPr>
          <w:rFonts w:ascii="Times New Roman" w:hAnsi="Times New Roman" w:cs="Times New Roman"/>
          <w:sz w:val="28"/>
          <w:szCs w:val="28"/>
        </w:rPr>
        <w:t xml:space="preserve">dhe e patjetërsueshme. </w:t>
      </w:r>
      <w:r w:rsidRPr="00E94B47">
        <w:rPr>
          <w:rFonts w:ascii="Times New Roman" w:hAnsi="Times New Roman" w:cs="Times New Roman"/>
          <w:sz w:val="28"/>
          <w:szCs w:val="28"/>
        </w:rPr>
        <w:t>Licenca ka si pjesë përbërëse të saj aktivitetet për të cilat subjekti licencohet, me plotësimin e kërkesave të përcaktuara në këtë ligj.</w:t>
      </w:r>
    </w:p>
    <w:p w14:paraId="2CA2C5B3" w14:textId="1C41170B" w:rsidR="00B607A6" w:rsidRPr="00E94B47" w:rsidRDefault="00B607A6" w:rsidP="00BF1D9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256D1C9" w14:textId="72C6DBEF" w:rsidR="00BF1D98" w:rsidRDefault="00B607A6" w:rsidP="00BF1D98">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Nëse në licencë është përcaktuar se aktivitete të caktu</w:t>
      </w:r>
      <w:r w:rsidR="00C65E9E">
        <w:rPr>
          <w:rFonts w:ascii="Times New Roman" w:hAnsi="Times New Roman" w:cs="Times New Roman"/>
          <w:sz w:val="28"/>
          <w:szCs w:val="28"/>
        </w:rPr>
        <w:t>ara</w:t>
      </w:r>
      <w:r w:rsidR="00262E27">
        <w:rPr>
          <w:rFonts w:ascii="Times New Roman" w:hAnsi="Times New Roman" w:cs="Times New Roman"/>
          <w:sz w:val="28"/>
          <w:szCs w:val="28"/>
        </w:rPr>
        <w:t>,</w:t>
      </w:r>
      <w:r w:rsidR="00C65E9E">
        <w:rPr>
          <w:rFonts w:ascii="Times New Roman" w:hAnsi="Times New Roman" w:cs="Times New Roman"/>
          <w:sz w:val="28"/>
          <w:szCs w:val="28"/>
        </w:rPr>
        <w:t xml:space="preserve"> të parashikuara në licencë</w:t>
      </w:r>
      <w:r w:rsidR="00262E27">
        <w:rPr>
          <w:rFonts w:ascii="Times New Roman" w:hAnsi="Times New Roman" w:cs="Times New Roman"/>
          <w:sz w:val="28"/>
          <w:szCs w:val="28"/>
        </w:rPr>
        <w:t>,</w:t>
      </w:r>
      <w:r w:rsidR="00C65E9E">
        <w:rPr>
          <w:rFonts w:ascii="Times New Roman" w:hAnsi="Times New Roman" w:cs="Times New Roman"/>
          <w:sz w:val="28"/>
          <w:szCs w:val="28"/>
        </w:rPr>
        <w:t xml:space="preserve"> </w:t>
      </w:r>
      <w:r w:rsidRPr="00E94B47">
        <w:rPr>
          <w:rFonts w:ascii="Times New Roman" w:hAnsi="Times New Roman" w:cs="Times New Roman"/>
          <w:sz w:val="28"/>
          <w:szCs w:val="28"/>
        </w:rPr>
        <w:t xml:space="preserve">mund të kryhen tërësisht apo </w:t>
      </w:r>
      <w:r w:rsidR="00C65E9E">
        <w:rPr>
          <w:rFonts w:ascii="Times New Roman" w:hAnsi="Times New Roman" w:cs="Times New Roman"/>
          <w:sz w:val="28"/>
          <w:szCs w:val="28"/>
        </w:rPr>
        <w:t>pjesërisht nga subjekte të tjera,</w:t>
      </w:r>
      <w:r w:rsidRPr="00E94B47">
        <w:rPr>
          <w:rFonts w:ascii="Times New Roman" w:hAnsi="Times New Roman" w:cs="Times New Roman"/>
          <w:sz w:val="28"/>
          <w:szCs w:val="28"/>
        </w:rPr>
        <w:t xml:space="preserve"> k</w:t>
      </w:r>
      <w:r w:rsidR="00C65E9E">
        <w:rPr>
          <w:rFonts w:ascii="Times New Roman" w:hAnsi="Times New Roman" w:cs="Times New Roman"/>
          <w:sz w:val="28"/>
          <w:szCs w:val="28"/>
        </w:rPr>
        <w:t xml:space="preserve">ëto subjekte do të verifikohen </w:t>
      </w:r>
      <w:r w:rsidRPr="00E94B47">
        <w:rPr>
          <w:rFonts w:ascii="Times New Roman" w:hAnsi="Times New Roman" w:cs="Times New Roman"/>
          <w:sz w:val="28"/>
          <w:szCs w:val="28"/>
        </w:rPr>
        <w:t>në lidhje me plotësimin e kushtit të pastërtisë së figurës si dhe përcaktohen shprehimisht në licencë. Ndryshimet që lidhen me tjetërsimin e pronësisë së këtyre subjekteve kërkojnë miratimin paraprak me shkrim të Komisionit të Licencimit. Komisioni jep ose refuzon miratimin paraprak, brenda 3 muajve nga paraqitja e plotë e kërkesës, mbështetur në dokumentacionin e përcaktuar në lidhje me verifikimin e pastërtisë së figurës.</w:t>
      </w:r>
    </w:p>
    <w:p w14:paraId="0E885D62" w14:textId="07BB0D20" w:rsidR="00B607A6" w:rsidRPr="00E94B47" w:rsidRDefault="00B607A6" w:rsidP="00BF1D9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4FBA7D1" w14:textId="77777777" w:rsidR="002D0697" w:rsidRDefault="00B607A6" w:rsidP="00BF1D98">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Licenca përcakton një ose disa njësi për të cilat subjekti ka plotësuar kriteret. Nëse subjekti licencohet për më shumë se një njësi, ato duhet të jenë kufitare me njëra</w:t>
      </w:r>
      <w:r w:rsidR="00C65E9E">
        <w:rPr>
          <w:rFonts w:ascii="Times New Roman" w:hAnsi="Times New Roman" w:cs="Times New Roman"/>
          <w:sz w:val="28"/>
          <w:szCs w:val="28"/>
        </w:rPr>
        <w:t>-</w:t>
      </w:r>
      <w:r w:rsidRPr="00E94B47">
        <w:rPr>
          <w:rFonts w:ascii="Times New Roman" w:hAnsi="Times New Roman" w:cs="Times New Roman"/>
          <w:sz w:val="28"/>
          <w:szCs w:val="28"/>
        </w:rPr>
        <w:t>tjetrën dhe</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në çdo rast, </w:t>
      </w:r>
      <w:proofErr w:type="gramStart"/>
      <w:r w:rsidRPr="00E94B47">
        <w:rPr>
          <w:rFonts w:ascii="Times New Roman" w:hAnsi="Times New Roman" w:cs="Times New Roman"/>
          <w:sz w:val="28"/>
          <w:szCs w:val="28"/>
        </w:rPr>
        <w:t>jo</w:t>
      </w:r>
      <w:proofErr w:type="gramEnd"/>
      <w:r w:rsidRPr="00E94B47">
        <w:rPr>
          <w:rFonts w:ascii="Times New Roman" w:hAnsi="Times New Roman" w:cs="Times New Roman"/>
          <w:sz w:val="28"/>
          <w:szCs w:val="28"/>
        </w:rPr>
        <w:t xml:space="preserve"> më shumë se 4 njësi, në të njëjtën licencë.</w:t>
      </w:r>
    </w:p>
    <w:p w14:paraId="20733A9E" w14:textId="7561E8E5" w:rsidR="00B607A6" w:rsidRPr="00E94B47" w:rsidRDefault="00B607A6" w:rsidP="002D0697">
      <w:pPr>
        <w:pStyle w:val="ListParagraph"/>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F9C73D8" w14:textId="058CB6DE" w:rsidR="00B607A6" w:rsidRDefault="00B607A6" w:rsidP="00C65E9E">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Licenca për aktivitetin e kultivimit jepet vetëm në sipërfaqe të hapura, të mbuluara ose sera. Sipërfaqja e njësisë së licencës të aktivitetit për kultivim të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Pr="00E94B47">
        <w:rPr>
          <w:rFonts w:ascii="Times New Roman" w:hAnsi="Times New Roman" w:cs="Times New Roman"/>
          <w:sz w:val="28"/>
          <w:szCs w:val="28"/>
        </w:rPr>
        <w:t xml:space="preserve"> për q</w:t>
      </w:r>
      <w:r w:rsidR="00262E27">
        <w:rPr>
          <w:rFonts w:ascii="Times New Roman" w:hAnsi="Times New Roman" w:cs="Times New Roman"/>
          <w:sz w:val="28"/>
          <w:szCs w:val="28"/>
        </w:rPr>
        <w:t>ëllime mjekësore nuk mund të jetë më e</w:t>
      </w:r>
      <w:r w:rsidRPr="00E94B47">
        <w:rPr>
          <w:rFonts w:ascii="Times New Roman" w:hAnsi="Times New Roman" w:cs="Times New Roman"/>
          <w:sz w:val="28"/>
          <w:szCs w:val="28"/>
        </w:rPr>
        <w:t xml:space="preserve"> vog</w:t>
      </w:r>
      <w:r w:rsidR="00051E30">
        <w:rPr>
          <w:rFonts w:ascii="Times New Roman" w:hAnsi="Times New Roman" w:cs="Times New Roman"/>
          <w:sz w:val="28"/>
          <w:szCs w:val="28"/>
        </w:rPr>
        <w:t>ë</w:t>
      </w:r>
      <w:r w:rsidR="00262E27">
        <w:rPr>
          <w:rFonts w:ascii="Times New Roman" w:hAnsi="Times New Roman" w:cs="Times New Roman"/>
          <w:sz w:val="28"/>
          <w:szCs w:val="28"/>
        </w:rPr>
        <w:t>l se 5 hektarë dhe jo më e mëdhe</w:t>
      </w:r>
      <w:r w:rsidRPr="00E94B47">
        <w:rPr>
          <w:rFonts w:ascii="Times New Roman" w:hAnsi="Times New Roman" w:cs="Times New Roman"/>
          <w:sz w:val="28"/>
          <w:szCs w:val="28"/>
        </w:rPr>
        <w:t xml:space="preserve"> se 10 hektarë.</w:t>
      </w:r>
    </w:p>
    <w:p w14:paraId="33AD6B00" w14:textId="77777777" w:rsidR="00BF1D98" w:rsidRPr="00E94B47" w:rsidRDefault="00BF1D98" w:rsidP="00C65E9E">
      <w:pPr>
        <w:pStyle w:val="ListParagraph"/>
        <w:spacing w:after="0" w:line="240" w:lineRule="auto"/>
        <w:ind w:left="360" w:hanging="360"/>
        <w:jc w:val="both"/>
        <w:rPr>
          <w:rFonts w:ascii="Times New Roman" w:hAnsi="Times New Roman" w:cs="Times New Roman"/>
          <w:sz w:val="28"/>
          <w:szCs w:val="28"/>
        </w:rPr>
      </w:pPr>
    </w:p>
    <w:p w14:paraId="30152B5E" w14:textId="0787966B" w:rsidR="00B607A6" w:rsidRDefault="00B607A6" w:rsidP="00C65E9E">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Sipërfaqja totale e lejuar për kultivimin e bimës së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nuk mund të jetë më e madhe se 200 hektarë në rang kombëtar.</w:t>
      </w:r>
    </w:p>
    <w:p w14:paraId="161481A5" w14:textId="77777777" w:rsidR="00C65E9E" w:rsidRPr="00E94B47" w:rsidRDefault="00C65E9E" w:rsidP="00C65E9E">
      <w:pPr>
        <w:pStyle w:val="ListParagraph"/>
        <w:spacing w:after="0" w:line="240" w:lineRule="auto"/>
        <w:ind w:left="360" w:hanging="360"/>
        <w:jc w:val="both"/>
        <w:rPr>
          <w:rFonts w:ascii="Times New Roman" w:hAnsi="Times New Roman" w:cs="Times New Roman"/>
          <w:sz w:val="28"/>
          <w:szCs w:val="28"/>
        </w:rPr>
      </w:pPr>
    </w:p>
    <w:p w14:paraId="75E6AB8F" w14:textId="0950C7E8" w:rsidR="00EA13E7" w:rsidRPr="000700B4" w:rsidRDefault="00262E27" w:rsidP="000700B4">
      <w:pPr>
        <w:pStyle w:val="ListParagraph"/>
        <w:numPr>
          <w:ilvl w:val="0"/>
          <w:numId w:val="81"/>
        </w:numPr>
        <w:spacing w:after="0" w:line="240" w:lineRule="auto"/>
        <w:ind w:left="360"/>
        <w:jc w:val="both"/>
        <w:rPr>
          <w:rFonts w:ascii="Times New Roman" w:hAnsi="Times New Roman" w:cs="Times New Roman"/>
          <w:sz w:val="28"/>
          <w:szCs w:val="28"/>
        </w:rPr>
      </w:pPr>
      <w:r w:rsidRPr="000700B4">
        <w:rPr>
          <w:rFonts w:ascii="Times New Roman" w:hAnsi="Times New Roman" w:cs="Times New Roman"/>
          <w:sz w:val="28"/>
          <w:szCs w:val="28"/>
        </w:rPr>
        <w:t>Kërkuesi,</w:t>
      </w:r>
      <w:r w:rsidR="00B607A6" w:rsidRPr="000700B4">
        <w:rPr>
          <w:rFonts w:ascii="Times New Roman" w:hAnsi="Times New Roman" w:cs="Times New Roman"/>
          <w:sz w:val="28"/>
          <w:szCs w:val="28"/>
        </w:rPr>
        <w:t xml:space="preserve"> për t</w:t>
      </w:r>
      <w:r w:rsidR="006C39B1" w:rsidRPr="000700B4">
        <w:rPr>
          <w:rFonts w:ascii="Times New Roman" w:hAnsi="Times New Roman" w:cs="Times New Roman"/>
          <w:sz w:val="28"/>
          <w:szCs w:val="28"/>
        </w:rPr>
        <w:t>’</w:t>
      </w:r>
      <w:r w:rsidR="00B607A6" w:rsidRPr="000700B4">
        <w:rPr>
          <w:rFonts w:ascii="Times New Roman" w:hAnsi="Times New Roman" w:cs="Times New Roman"/>
          <w:sz w:val="28"/>
          <w:szCs w:val="28"/>
        </w:rPr>
        <w:t>u pajisur me licencë</w:t>
      </w:r>
      <w:r w:rsidR="00C65E9E" w:rsidRPr="000700B4">
        <w:rPr>
          <w:rFonts w:ascii="Times New Roman" w:hAnsi="Times New Roman" w:cs="Times New Roman"/>
          <w:sz w:val="28"/>
          <w:szCs w:val="28"/>
        </w:rPr>
        <w:t>, paguan</w:t>
      </w:r>
      <w:r w:rsidR="00B607A6" w:rsidRPr="000700B4">
        <w:rPr>
          <w:rFonts w:ascii="Times New Roman" w:hAnsi="Times New Roman" w:cs="Times New Roman"/>
          <w:sz w:val="28"/>
          <w:szCs w:val="28"/>
        </w:rPr>
        <w:t xml:space="preserve"> në mom</w:t>
      </w:r>
      <w:r w:rsidRPr="000700B4">
        <w:rPr>
          <w:rFonts w:ascii="Times New Roman" w:hAnsi="Times New Roman" w:cs="Times New Roman"/>
          <w:sz w:val="28"/>
          <w:szCs w:val="28"/>
        </w:rPr>
        <w:t xml:space="preserve">entin e paraqitjes së kërkesës </w:t>
      </w:r>
      <w:r w:rsidR="00B607A6" w:rsidRPr="000700B4">
        <w:rPr>
          <w:rFonts w:ascii="Times New Roman" w:hAnsi="Times New Roman" w:cs="Times New Roman"/>
          <w:sz w:val="28"/>
          <w:szCs w:val="28"/>
        </w:rPr>
        <w:t>një tarifë e cila është e pakthyeshme</w:t>
      </w:r>
      <w:r w:rsidR="00E27D0B" w:rsidRPr="000700B4">
        <w:rPr>
          <w:rFonts w:ascii="Times New Roman" w:hAnsi="Times New Roman" w:cs="Times New Roman"/>
          <w:sz w:val="28"/>
          <w:szCs w:val="28"/>
        </w:rPr>
        <w:t xml:space="preserve">. </w:t>
      </w:r>
      <w:r w:rsidR="001E7707" w:rsidRPr="000700B4">
        <w:rPr>
          <w:rFonts w:ascii="Times New Roman" w:hAnsi="Times New Roman" w:cs="Times New Roman"/>
          <w:sz w:val="28"/>
          <w:szCs w:val="28"/>
        </w:rPr>
        <w:t>Masa e tarifës</w:t>
      </w:r>
      <w:r w:rsidR="001E7707">
        <w:rPr>
          <w:rFonts w:ascii="Times New Roman" w:hAnsi="Times New Roman" w:cs="Times New Roman"/>
          <w:sz w:val="28"/>
          <w:szCs w:val="28"/>
        </w:rPr>
        <w:t>, p</w:t>
      </w:r>
      <w:r w:rsidR="00EA13E7" w:rsidRPr="000700B4">
        <w:rPr>
          <w:rFonts w:ascii="Times New Roman" w:hAnsi="Times New Roman" w:cs="Times New Roman"/>
          <w:sz w:val="28"/>
          <w:szCs w:val="28"/>
        </w:rPr>
        <w:t>rocedura dhe m</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nyra e p</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rdorimit t</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 xml:space="preserve"> k</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saj tarife p</w:t>
      </w:r>
      <w:r w:rsidR="00106C57" w:rsidRPr="000700B4">
        <w:rPr>
          <w:rFonts w:ascii="Times New Roman" w:hAnsi="Times New Roman" w:cs="Times New Roman"/>
          <w:sz w:val="28"/>
          <w:szCs w:val="28"/>
        </w:rPr>
        <w:t>ë</w:t>
      </w:r>
      <w:r w:rsidRPr="000700B4">
        <w:rPr>
          <w:rFonts w:ascii="Times New Roman" w:hAnsi="Times New Roman" w:cs="Times New Roman"/>
          <w:sz w:val="28"/>
          <w:szCs w:val="28"/>
        </w:rPr>
        <w:t>rcaktohen</w:t>
      </w:r>
      <w:r w:rsidR="00C65E9E" w:rsidRPr="000700B4">
        <w:rPr>
          <w:rFonts w:ascii="Times New Roman" w:hAnsi="Times New Roman" w:cs="Times New Roman"/>
          <w:sz w:val="28"/>
          <w:szCs w:val="28"/>
        </w:rPr>
        <w:t xml:space="preserve"> me v</w:t>
      </w:r>
      <w:r w:rsidR="00EA13E7" w:rsidRPr="000700B4">
        <w:rPr>
          <w:rFonts w:ascii="Times New Roman" w:hAnsi="Times New Roman" w:cs="Times New Roman"/>
          <w:sz w:val="28"/>
          <w:szCs w:val="28"/>
        </w:rPr>
        <w:t>endim t</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 xml:space="preserve"> K</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shillit t</w:t>
      </w:r>
      <w:r w:rsidR="00106C57" w:rsidRPr="000700B4">
        <w:rPr>
          <w:rFonts w:ascii="Times New Roman" w:hAnsi="Times New Roman" w:cs="Times New Roman"/>
          <w:sz w:val="28"/>
          <w:szCs w:val="28"/>
        </w:rPr>
        <w:t>ë</w:t>
      </w:r>
      <w:r w:rsidR="00EA13E7" w:rsidRPr="000700B4">
        <w:rPr>
          <w:rFonts w:ascii="Times New Roman" w:hAnsi="Times New Roman" w:cs="Times New Roman"/>
          <w:sz w:val="28"/>
          <w:szCs w:val="28"/>
        </w:rPr>
        <w:t xml:space="preserve"> Ministrave.</w:t>
      </w:r>
    </w:p>
    <w:p w14:paraId="372D7F67" w14:textId="2D5086D2" w:rsidR="00B607A6" w:rsidRPr="00E94B47" w:rsidRDefault="00B607A6" w:rsidP="00C65E9E">
      <w:pPr>
        <w:ind w:left="360" w:hanging="360"/>
        <w:jc w:val="both"/>
        <w:rPr>
          <w:sz w:val="28"/>
          <w:szCs w:val="28"/>
        </w:rPr>
      </w:pPr>
    </w:p>
    <w:p w14:paraId="19C6006C" w14:textId="6227670F" w:rsidR="00C65E9E" w:rsidRDefault="00B607A6" w:rsidP="00C65E9E">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Kushtet e dhënies së licencës</w:t>
      </w:r>
      <w:r w:rsidR="006C39B1" w:rsidRPr="00E94B47">
        <w:rPr>
          <w:rFonts w:ascii="Times New Roman" w:hAnsi="Times New Roman" w:cs="Times New Roman"/>
          <w:sz w:val="28"/>
          <w:szCs w:val="28"/>
        </w:rPr>
        <w:t>,</w:t>
      </w:r>
      <w:r w:rsidRPr="00E94B47">
        <w:rPr>
          <w:rFonts w:ascii="Times New Roman" w:hAnsi="Times New Roman" w:cs="Times New Roman"/>
          <w:sz w:val="28"/>
          <w:szCs w:val="28"/>
        </w:rPr>
        <w:t xml:space="preserve"> të përcaktuara në pikën 2</w:t>
      </w:r>
      <w:r w:rsidR="006C39B1" w:rsidRPr="00E94B47">
        <w:rPr>
          <w:rFonts w:ascii="Times New Roman" w:hAnsi="Times New Roman" w:cs="Times New Roman"/>
          <w:sz w:val="28"/>
          <w:szCs w:val="28"/>
        </w:rPr>
        <w:t>,</w:t>
      </w:r>
      <w:r w:rsidRPr="00E94B47">
        <w:rPr>
          <w:rFonts w:ascii="Times New Roman" w:hAnsi="Times New Roman" w:cs="Times New Roman"/>
          <w:sz w:val="28"/>
          <w:szCs w:val="28"/>
        </w:rPr>
        <w:t xml:space="preserve"> të nenit 14</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duhet të respektohen nga subjekti i licencuar gjatë gjithë kohëzgjatjes së vlefshmërisë së saj. </w:t>
      </w:r>
      <w:r w:rsidR="006C39B1" w:rsidRPr="00E94B47">
        <w:rPr>
          <w:rFonts w:ascii="Times New Roman" w:hAnsi="Times New Roman" w:cs="Times New Roman"/>
          <w:sz w:val="28"/>
          <w:szCs w:val="28"/>
        </w:rPr>
        <w:t>Ç</w:t>
      </w:r>
      <w:r w:rsidRPr="00E94B47">
        <w:rPr>
          <w:rFonts w:ascii="Times New Roman" w:hAnsi="Times New Roman" w:cs="Times New Roman"/>
          <w:sz w:val="28"/>
          <w:szCs w:val="28"/>
        </w:rPr>
        <w:t>do 3 vjet</w:t>
      </w:r>
      <w:r w:rsidR="00262E27">
        <w:rPr>
          <w:rFonts w:ascii="Times New Roman" w:hAnsi="Times New Roman" w:cs="Times New Roman"/>
          <w:sz w:val="28"/>
          <w:szCs w:val="28"/>
        </w:rPr>
        <w:t>,</w:t>
      </w:r>
      <w:r w:rsidRPr="00E94B47">
        <w:rPr>
          <w:rFonts w:ascii="Times New Roman" w:hAnsi="Times New Roman" w:cs="Times New Roman"/>
          <w:sz w:val="28"/>
          <w:szCs w:val="28"/>
        </w:rPr>
        <w:t xml:space="preserve"> kushtet e licencës rivlerësohen nga Agjencia, e cila</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nëse konstaton mospërmbushjen e kushteve dhe kritereve, propozon</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sipas rastit</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pezullimin</w:t>
      </w:r>
      <w:r w:rsidR="006C39B1" w:rsidRPr="00E94B47">
        <w:rPr>
          <w:rFonts w:ascii="Times New Roman" w:hAnsi="Times New Roman" w:cs="Times New Roman"/>
          <w:color w:val="auto"/>
          <w:sz w:val="28"/>
          <w:szCs w:val="28"/>
        </w:rPr>
        <w:t xml:space="preserve"> ose </w:t>
      </w:r>
      <w:r w:rsidRPr="00E94B47">
        <w:rPr>
          <w:rFonts w:ascii="Times New Roman" w:hAnsi="Times New Roman" w:cs="Times New Roman"/>
          <w:sz w:val="28"/>
          <w:szCs w:val="28"/>
        </w:rPr>
        <w:t>shfuqizimin e licencës apo i kërkon subjektit plotësimin e kushteve br</w:t>
      </w:r>
      <w:r w:rsidR="006C39B1" w:rsidRPr="00E94B47">
        <w:rPr>
          <w:rFonts w:ascii="Times New Roman" w:hAnsi="Times New Roman" w:cs="Times New Roman"/>
          <w:sz w:val="28"/>
          <w:szCs w:val="28"/>
        </w:rPr>
        <w:t>e</w:t>
      </w:r>
      <w:r w:rsidRPr="00E94B47">
        <w:rPr>
          <w:rFonts w:ascii="Times New Roman" w:hAnsi="Times New Roman" w:cs="Times New Roman"/>
          <w:sz w:val="28"/>
          <w:szCs w:val="28"/>
        </w:rPr>
        <w:t>nda një afati 30</w:t>
      </w:r>
      <w:r w:rsidR="00C65E9E">
        <w:rPr>
          <w:rFonts w:ascii="Times New Roman" w:hAnsi="Times New Roman" w:cs="Times New Roman"/>
          <w:sz w:val="28"/>
          <w:szCs w:val="28"/>
        </w:rPr>
        <w:t>-</w:t>
      </w:r>
      <w:r w:rsidRPr="00E94B47">
        <w:rPr>
          <w:rFonts w:ascii="Times New Roman" w:hAnsi="Times New Roman" w:cs="Times New Roman"/>
          <w:sz w:val="28"/>
          <w:szCs w:val="28"/>
        </w:rPr>
        <w:t>ditor.</w:t>
      </w:r>
    </w:p>
    <w:p w14:paraId="677D6C7B" w14:textId="5C0AECF9" w:rsidR="00B607A6" w:rsidRPr="00E94B47" w:rsidRDefault="00B607A6" w:rsidP="00C65E9E">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1B79142" w14:textId="22BBD21B" w:rsidR="00B607A6" w:rsidRPr="00E94B47" w:rsidRDefault="00B607A6" w:rsidP="00C65E9E">
      <w:pPr>
        <w:pStyle w:val="ListParagraph"/>
        <w:numPr>
          <w:ilvl w:val="0"/>
          <w:numId w:val="8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Jo më vonë se 6 muaj p</w:t>
      </w:r>
      <w:r w:rsidR="004724F6" w:rsidRPr="00E94B47">
        <w:rPr>
          <w:rFonts w:ascii="Times New Roman" w:hAnsi="Times New Roman" w:cs="Times New Roman"/>
          <w:sz w:val="28"/>
          <w:szCs w:val="28"/>
        </w:rPr>
        <w:t>ë</w:t>
      </w:r>
      <w:r w:rsidR="006C39B1" w:rsidRPr="00E94B47">
        <w:rPr>
          <w:rFonts w:ascii="Times New Roman" w:hAnsi="Times New Roman" w:cs="Times New Roman"/>
          <w:sz w:val="28"/>
          <w:szCs w:val="28"/>
        </w:rPr>
        <w:t>rp</w:t>
      </w:r>
      <w:r w:rsidRPr="00E94B47">
        <w:rPr>
          <w:rFonts w:ascii="Times New Roman" w:hAnsi="Times New Roman" w:cs="Times New Roman"/>
          <w:sz w:val="28"/>
          <w:szCs w:val="28"/>
        </w:rPr>
        <w:t xml:space="preserve">ara përfundimit të afatit </w:t>
      </w:r>
      <w:r w:rsidR="002D0697">
        <w:rPr>
          <w:rFonts w:ascii="Times New Roman" w:hAnsi="Times New Roman" w:cs="Times New Roman"/>
          <w:sz w:val="28"/>
          <w:szCs w:val="28"/>
        </w:rPr>
        <w:t>t</w:t>
      </w:r>
      <w:r w:rsidRPr="00E94B47">
        <w:rPr>
          <w:rFonts w:ascii="Times New Roman" w:hAnsi="Times New Roman" w:cs="Times New Roman"/>
          <w:sz w:val="28"/>
          <w:szCs w:val="28"/>
        </w:rPr>
        <w:t xml:space="preserve">ë vlefshmërisë </w:t>
      </w:r>
      <w:r w:rsidR="002D0697">
        <w:rPr>
          <w:rFonts w:ascii="Times New Roman" w:hAnsi="Times New Roman" w:cs="Times New Roman"/>
          <w:sz w:val="28"/>
          <w:szCs w:val="28"/>
        </w:rPr>
        <w:t>s</w:t>
      </w:r>
      <w:r w:rsidRPr="00E94B47">
        <w:rPr>
          <w:rFonts w:ascii="Times New Roman" w:hAnsi="Times New Roman" w:cs="Times New Roman"/>
          <w:sz w:val="28"/>
          <w:szCs w:val="28"/>
        </w:rPr>
        <w:t xml:space="preserve">ë licencës subjekti mund të kërkojë rinovimin e </w:t>
      </w:r>
      <w:r w:rsidR="006C39B1" w:rsidRPr="00E94B47">
        <w:rPr>
          <w:rFonts w:ascii="Times New Roman" w:hAnsi="Times New Roman" w:cs="Times New Roman"/>
          <w:sz w:val="28"/>
          <w:szCs w:val="28"/>
        </w:rPr>
        <w:t>saj</w:t>
      </w:r>
      <w:r w:rsidRPr="00E94B47">
        <w:rPr>
          <w:rFonts w:ascii="Times New Roman" w:hAnsi="Times New Roman" w:cs="Times New Roman"/>
          <w:sz w:val="28"/>
          <w:szCs w:val="28"/>
        </w:rPr>
        <w:t xml:space="preserve"> kur provon se plotëson kushtet e pajisjes me licencë</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sipas përcaktimeve të këtij ligji.</w:t>
      </w:r>
    </w:p>
    <w:p w14:paraId="0A4C845F" w14:textId="77777777" w:rsidR="00B607A6" w:rsidRPr="00E94B47" w:rsidRDefault="00B607A6" w:rsidP="00C65E9E">
      <w:pPr>
        <w:ind w:left="360" w:hanging="360"/>
        <w:rPr>
          <w:sz w:val="28"/>
          <w:szCs w:val="28"/>
        </w:rPr>
      </w:pPr>
    </w:p>
    <w:p w14:paraId="78086ED3" w14:textId="77777777" w:rsidR="00B607A6" w:rsidRPr="00C65E9E" w:rsidRDefault="00B607A6" w:rsidP="00813BBB">
      <w:pPr>
        <w:jc w:val="center"/>
        <w:rPr>
          <w:b/>
          <w:sz w:val="28"/>
          <w:szCs w:val="28"/>
        </w:rPr>
      </w:pPr>
      <w:r w:rsidRPr="00C65E9E">
        <w:rPr>
          <w:b/>
          <w:sz w:val="28"/>
          <w:szCs w:val="28"/>
        </w:rPr>
        <w:t>Neni 14</w:t>
      </w:r>
    </w:p>
    <w:p w14:paraId="76907B27" w14:textId="7FBF4B0E" w:rsidR="00B607A6" w:rsidRPr="00E94B47" w:rsidRDefault="00B607A6" w:rsidP="00813BBB">
      <w:pPr>
        <w:jc w:val="center"/>
        <w:rPr>
          <w:b/>
          <w:bCs/>
          <w:sz w:val="28"/>
          <w:szCs w:val="28"/>
        </w:rPr>
      </w:pPr>
      <w:r w:rsidRPr="00E94B47">
        <w:rPr>
          <w:b/>
          <w:bCs/>
          <w:sz w:val="28"/>
          <w:szCs w:val="28"/>
        </w:rPr>
        <w:t>Kushtet për pajisjen me licencë</w:t>
      </w:r>
    </w:p>
    <w:p w14:paraId="68AF4B40" w14:textId="77777777" w:rsidR="006C39B1" w:rsidRPr="00E94B47" w:rsidRDefault="006C39B1" w:rsidP="00813BBB">
      <w:pPr>
        <w:jc w:val="center"/>
        <w:rPr>
          <w:sz w:val="28"/>
          <w:szCs w:val="28"/>
        </w:rPr>
      </w:pPr>
    </w:p>
    <w:p w14:paraId="2C46B780" w14:textId="02501CB9" w:rsidR="00813BBB" w:rsidRDefault="00B607A6" w:rsidP="00813BBB">
      <w:pPr>
        <w:pStyle w:val="ListParagraph"/>
        <w:numPr>
          <w:ilvl w:val="0"/>
          <w:numId w:val="8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Çdo person juridik</w:t>
      </w:r>
      <w:r w:rsidR="00C65E9E">
        <w:rPr>
          <w:rFonts w:ascii="Times New Roman" w:hAnsi="Times New Roman" w:cs="Times New Roman"/>
          <w:sz w:val="28"/>
          <w:szCs w:val="28"/>
        </w:rPr>
        <w:t>,</w:t>
      </w:r>
      <w:r w:rsidR="00262E27">
        <w:rPr>
          <w:rFonts w:ascii="Times New Roman" w:hAnsi="Times New Roman" w:cs="Times New Roman"/>
          <w:sz w:val="28"/>
          <w:szCs w:val="28"/>
        </w:rPr>
        <w:t xml:space="preserve"> që kërkon të pajis</w:t>
      </w:r>
      <w:r w:rsidRPr="00E94B47">
        <w:rPr>
          <w:rFonts w:ascii="Times New Roman" w:hAnsi="Times New Roman" w:cs="Times New Roman"/>
          <w:sz w:val="28"/>
          <w:szCs w:val="28"/>
        </w:rPr>
        <w:t>et me licencë</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duhet të përmbushë kushtet </w:t>
      </w:r>
      <w:r w:rsidR="00C65E9E">
        <w:rPr>
          <w:rFonts w:ascii="Times New Roman" w:hAnsi="Times New Roman" w:cs="Times New Roman"/>
          <w:sz w:val="28"/>
          <w:szCs w:val="28"/>
        </w:rPr>
        <w:t>e m</w:t>
      </w:r>
      <w:r w:rsidR="00051E30">
        <w:rPr>
          <w:rFonts w:ascii="Times New Roman" w:hAnsi="Times New Roman" w:cs="Times New Roman"/>
          <w:sz w:val="28"/>
          <w:szCs w:val="28"/>
        </w:rPr>
        <w:t>ë</w:t>
      </w:r>
      <w:r w:rsidR="00C65E9E">
        <w:rPr>
          <w:rFonts w:ascii="Times New Roman" w:hAnsi="Times New Roman" w:cs="Times New Roman"/>
          <w:sz w:val="28"/>
          <w:szCs w:val="28"/>
        </w:rPr>
        <w:t xml:space="preserve">poshtme </w:t>
      </w:r>
      <w:r w:rsidRPr="00E94B47">
        <w:rPr>
          <w:rFonts w:ascii="Times New Roman" w:hAnsi="Times New Roman" w:cs="Times New Roman"/>
          <w:sz w:val="28"/>
          <w:szCs w:val="28"/>
        </w:rPr>
        <w:t>për çdo aktivitet të kërkuar për licencim:</w:t>
      </w:r>
    </w:p>
    <w:p w14:paraId="1FD17F21" w14:textId="2FFA77BA" w:rsidR="00B607A6" w:rsidRPr="00E94B47" w:rsidRDefault="00B607A6" w:rsidP="00813BBB">
      <w:pPr>
        <w:pStyle w:val="ListParagraph"/>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4306E77C" w14:textId="6BC10ED0" w:rsidR="00B607A6" w:rsidRPr="00E94B47" w:rsidRDefault="00C65E9E" w:rsidP="00813BBB">
      <w:pPr>
        <w:pStyle w:val="ListParagraph"/>
        <w:numPr>
          <w:ilvl w:val="0"/>
          <w:numId w:val="84"/>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lastRenderedPageBreak/>
        <w:t>T</w:t>
      </w:r>
      <w:r w:rsidR="00B607A6" w:rsidRPr="00E94B47">
        <w:rPr>
          <w:rFonts w:ascii="Times New Roman" w:hAnsi="Times New Roman" w:cs="Times New Roman"/>
          <w:sz w:val="28"/>
          <w:szCs w:val="28"/>
        </w:rPr>
        <w:t>ë ketë eksperiencë 3</w:t>
      </w:r>
      <w:r>
        <w:rPr>
          <w:rFonts w:ascii="Times New Roman" w:hAnsi="Times New Roman" w:cs="Times New Roman"/>
          <w:sz w:val="28"/>
          <w:szCs w:val="28"/>
        </w:rPr>
        <w:t>-</w:t>
      </w:r>
      <w:r w:rsidR="00B607A6" w:rsidRPr="00E94B47">
        <w:rPr>
          <w:rFonts w:ascii="Times New Roman" w:hAnsi="Times New Roman" w:cs="Times New Roman"/>
          <w:sz w:val="28"/>
          <w:szCs w:val="28"/>
        </w:rPr>
        <w:t>vjeçare në të paktën 3 nga aktivitetet kryesore</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si pro</w:t>
      </w:r>
      <w:r w:rsidR="00262E27">
        <w:rPr>
          <w:rFonts w:ascii="Times New Roman" w:hAnsi="Times New Roman" w:cs="Times New Roman"/>
          <w:sz w:val="28"/>
          <w:szCs w:val="28"/>
        </w:rPr>
        <w:t>dhimi, kultivimi dhe qarkullimi i</w:t>
      </w:r>
      <w:r w:rsidR="00B607A6" w:rsidRPr="00E94B47">
        <w:rPr>
          <w:rFonts w:ascii="Times New Roman" w:hAnsi="Times New Roman" w:cs="Times New Roman"/>
          <w:sz w:val="28"/>
          <w:szCs w:val="28"/>
        </w:rPr>
        <w:t xml:space="preserve"> bimës së </w:t>
      </w:r>
      <w:r w:rsidR="004278EA" w:rsidRPr="00E94B47">
        <w:rPr>
          <w:rFonts w:ascii="Times New Roman" w:hAnsi="Times New Roman" w:cs="Times New Roman"/>
          <w:i/>
          <w:sz w:val="28"/>
          <w:szCs w:val="28"/>
        </w:rPr>
        <w:t>cannabis</w:t>
      </w:r>
      <w:r>
        <w:rPr>
          <w:rFonts w:ascii="Times New Roman" w:hAnsi="Times New Roman" w:cs="Times New Roman"/>
          <w:i/>
          <w:sz w:val="28"/>
          <w:szCs w:val="28"/>
        </w:rPr>
        <w:t>-it</w:t>
      </w:r>
      <w:r w:rsidR="00B607A6" w:rsidRPr="00E94B47">
        <w:rPr>
          <w:rFonts w:ascii="Times New Roman" w:hAnsi="Times New Roman" w:cs="Times New Roman"/>
          <w:sz w:val="28"/>
          <w:szCs w:val="28"/>
        </w:rPr>
        <w:t xml:space="preserve"> për qëllime mjekësore;</w:t>
      </w:r>
    </w:p>
    <w:p w14:paraId="7AEB595C" w14:textId="692095D4" w:rsidR="00B607A6" w:rsidRDefault="00262E27" w:rsidP="00813BBB">
      <w:pPr>
        <w:pStyle w:val="ListParagraph"/>
        <w:numPr>
          <w:ilvl w:val="0"/>
          <w:numId w:val="84"/>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Subjekti ose një aksiona</w:t>
      </w:r>
      <w:r w:rsidR="00B607A6" w:rsidRPr="00E94B47">
        <w:rPr>
          <w:rFonts w:ascii="Times New Roman" w:hAnsi="Times New Roman" w:cs="Times New Roman"/>
          <w:sz w:val="28"/>
          <w:szCs w:val="28"/>
        </w:rPr>
        <w:t>r i tij, i cili zotëron 51% të aksioneve të shoqërisë</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duhet:</w:t>
      </w:r>
    </w:p>
    <w:p w14:paraId="522E34DF" w14:textId="77777777" w:rsidR="00813BBB" w:rsidRPr="00E94B47" w:rsidRDefault="00813BBB" w:rsidP="00813BBB">
      <w:pPr>
        <w:pStyle w:val="ListParagraph"/>
        <w:spacing w:after="0" w:line="240" w:lineRule="auto"/>
        <w:ind w:left="0"/>
        <w:jc w:val="both"/>
        <w:rPr>
          <w:rFonts w:ascii="Times New Roman" w:hAnsi="Times New Roman" w:cs="Times New Roman"/>
          <w:sz w:val="28"/>
          <w:szCs w:val="28"/>
        </w:rPr>
      </w:pPr>
    </w:p>
    <w:p w14:paraId="31D00C0B" w14:textId="5E5B9B7F" w:rsidR="00B607A6" w:rsidRPr="00E94B47" w:rsidRDefault="00BB2203" w:rsidP="00813BBB">
      <w:pPr>
        <w:pStyle w:val="ListParagraph"/>
        <w:numPr>
          <w:ilvl w:val="0"/>
          <w:numId w:val="85"/>
        </w:numPr>
        <w:spacing w:after="0" w:line="240" w:lineRule="auto"/>
        <w:ind w:left="144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të jetë </w:t>
      </w:r>
      <w:r w:rsidR="00B607A6" w:rsidRPr="00E94B47">
        <w:rPr>
          <w:rFonts w:ascii="Times New Roman" w:hAnsi="Times New Roman" w:cs="Times New Roman"/>
          <w:sz w:val="28"/>
          <w:szCs w:val="28"/>
        </w:rPr>
        <w:t xml:space="preserve">ushtrues i veprimtarisë së prodhimit të nënprodukteve të bimës së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00B607A6" w:rsidRPr="00E94B47">
        <w:rPr>
          <w:rFonts w:ascii="Times New Roman" w:hAnsi="Times New Roman" w:cs="Times New Roman"/>
          <w:sz w:val="28"/>
          <w:szCs w:val="28"/>
        </w:rPr>
        <w:t xml:space="preserve"> në një nga vendet e Organizatës për Bashkëpunim Ekonomik dhe Zhvillim për të paktën 5 vite; </w:t>
      </w:r>
    </w:p>
    <w:p w14:paraId="156AD1F3" w14:textId="0DF313B6" w:rsidR="00B607A6" w:rsidRPr="00E94B47" w:rsidRDefault="00BB2203" w:rsidP="00813BBB">
      <w:pPr>
        <w:pStyle w:val="ListParagraph"/>
        <w:numPr>
          <w:ilvl w:val="0"/>
          <w:numId w:val="85"/>
        </w:numPr>
        <w:spacing w:after="0" w:line="240" w:lineRule="auto"/>
        <w:ind w:left="144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të jetë </w:t>
      </w:r>
      <w:r w:rsidR="00B607A6" w:rsidRPr="00E94B47">
        <w:rPr>
          <w:rFonts w:ascii="Times New Roman" w:hAnsi="Times New Roman" w:cs="Times New Roman"/>
          <w:sz w:val="28"/>
          <w:szCs w:val="28"/>
        </w:rPr>
        <w:t xml:space="preserve">zotërues i </w:t>
      </w:r>
      <w:r w:rsidR="00C65E9E" w:rsidRPr="00E94B47">
        <w:rPr>
          <w:rFonts w:ascii="Times New Roman" w:hAnsi="Times New Roman" w:cs="Times New Roman"/>
          <w:sz w:val="28"/>
          <w:szCs w:val="28"/>
        </w:rPr>
        <w:t>praktikave të mira të prodhimit</w:t>
      </w:r>
      <w:r w:rsidR="00C65E9E">
        <w:rPr>
          <w:rFonts w:ascii="Times New Roman" w:hAnsi="Times New Roman" w:cs="Times New Roman"/>
          <w:sz w:val="28"/>
          <w:szCs w:val="28"/>
        </w:rPr>
        <w:t>,</w:t>
      </w:r>
      <w:r w:rsidR="00C65E9E" w:rsidRPr="00E94B47">
        <w:rPr>
          <w:rFonts w:ascii="Times New Roman" w:hAnsi="Times New Roman" w:cs="Times New Roman"/>
          <w:sz w:val="28"/>
          <w:szCs w:val="28"/>
        </w:rPr>
        <w:t xml:space="preserve"> </w:t>
      </w:r>
      <w:r w:rsidR="00B607A6" w:rsidRPr="00E94B47">
        <w:rPr>
          <w:rFonts w:ascii="Times New Roman" w:hAnsi="Times New Roman" w:cs="Times New Roman"/>
          <w:sz w:val="28"/>
          <w:szCs w:val="28"/>
        </w:rPr>
        <w:t>të lëshuar nga Agjencia E</w:t>
      </w:r>
      <w:r w:rsidR="006C39B1" w:rsidRPr="00E94B47">
        <w:rPr>
          <w:rFonts w:ascii="Times New Roman" w:hAnsi="Times New Roman" w:cs="Times New Roman"/>
          <w:sz w:val="28"/>
          <w:szCs w:val="28"/>
        </w:rPr>
        <w:t>v</w:t>
      </w:r>
      <w:r w:rsidR="00B607A6" w:rsidRPr="00E94B47">
        <w:rPr>
          <w:rFonts w:ascii="Times New Roman" w:hAnsi="Times New Roman" w:cs="Times New Roman"/>
          <w:sz w:val="28"/>
          <w:szCs w:val="28"/>
        </w:rPr>
        <w:t>ropiane e Barnave ose Agjencia Amerikane për Ushqimin dhe Barnat për të paktën 3 vite.</w:t>
      </w:r>
    </w:p>
    <w:p w14:paraId="3E05037C" w14:textId="1BB5E045" w:rsidR="00B607A6" w:rsidRPr="00BB2203" w:rsidRDefault="00BB2203" w:rsidP="00BB2203">
      <w:pPr>
        <w:pStyle w:val="ListParagraph"/>
        <w:numPr>
          <w:ilvl w:val="0"/>
          <w:numId w:val="85"/>
        </w:numPr>
        <w:spacing w:after="0" w:line="240" w:lineRule="auto"/>
        <w:ind w:left="1440" w:hanging="180"/>
        <w:jc w:val="both"/>
        <w:rPr>
          <w:rFonts w:ascii="Times New Roman" w:hAnsi="Times New Roman" w:cs="Times New Roman"/>
          <w:color w:val="auto"/>
          <w:sz w:val="28"/>
          <w:szCs w:val="28"/>
        </w:rPr>
      </w:pPr>
      <w:r>
        <w:rPr>
          <w:rFonts w:ascii="Times New Roman" w:hAnsi="Times New Roman" w:cs="Times New Roman"/>
          <w:color w:val="auto"/>
          <w:sz w:val="28"/>
          <w:szCs w:val="28"/>
        </w:rPr>
        <w:t>t</w:t>
      </w:r>
      <w:r w:rsidR="00B607A6" w:rsidRPr="00BB2203">
        <w:rPr>
          <w:rFonts w:ascii="Times New Roman" w:hAnsi="Times New Roman" w:cs="Times New Roman"/>
          <w:color w:val="auto"/>
          <w:sz w:val="28"/>
          <w:szCs w:val="28"/>
        </w:rPr>
        <w:t>ë ketë kapital të shoqërisë jo më të vogël s</w:t>
      </w:r>
      <w:r w:rsidR="00C65E9E" w:rsidRPr="00BB2203">
        <w:rPr>
          <w:rFonts w:ascii="Times New Roman" w:hAnsi="Times New Roman" w:cs="Times New Roman"/>
          <w:color w:val="auto"/>
          <w:sz w:val="28"/>
          <w:szCs w:val="28"/>
        </w:rPr>
        <w:t xml:space="preserve">e 100 000 </w:t>
      </w:r>
      <w:r w:rsidR="00813BBB" w:rsidRPr="00BB2203">
        <w:rPr>
          <w:rFonts w:ascii="Times New Roman" w:hAnsi="Times New Roman" w:cs="Times New Roman"/>
          <w:color w:val="auto"/>
          <w:sz w:val="28"/>
          <w:szCs w:val="28"/>
        </w:rPr>
        <w:t>000 (njëqind milion</w:t>
      </w:r>
      <w:r w:rsidR="00051E30" w:rsidRPr="00BB2203">
        <w:rPr>
          <w:rFonts w:ascii="Times New Roman" w:hAnsi="Times New Roman" w:cs="Times New Roman"/>
          <w:color w:val="auto"/>
          <w:sz w:val="28"/>
          <w:szCs w:val="28"/>
        </w:rPr>
        <w:t>ë</w:t>
      </w:r>
      <w:r w:rsidR="00813BBB" w:rsidRPr="00BB2203">
        <w:rPr>
          <w:rFonts w:ascii="Times New Roman" w:hAnsi="Times New Roman" w:cs="Times New Roman"/>
          <w:color w:val="auto"/>
          <w:sz w:val="28"/>
          <w:szCs w:val="28"/>
        </w:rPr>
        <w:t>) l</w:t>
      </w:r>
      <w:r w:rsidR="00B607A6" w:rsidRPr="00BB2203">
        <w:rPr>
          <w:rFonts w:ascii="Times New Roman" w:hAnsi="Times New Roman" w:cs="Times New Roman"/>
          <w:color w:val="auto"/>
          <w:sz w:val="28"/>
          <w:szCs w:val="28"/>
        </w:rPr>
        <w:t>ekë.</w:t>
      </w:r>
    </w:p>
    <w:p w14:paraId="70A333CC" w14:textId="77777777" w:rsidR="00813BBB" w:rsidRPr="00E94B47" w:rsidRDefault="00813BBB" w:rsidP="00BB2203">
      <w:pPr>
        <w:pStyle w:val="ListParagraph"/>
        <w:spacing w:after="0" w:line="240" w:lineRule="auto"/>
        <w:ind w:left="1440" w:hanging="360"/>
        <w:jc w:val="both"/>
        <w:rPr>
          <w:rFonts w:ascii="Times New Roman" w:hAnsi="Times New Roman" w:cs="Times New Roman"/>
          <w:sz w:val="28"/>
          <w:szCs w:val="28"/>
        </w:rPr>
      </w:pPr>
    </w:p>
    <w:p w14:paraId="430B5C04" w14:textId="5153D4EF" w:rsidR="00B607A6" w:rsidRDefault="00B607A6" w:rsidP="00813BBB">
      <w:pPr>
        <w:pStyle w:val="ListParagraph"/>
        <w:numPr>
          <w:ilvl w:val="0"/>
          <w:numId w:val="8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Personi juridik</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që paraqet kërkesë për licencë për prodhimin e </w:t>
      </w:r>
      <w:r w:rsidR="004278EA" w:rsidRPr="00E94B47">
        <w:rPr>
          <w:rFonts w:ascii="Times New Roman" w:hAnsi="Times New Roman" w:cs="Times New Roman"/>
          <w:i/>
          <w:sz w:val="28"/>
          <w:szCs w:val="28"/>
        </w:rPr>
        <w:t>cannabis</w:t>
      </w:r>
      <w:r w:rsidR="00C65E9E">
        <w:rPr>
          <w:rFonts w:ascii="Times New Roman" w:hAnsi="Times New Roman" w:cs="Times New Roman"/>
          <w:i/>
          <w:sz w:val="28"/>
          <w:szCs w:val="28"/>
        </w:rPr>
        <w:t>-it</w:t>
      </w:r>
      <w:r w:rsidRPr="00E94B47">
        <w:rPr>
          <w:rFonts w:ascii="Times New Roman" w:hAnsi="Times New Roman" w:cs="Times New Roman"/>
          <w:sz w:val="28"/>
          <w:szCs w:val="28"/>
        </w:rPr>
        <w:t xml:space="preserve"> mjekësor, duhet</w:t>
      </w:r>
      <w:r w:rsidR="00C65E9E">
        <w:rPr>
          <w:rFonts w:ascii="Times New Roman" w:hAnsi="Times New Roman" w:cs="Times New Roman"/>
          <w:sz w:val="28"/>
          <w:szCs w:val="28"/>
        </w:rPr>
        <w:t>,</w:t>
      </w:r>
      <w:r w:rsidRPr="00E94B47">
        <w:rPr>
          <w:rFonts w:ascii="Times New Roman" w:hAnsi="Times New Roman" w:cs="Times New Roman"/>
          <w:sz w:val="28"/>
          <w:szCs w:val="28"/>
        </w:rPr>
        <w:t xml:space="preserve"> ndër të tjera</w:t>
      </w:r>
      <w:r w:rsidR="00C65E9E">
        <w:rPr>
          <w:rFonts w:ascii="Times New Roman" w:hAnsi="Times New Roman" w:cs="Times New Roman"/>
          <w:sz w:val="28"/>
          <w:szCs w:val="28"/>
        </w:rPr>
        <w:t>,</w:t>
      </w:r>
      <w:r w:rsidRPr="00E94B47">
        <w:rPr>
          <w:rFonts w:ascii="Times New Roman" w:hAnsi="Times New Roman" w:cs="Times New Roman"/>
          <w:sz w:val="28"/>
          <w:szCs w:val="28"/>
        </w:rPr>
        <w:t>:</w:t>
      </w:r>
    </w:p>
    <w:p w14:paraId="54890AF8" w14:textId="77777777" w:rsidR="00813BBB" w:rsidRPr="00E94B47" w:rsidRDefault="00813BBB" w:rsidP="00813BBB">
      <w:pPr>
        <w:pStyle w:val="ListParagraph"/>
        <w:spacing w:after="0" w:line="240" w:lineRule="auto"/>
        <w:ind w:left="0"/>
        <w:jc w:val="both"/>
        <w:rPr>
          <w:rFonts w:ascii="Times New Roman" w:hAnsi="Times New Roman" w:cs="Times New Roman"/>
          <w:sz w:val="28"/>
          <w:szCs w:val="28"/>
        </w:rPr>
      </w:pPr>
    </w:p>
    <w:p w14:paraId="25D5D5B4" w14:textId="51A25312"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të përcaktojë në mënyrë taksati</w:t>
      </w:r>
      <w:r w:rsidR="00726D40">
        <w:rPr>
          <w:rFonts w:ascii="Times New Roman" w:hAnsi="Times New Roman" w:cs="Times New Roman"/>
          <w:sz w:val="28"/>
          <w:szCs w:val="28"/>
        </w:rPr>
        <w:t>ve aktivitetin apo aktivitetet p</w:t>
      </w:r>
      <w:r w:rsidR="00051E30">
        <w:rPr>
          <w:rFonts w:ascii="Times New Roman" w:hAnsi="Times New Roman" w:cs="Times New Roman"/>
          <w:sz w:val="28"/>
          <w:szCs w:val="28"/>
        </w:rPr>
        <w:t>ë</w:t>
      </w:r>
      <w:r w:rsidR="00726D40">
        <w:rPr>
          <w:rFonts w:ascii="Times New Roman" w:hAnsi="Times New Roman" w:cs="Times New Roman"/>
          <w:sz w:val="28"/>
          <w:szCs w:val="28"/>
        </w:rPr>
        <w:t>r t</w:t>
      </w:r>
      <w:r w:rsidR="00051E30">
        <w:rPr>
          <w:rFonts w:ascii="Times New Roman" w:hAnsi="Times New Roman" w:cs="Times New Roman"/>
          <w:sz w:val="28"/>
          <w:szCs w:val="28"/>
        </w:rPr>
        <w:t>ë</w:t>
      </w:r>
      <w:r w:rsidR="00726D40">
        <w:rPr>
          <w:rFonts w:ascii="Times New Roman" w:hAnsi="Times New Roman" w:cs="Times New Roman"/>
          <w:sz w:val="28"/>
          <w:szCs w:val="28"/>
        </w:rPr>
        <w:t xml:space="preserve"> cilat </w:t>
      </w:r>
      <w:r w:rsidRPr="00E94B47">
        <w:rPr>
          <w:rFonts w:ascii="Times New Roman" w:hAnsi="Times New Roman" w:cs="Times New Roman"/>
          <w:sz w:val="28"/>
          <w:szCs w:val="28"/>
        </w:rPr>
        <w:t xml:space="preserve"> kërkon të licencohet;</w:t>
      </w:r>
    </w:p>
    <w:p w14:paraId="17742279" w14:textId="04A6A87F" w:rsidR="00B607A6" w:rsidRPr="00E94B47" w:rsidRDefault="00726D40" w:rsidP="00813BBB">
      <w:pPr>
        <w:pStyle w:val="ListParagraph"/>
        <w:numPr>
          <w:ilvl w:val="0"/>
          <w:numId w:val="86"/>
        </w:numPr>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të paraqesë njësitë në të cilat</w:t>
      </w:r>
      <w:r w:rsidR="00B607A6" w:rsidRPr="00E94B47">
        <w:rPr>
          <w:rFonts w:ascii="Times New Roman" w:hAnsi="Times New Roman" w:cs="Times New Roman"/>
          <w:sz w:val="28"/>
          <w:szCs w:val="28"/>
        </w:rPr>
        <w:t xml:space="preserve"> do të zhvillojë aktivitetin me koordinata si dhe mar</w:t>
      </w:r>
      <w:r w:rsidR="006C39B1" w:rsidRPr="00E94B47">
        <w:rPr>
          <w:rFonts w:ascii="Times New Roman" w:hAnsi="Times New Roman" w:cs="Times New Roman"/>
          <w:sz w:val="28"/>
          <w:szCs w:val="28"/>
        </w:rPr>
        <w:t>r</w:t>
      </w:r>
      <w:r w:rsidR="004724F6" w:rsidRPr="00E94B47">
        <w:rPr>
          <w:rFonts w:ascii="Times New Roman" w:hAnsi="Times New Roman" w:cs="Times New Roman"/>
          <w:sz w:val="28"/>
          <w:szCs w:val="28"/>
        </w:rPr>
        <w:t>ë</w:t>
      </w:r>
      <w:r w:rsidR="00B607A6" w:rsidRPr="00E94B47">
        <w:rPr>
          <w:rFonts w:ascii="Times New Roman" w:hAnsi="Times New Roman" w:cs="Times New Roman"/>
          <w:sz w:val="28"/>
          <w:szCs w:val="28"/>
        </w:rPr>
        <w:t>dhënien juridike me tokën;</w:t>
      </w:r>
    </w:p>
    <w:p w14:paraId="5D5B4BC1" w14:textId="677E7AFE"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të paraqesë planin e zhvillimit të biznesit, duke identifikuar modelin e kultivimit dhe qëllimin e kultivim</w:t>
      </w:r>
      <w:r w:rsidR="00F72170">
        <w:rPr>
          <w:rFonts w:ascii="Times New Roman" w:hAnsi="Times New Roman" w:cs="Times New Roman"/>
          <w:sz w:val="28"/>
          <w:szCs w:val="28"/>
        </w:rPr>
        <w:t xml:space="preserve">it si dhe sipërfaqen minimale </w:t>
      </w:r>
      <w:r w:rsidRPr="00E94B47">
        <w:rPr>
          <w:rFonts w:ascii="Times New Roman" w:hAnsi="Times New Roman" w:cs="Times New Roman"/>
          <w:sz w:val="28"/>
          <w:szCs w:val="28"/>
        </w:rPr>
        <w:t>e maksimale të njësisë së zhvillimit;</w:t>
      </w:r>
    </w:p>
    <w:p w14:paraId="2B73706C" w14:textId="65F77D37" w:rsidR="006C39B1" w:rsidRPr="00E94B47" w:rsidRDefault="006C39B1" w:rsidP="00F72170">
      <w:pPr>
        <w:ind w:left="1080" w:hanging="360"/>
        <w:jc w:val="both"/>
        <w:rPr>
          <w:sz w:val="28"/>
          <w:szCs w:val="28"/>
        </w:rPr>
      </w:pPr>
      <w:r w:rsidRPr="00E94B47">
        <w:rPr>
          <w:sz w:val="28"/>
          <w:szCs w:val="28"/>
        </w:rPr>
        <w:t xml:space="preserve">ç) </w:t>
      </w:r>
      <w:r w:rsidR="00F72170">
        <w:rPr>
          <w:sz w:val="28"/>
          <w:szCs w:val="28"/>
        </w:rPr>
        <w:t xml:space="preserve"> </w:t>
      </w:r>
      <w:proofErr w:type="gramStart"/>
      <w:r w:rsidR="00B607A6" w:rsidRPr="00E94B47">
        <w:rPr>
          <w:sz w:val="28"/>
          <w:szCs w:val="28"/>
        </w:rPr>
        <w:t>të</w:t>
      </w:r>
      <w:proofErr w:type="gramEnd"/>
      <w:r w:rsidR="00B607A6" w:rsidRPr="00E94B47">
        <w:rPr>
          <w:sz w:val="28"/>
          <w:szCs w:val="28"/>
        </w:rPr>
        <w:t xml:space="preserve"> paraqesë planin e përpunimit të mjediseve për tharjen, prerjen dhe </w:t>
      </w:r>
      <w:r w:rsidRPr="00E94B47">
        <w:rPr>
          <w:sz w:val="28"/>
          <w:szCs w:val="28"/>
        </w:rPr>
        <w:t xml:space="preserve">    </w:t>
      </w:r>
      <w:r w:rsidR="00F72170">
        <w:rPr>
          <w:sz w:val="28"/>
          <w:szCs w:val="28"/>
        </w:rPr>
        <w:t xml:space="preserve"> </w:t>
      </w:r>
      <w:r w:rsidRPr="00E94B47">
        <w:rPr>
          <w:sz w:val="28"/>
          <w:szCs w:val="28"/>
        </w:rPr>
        <w:t xml:space="preserve">magazinimin, të pajisura në përputhje me kapacitetin prodhues, të parashikuara  </w:t>
      </w:r>
      <w:r w:rsidR="00F72170">
        <w:rPr>
          <w:sz w:val="28"/>
          <w:szCs w:val="28"/>
        </w:rPr>
        <w:t>p</w:t>
      </w:r>
      <w:r w:rsidRPr="00E94B47">
        <w:rPr>
          <w:sz w:val="28"/>
          <w:szCs w:val="28"/>
        </w:rPr>
        <w:t>araprakisht në planin e zhvillimit të prodhimit;</w:t>
      </w:r>
    </w:p>
    <w:p w14:paraId="573B18B2" w14:textId="49A4F124"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të paraqesë planin e sigurisë për sipërfaqen për kultivim dhe përpunim</w:t>
      </w:r>
      <w:r w:rsidR="00F72170">
        <w:rPr>
          <w:rFonts w:ascii="Times New Roman" w:hAnsi="Times New Roman" w:cs="Times New Roman"/>
          <w:sz w:val="28"/>
          <w:szCs w:val="28"/>
        </w:rPr>
        <w:t>, duke përcaktuar elemente</w:t>
      </w:r>
      <w:r w:rsidRPr="00E94B47">
        <w:rPr>
          <w:rFonts w:ascii="Times New Roman" w:hAnsi="Times New Roman" w:cs="Times New Roman"/>
          <w:sz w:val="28"/>
          <w:szCs w:val="28"/>
        </w:rPr>
        <w:t>t e mbrojtjes, rrethimit, siguri</w:t>
      </w:r>
      <w:r w:rsidR="006C39B1" w:rsidRPr="00E94B47">
        <w:rPr>
          <w:rFonts w:ascii="Times New Roman" w:hAnsi="Times New Roman" w:cs="Times New Roman"/>
          <w:sz w:val="28"/>
          <w:szCs w:val="28"/>
        </w:rPr>
        <w:t>s</w:t>
      </w:r>
      <w:r w:rsidRPr="00E94B47">
        <w:rPr>
          <w:rFonts w:ascii="Times New Roman" w:hAnsi="Times New Roman" w:cs="Times New Roman"/>
          <w:sz w:val="28"/>
          <w:szCs w:val="28"/>
        </w:rPr>
        <w:t>ë me telekamera dhe sigu</w:t>
      </w:r>
      <w:r w:rsidR="00F72170">
        <w:rPr>
          <w:rFonts w:ascii="Times New Roman" w:hAnsi="Times New Roman" w:cs="Times New Roman"/>
          <w:sz w:val="28"/>
          <w:szCs w:val="28"/>
        </w:rPr>
        <w:t>rimit fizik për 24 orë, elemente</w:t>
      </w:r>
      <w:r w:rsidRPr="00E94B47">
        <w:rPr>
          <w:rFonts w:ascii="Times New Roman" w:hAnsi="Times New Roman" w:cs="Times New Roman"/>
          <w:sz w:val="28"/>
          <w:szCs w:val="28"/>
        </w:rPr>
        <w:t>t pengues</w:t>
      </w:r>
      <w:r w:rsidR="00F72170">
        <w:rPr>
          <w:rFonts w:ascii="Times New Roman" w:hAnsi="Times New Roman" w:cs="Times New Roman"/>
          <w:sz w:val="28"/>
          <w:szCs w:val="28"/>
        </w:rPr>
        <w:t>e</w:t>
      </w:r>
      <w:r w:rsidRPr="00E94B47">
        <w:rPr>
          <w:rFonts w:ascii="Times New Roman" w:hAnsi="Times New Roman" w:cs="Times New Roman"/>
          <w:sz w:val="28"/>
          <w:szCs w:val="28"/>
        </w:rPr>
        <w:t xml:space="preserve"> përpara hyrjes dhe tel </w:t>
      </w:r>
      <w:r w:rsidR="00F72170">
        <w:rPr>
          <w:rFonts w:ascii="Times New Roman" w:hAnsi="Times New Roman" w:cs="Times New Roman"/>
          <w:sz w:val="28"/>
          <w:szCs w:val="28"/>
        </w:rPr>
        <w:t xml:space="preserve">me gjemba mbi gardhin, sipas </w:t>
      </w:r>
      <w:r w:rsidRPr="00E94B47">
        <w:rPr>
          <w:rFonts w:ascii="Times New Roman" w:hAnsi="Times New Roman" w:cs="Times New Roman"/>
          <w:sz w:val="28"/>
          <w:szCs w:val="28"/>
        </w:rPr>
        <w:t>standardeve të përcaktuar</w:t>
      </w:r>
      <w:r w:rsidR="00F72170">
        <w:rPr>
          <w:rFonts w:ascii="Times New Roman" w:hAnsi="Times New Roman" w:cs="Times New Roman"/>
          <w:sz w:val="28"/>
          <w:szCs w:val="28"/>
        </w:rPr>
        <w:t>a</w:t>
      </w:r>
      <w:r w:rsidRPr="00E94B47">
        <w:rPr>
          <w:rFonts w:ascii="Times New Roman" w:hAnsi="Times New Roman" w:cs="Times New Roman"/>
          <w:sz w:val="28"/>
          <w:szCs w:val="28"/>
        </w:rPr>
        <w:t xml:space="preserve"> me vendim të Këshillit të Ministrave;</w:t>
      </w:r>
    </w:p>
    <w:p w14:paraId="18D774FA" w14:textId="541263D1" w:rsidR="006C39B1" w:rsidRPr="00E94B47" w:rsidRDefault="00726D40" w:rsidP="00726D40">
      <w:pPr>
        <w:ind w:left="1080" w:hanging="1080"/>
        <w:jc w:val="both"/>
        <w:rPr>
          <w:sz w:val="28"/>
          <w:szCs w:val="28"/>
        </w:rPr>
      </w:pPr>
      <w:r>
        <w:rPr>
          <w:sz w:val="28"/>
          <w:szCs w:val="28"/>
        </w:rPr>
        <w:t xml:space="preserve">         dh)</w:t>
      </w:r>
      <w:r>
        <w:rPr>
          <w:sz w:val="28"/>
          <w:szCs w:val="28"/>
        </w:rPr>
        <w:tab/>
      </w:r>
      <w:r w:rsidR="00B607A6" w:rsidRPr="00E94B47">
        <w:rPr>
          <w:sz w:val="28"/>
          <w:szCs w:val="28"/>
        </w:rPr>
        <w:t>të paraqesë vetëdeklarim për punësimin për të p</w:t>
      </w:r>
      <w:r w:rsidR="00F72170">
        <w:rPr>
          <w:sz w:val="28"/>
          <w:szCs w:val="28"/>
        </w:rPr>
        <w:t xml:space="preserve">aktën 10 persona për çdo njësi, </w:t>
      </w:r>
      <w:r w:rsidR="006C39B1" w:rsidRPr="00E94B47">
        <w:rPr>
          <w:sz w:val="28"/>
          <w:szCs w:val="28"/>
        </w:rPr>
        <w:t>2 prej të cilëve duhet të jenë punonjës të kualifikuar në fushën e farmacisë dhe agroinxhinierisë</w:t>
      </w:r>
      <w:r>
        <w:rPr>
          <w:sz w:val="28"/>
          <w:szCs w:val="28"/>
        </w:rPr>
        <w:t>,</w:t>
      </w:r>
      <w:r w:rsidR="006C39B1" w:rsidRPr="00E94B47">
        <w:rPr>
          <w:sz w:val="28"/>
          <w:szCs w:val="28"/>
        </w:rPr>
        <w:t xml:space="preserve"> me përvojë pune jo më pak se 3 vjet në fushën përkatëse;</w:t>
      </w:r>
    </w:p>
    <w:p w14:paraId="5EB9B2CC" w14:textId="609EDF06"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 xml:space="preserve">të paraqesë vetëdeklarim për gatishmërinë për të lidhur marrëveshje me strukturën përgjegjëse të ministrisë përgjegjëse për rendin dhe sigurinë publike për të garantuar aksesin për inspektim ndaj shoqërisë private të sigurisë fizike që mbikëqyr mjediset e kultivimit të bimës së </w:t>
      </w:r>
      <w:r w:rsidR="00F72170">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F72170">
        <w:rPr>
          <w:rFonts w:ascii="Times New Roman" w:hAnsi="Times New Roman" w:cs="Times New Roman"/>
          <w:i/>
          <w:sz w:val="28"/>
          <w:szCs w:val="28"/>
        </w:rPr>
        <w:t>-it</w:t>
      </w:r>
      <w:r w:rsidRPr="00E94B47">
        <w:rPr>
          <w:rFonts w:ascii="Times New Roman" w:hAnsi="Times New Roman" w:cs="Times New Roman"/>
          <w:sz w:val="28"/>
          <w:szCs w:val="28"/>
        </w:rPr>
        <w:t xml:space="preserve"> dhe nënprodukteve të saj si dhe lëvizjes së automjeteve t</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dedikuara të tregtimit të lëndëve të para dhe produkteve, sipas rregullave dhe tarifave të përcaktuara nga Këshilli i Ministrave;</w:t>
      </w:r>
    </w:p>
    <w:p w14:paraId="486F467F" w14:textId="5B59BF97" w:rsidR="006C39B1" w:rsidRPr="00E94B47" w:rsidRDefault="006C39B1" w:rsidP="00813BBB">
      <w:pPr>
        <w:ind w:left="1080" w:hanging="360"/>
        <w:jc w:val="both"/>
        <w:rPr>
          <w:sz w:val="28"/>
          <w:szCs w:val="28"/>
        </w:rPr>
      </w:pPr>
      <w:r w:rsidRPr="00E94B47">
        <w:rPr>
          <w:sz w:val="28"/>
          <w:szCs w:val="28"/>
        </w:rPr>
        <w:lastRenderedPageBreak/>
        <w:t xml:space="preserve">ë) </w:t>
      </w:r>
      <w:proofErr w:type="gramStart"/>
      <w:r w:rsidR="00F72170">
        <w:rPr>
          <w:sz w:val="28"/>
          <w:szCs w:val="28"/>
        </w:rPr>
        <w:t>të</w:t>
      </w:r>
      <w:proofErr w:type="gramEnd"/>
      <w:r w:rsidR="00F72170">
        <w:rPr>
          <w:sz w:val="28"/>
          <w:szCs w:val="28"/>
        </w:rPr>
        <w:t xml:space="preserve"> paraqesë vetëdeklarim p</w:t>
      </w:r>
      <w:r w:rsidR="00051E30">
        <w:rPr>
          <w:sz w:val="28"/>
          <w:szCs w:val="28"/>
        </w:rPr>
        <w:t>ë</w:t>
      </w:r>
      <w:r w:rsidR="00F72170">
        <w:rPr>
          <w:sz w:val="28"/>
          <w:szCs w:val="28"/>
        </w:rPr>
        <w:t>r</w:t>
      </w:r>
      <w:r w:rsidR="00B607A6" w:rsidRPr="00E94B47">
        <w:rPr>
          <w:sz w:val="28"/>
          <w:szCs w:val="28"/>
        </w:rPr>
        <w:t xml:space="preserve"> fillimin e ushtrimit të veprimtarive të përshkruara </w:t>
      </w:r>
      <w:r w:rsidRPr="00E94B47">
        <w:rPr>
          <w:sz w:val="28"/>
          <w:szCs w:val="28"/>
        </w:rPr>
        <w:t>në licencë brenda 12 muajve nga miratimi i saj;</w:t>
      </w:r>
    </w:p>
    <w:p w14:paraId="35939479" w14:textId="7AF63FE6" w:rsidR="00B607A6" w:rsidRPr="00BB2203"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BB2203">
        <w:rPr>
          <w:rFonts w:ascii="Times New Roman" w:hAnsi="Times New Roman" w:cs="Times New Roman"/>
          <w:sz w:val="28"/>
          <w:szCs w:val="28"/>
        </w:rPr>
        <w:t>të paraqesë vetëdeklarim se pas vitit të tretë do të paguajë një tarifë vjetore të barabartë me 1,5 % të qarkullimit vjetor, por</w:t>
      </w:r>
      <w:r w:rsidR="00F72170" w:rsidRPr="00BB2203">
        <w:rPr>
          <w:rFonts w:ascii="Times New Roman" w:hAnsi="Times New Roman" w:cs="Times New Roman"/>
          <w:sz w:val="28"/>
          <w:szCs w:val="28"/>
        </w:rPr>
        <w:t xml:space="preserve">, në çdo rast, jo më pak se 10 000 </w:t>
      </w:r>
      <w:r w:rsidRPr="00BB2203">
        <w:rPr>
          <w:rFonts w:ascii="Times New Roman" w:hAnsi="Times New Roman" w:cs="Times New Roman"/>
          <w:sz w:val="28"/>
          <w:szCs w:val="28"/>
        </w:rPr>
        <w:t xml:space="preserve">000 (dhjetë milionë) </w:t>
      </w:r>
      <w:r w:rsidR="00F72170" w:rsidRPr="00BB2203">
        <w:rPr>
          <w:rFonts w:ascii="Times New Roman" w:hAnsi="Times New Roman" w:cs="Times New Roman"/>
          <w:sz w:val="28"/>
          <w:szCs w:val="28"/>
        </w:rPr>
        <w:t>l</w:t>
      </w:r>
      <w:r w:rsidRPr="00BB2203">
        <w:rPr>
          <w:rFonts w:ascii="Times New Roman" w:hAnsi="Times New Roman" w:cs="Times New Roman"/>
          <w:sz w:val="28"/>
          <w:szCs w:val="28"/>
        </w:rPr>
        <w:t>ekë</w:t>
      </w:r>
      <w:r w:rsidR="00726D40" w:rsidRPr="00BB2203">
        <w:rPr>
          <w:rFonts w:ascii="Times New Roman" w:hAnsi="Times New Roman" w:cs="Times New Roman"/>
          <w:sz w:val="28"/>
          <w:szCs w:val="28"/>
        </w:rPr>
        <w:t>;</w:t>
      </w:r>
      <w:r w:rsidRPr="00BB2203">
        <w:rPr>
          <w:rFonts w:ascii="Times New Roman" w:hAnsi="Times New Roman" w:cs="Times New Roman"/>
          <w:sz w:val="28"/>
          <w:szCs w:val="28"/>
        </w:rPr>
        <w:t xml:space="preserve">  </w:t>
      </w:r>
    </w:p>
    <w:p w14:paraId="79B3A771" w14:textId="232C2FFD"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BB2203">
        <w:rPr>
          <w:rFonts w:ascii="Times New Roman" w:hAnsi="Times New Roman" w:cs="Times New Roman"/>
          <w:sz w:val="28"/>
          <w:szCs w:val="28"/>
        </w:rPr>
        <w:t xml:space="preserve">të paraqesë garanci </w:t>
      </w:r>
      <w:r w:rsidRPr="00BB2203">
        <w:rPr>
          <w:rFonts w:ascii="Times New Roman" w:hAnsi="Times New Roman" w:cs="Times New Roman"/>
          <w:color w:val="auto"/>
          <w:sz w:val="28"/>
          <w:szCs w:val="28"/>
        </w:rPr>
        <w:t xml:space="preserve">bankare në </w:t>
      </w:r>
      <w:r w:rsidR="00FC7C22" w:rsidRPr="00BB2203">
        <w:rPr>
          <w:rFonts w:ascii="Times New Roman" w:hAnsi="Times New Roman" w:cs="Times New Roman"/>
          <w:color w:val="auto"/>
          <w:sz w:val="28"/>
          <w:szCs w:val="28"/>
        </w:rPr>
        <w:t>mas</w:t>
      </w:r>
      <w:r w:rsidR="004724F6" w:rsidRPr="00BB2203">
        <w:rPr>
          <w:rFonts w:ascii="Times New Roman" w:hAnsi="Times New Roman" w:cs="Times New Roman"/>
          <w:color w:val="auto"/>
          <w:sz w:val="28"/>
          <w:szCs w:val="28"/>
        </w:rPr>
        <w:t>ë</w:t>
      </w:r>
      <w:r w:rsidR="00FC7C22" w:rsidRPr="00BB2203">
        <w:rPr>
          <w:rFonts w:ascii="Times New Roman" w:hAnsi="Times New Roman" w:cs="Times New Roman"/>
          <w:color w:val="auto"/>
          <w:sz w:val="28"/>
          <w:szCs w:val="28"/>
        </w:rPr>
        <w:t>n</w:t>
      </w:r>
      <w:r w:rsidRPr="00BB2203">
        <w:rPr>
          <w:rFonts w:ascii="Times New Roman" w:hAnsi="Times New Roman" w:cs="Times New Roman"/>
          <w:color w:val="auto"/>
          <w:sz w:val="28"/>
          <w:szCs w:val="28"/>
        </w:rPr>
        <w:t xml:space="preserve"> </w:t>
      </w:r>
      <w:r w:rsidRPr="00BB2203">
        <w:rPr>
          <w:rFonts w:ascii="Times New Roman" w:hAnsi="Times New Roman" w:cs="Times New Roman"/>
          <w:sz w:val="28"/>
          <w:szCs w:val="28"/>
        </w:rPr>
        <w:t>10% të vlerës</w:t>
      </w:r>
      <w:r w:rsidRPr="00E94B47">
        <w:rPr>
          <w:rFonts w:ascii="Times New Roman" w:hAnsi="Times New Roman" w:cs="Times New Roman"/>
          <w:sz w:val="28"/>
          <w:szCs w:val="28"/>
        </w:rPr>
        <w:t xml:space="preserve"> së investimit;</w:t>
      </w:r>
    </w:p>
    <w:p w14:paraId="431E2065" w14:textId="1D17ECD5" w:rsidR="006C39B1" w:rsidRPr="00E94B47" w:rsidRDefault="00813BBB" w:rsidP="00F72170">
      <w:pPr>
        <w:ind w:left="1080" w:hanging="1080"/>
        <w:jc w:val="both"/>
        <w:rPr>
          <w:sz w:val="28"/>
          <w:szCs w:val="28"/>
        </w:rPr>
      </w:pPr>
      <w:r>
        <w:rPr>
          <w:sz w:val="28"/>
          <w:szCs w:val="28"/>
        </w:rPr>
        <w:t xml:space="preserve">          </w:t>
      </w:r>
      <w:proofErr w:type="gramStart"/>
      <w:r w:rsidR="00726D40">
        <w:rPr>
          <w:sz w:val="28"/>
          <w:szCs w:val="28"/>
        </w:rPr>
        <w:t>gj</w:t>
      </w:r>
      <w:proofErr w:type="gramEnd"/>
      <w:r w:rsidR="00726D40">
        <w:rPr>
          <w:sz w:val="28"/>
          <w:szCs w:val="28"/>
        </w:rPr>
        <w:t>)</w:t>
      </w:r>
      <w:r w:rsidR="00726D40">
        <w:rPr>
          <w:sz w:val="28"/>
          <w:szCs w:val="28"/>
        </w:rPr>
        <w:tab/>
      </w:r>
      <w:r w:rsidR="00B607A6" w:rsidRPr="00E94B47">
        <w:rPr>
          <w:sz w:val="28"/>
          <w:szCs w:val="28"/>
        </w:rPr>
        <w:t>të paraqesë vetëdekla</w:t>
      </w:r>
      <w:r w:rsidR="00726D40">
        <w:rPr>
          <w:sz w:val="28"/>
          <w:szCs w:val="28"/>
        </w:rPr>
        <w:t>rim se do të plotësojë të gjitha</w:t>
      </w:r>
      <w:r w:rsidR="00B607A6" w:rsidRPr="00E94B47">
        <w:rPr>
          <w:sz w:val="28"/>
          <w:szCs w:val="28"/>
        </w:rPr>
        <w:t xml:space="preserve"> kërkesat </w:t>
      </w:r>
      <w:r w:rsidR="00726D40">
        <w:rPr>
          <w:sz w:val="28"/>
          <w:szCs w:val="28"/>
        </w:rPr>
        <w:t>p</w:t>
      </w:r>
      <w:r w:rsidR="00051E30">
        <w:rPr>
          <w:sz w:val="28"/>
          <w:szCs w:val="28"/>
        </w:rPr>
        <w:t>ë</w:t>
      </w:r>
      <w:r w:rsidR="00726D40">
        <w:rPr>
          <w:sz w:val="28"/>
          <w:szCs w:val="28"/>
        </w:rPr>
        <w:t>r</w:t>
      </w:r>
      <w:r w:rsidR="00B607A6" w:rsidRPr="00E94B47">
        <w:rPr>
          <w:sz w:val="28"/>
          <w:szCs w:val="28"/>
        </w:rPr>
        <w:t xml:space="preserve"> </w:t>
      </w:r>
      <w:r w:rsidR="006C39B1" w:rsidRPr="00E94B47">
        <w:rPr>
          <w:sz w:val="28"/>
          <w:szCs w:val="28"/>
        </w:rPr>
        <w:t xml:space="preserve">     </w:t>
      </w:r>
      <w:r w:rsidR="00F72170">
        <w:rPr>
          <w:sz w:val="28"/>
          <w:szCs w:val="28"/>
        </w:rPr>
        <w:t xml:space="preserve">    </w:t>
      </w:r>
      <w:r w:rsidR="006C39B1" w:rsidRPr="00E94B47">
        <w:rPr>
          <w:sz w:val="28"/>
          <w:szCs w:val="28"/>
        </w:rPr>
        <w:t>gjurmueshmërinë</w:t>
      </w:r>
      <w:r w:rsidR="00F72170">
        <w:rPr>
          <w:sz w:val="28"/>
          <w:szCs w:val="28"/>
        </w:rPr>
        <w:t>,</w:t>
      </w:r>
      <w:r w:rsidR="006C39B1" w:rsidRPr="00E94B47">
        <w:rPr>
          <w:sz w:val="28"/>
          <w:szCs w:val="28"/>
        </w:rPr>
        <w:t xml:space="preserve"> sipas përcaktimeve të këtij ligji;</w:t>
      </w:r>
    </w:p>
    <w:p w14:paraId="2E5F51A8" w14:textId="7EE6798D"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të paraqesë vetëdeklarim për proceset që kryhen nga subjekte të treta dhe identifikimin e tyre me të dhëna të sakta me qëllim vlerësimin dhe verifikimin  e tyre;</w:t>
      </w:r>
    </w:p>
    <w:p w14:paraId="19CC68A2" w14:textId="6AD22063" w:rsidR="00B607A6" w:rsidRPr="00E94B47" w:rsidRDefault="00B607A6" w:rsidP="00813BBB">
      <w:pPr>
        <w:pStyle w:val="ListParagraph"/>
        <w:numPr>
          <w:ilvl w:val="0"/>
          <w:numId w:val="86"/>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të paraqesë vetëdeklarim për disponibilitetin e pagesave të tarifave të sistemit të gjurmimit.</w:t>
      </w:r>
    </w:p>
    <w:p w14:paraId="51D6D715" w14:textId="77777777" w:rsidR="00B607A6" w:rsidRPr="00E94B47" w:rsidRDefault="00B607A6" w:rsidP="00E94B47">
      <w:pPr>
        <w:jc w:val="center"/>
        <w:rPr>
          <w:sz w:val="28"/>
          <w:szCs w:val="28"/>
        </w:rPr>
      </w:pPr>
    </w:p>
    <w:p w14:paraId="3A061E5D" w14:textId="77777777" w:rsidR="00B607A6" w:rsidRPr="00770BBE" w:rsidRDefault="00B607A6" w:rsidP="00E94B47">
      <w:pPr>
        <w:jc w:val="center"/>
        <w:rPr>
          <w:b/>
          <w:sz w:val="28"/>
          <w:szCs w:val="28"/>
          <w:lang w:val="it-IT"/>
        </w:rPr>
      </w:pPr>
      <w:r w:rsidRPr="00770BBE">
        <w:rPr>
          <w:b/>
          <w:sz w:val="28"/>
          <w:szCs w:val="28"/>
          <w:lang w:val="it-IT"/>
        </w:rPr>
        <w:t>Neni 15</w:t>
      </w:r>
    </w:p>
    <w:p w14:paraId="17C7B88B" w14:textId="3BA5872C" w:rsidR="00B607A6" w:rsidRPr="00770BBE" w:rsidRDefault="00B607A6" w:rsidP="00E94B47">
      <w:pPr>
        <w:jc w:val="center"/>
        <w:rPr>
          <w:b/>
          <w:bCs/>
          <w:sz w:val="28"/>
          <w:szCs w:val="28"/>
          <w:lang w:val="it-IT"/>
        </w:rPr>
      </w:pPr>
      <w:r w:rsidRPr="00770BBE">
        <w:rPr>
          <w:b/>
          <w:bCs/>
          <w:sz w:val="28"/>
          <w:szCs w:val="28"/>
          <w:lang w:val="it-IT"/>
        </w:rPr>
        <w:t>Paraqitj</w:t>
      </w:r>
      <w:r w:rsidR="00726D40" w:rsidRPr="00770BBE">
        <w:rPr>
          <w:b/>
          <w:bCs/>
          <w:sz w:val="28"/>
          <w:szCs w:val="28"/>
          <w:lang w:val="it-IT"/>
        </w:rPr>
        <w:t xml:space="preserve">a e kërkesës dhe dokumentacioni i </w:t>
      </w:r>
      <w:r w:rsidRPr="00770BBE">
        <w:rPr>
          <w:b/>
          <w:bCs/>
          <w:sz w:val="28"/>
          <w:szCs w:val="28"/>
          <w:lang w:val="it-IT"/>
        </w:rPr>
        <w:t>nevojshëm</w:t>
      </w:r>
    </w:p>
    <w:p w14:paraId="306B0303" w14:textId="77777777" w:rsidR="00813BBB" w:rsidRPr="00770BBE" w:rsidRDefault="00813BBB" w:rsidP="00813BBB">
      <w:pPr>
        <w:pStyle w:val="ListParagraph"/>
        <w:spacing w:after="0" w:line="240" w:lineRule="auto"/>
        <w:ind w:left="0"/>
        <w:jc w:val="both"/>
        <w:rPr>
          <w:rFonts w:ascii="Times New Roman" w:hAnsi="Times New Roman" w:cs="Times New Roman"/>
          <w:sz w:val="28"/>
          <w:szCs w:val="28"/>
          <w:lang w:val="it-IT"/>
        </w:rPr>
      </w:pPr>
    </w:p>
    <w:p w14:paraId="63FF6F68" w14:textId="145F546C" w:rsidR="00B607A6" w:rsidRPr="00770BBE" w:rsidRDefault="00B607A6" w:rsidP="00813BBB">
      <w:pPr>
        <w:pStyle w:val="ListParagraph"/>
        <w:spacing w:after="0" w:line="240" w:lineRule="auto"/>
        <w:ind w:left="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Kërkesa për pajisje me licencë paraq</w:t>
      </w:r>
      <w:r w:rsidR="00FC08A5"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t</w:t>
      </w:r>
      <w:r w:rsidR="00FC7C22" w:rsidRPr="00770BBE">
        <w:rPr>
          <w:rFonts w:ascii="Times New Roman" w:hAnsi="Times New Roman" w:cs="Times New Roman"/>
          <w:sz w:val="28"/>
          <w:szCs w:val="28"/>
          <w:lang w:val="it-IT"/>
        </w:rPr>
        <w:t>et</w:t>
      </w:r>
      <w:r w:rsidRPr="00770BBE">
        <w:rPr>
          <w:rFonts w:ascii="Times New Roman" w:hAnsi="Times New Roman" w:cs="Times New Roman"/>
          <w:sz w:val="28"/>
          <w:szCs w:val="28"/>
          <w:lang w:val="it-IT"/>
        </w:rPr>
        <w:t xml:space="preserve"> pranë Agjencisë së bashku me</w:t>
      </w:r>
      <w:r w:rsidR="00FC7C22"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 xml:space="preserve">dokumentacionin dhe të dhënat e mëposhtme: </w:t>
      </w:r>
    </w:p>
    <w:p w14:paraId="4C870F6F" w14:textId="77777777" w:rsidR="00813BBB" w:rsidRPr="00770BBE" w:rsidRDefault="00813BBB" w:rsidP="00813BBB">
      <w:pPr>
        <w:pStyle w:val="ListParagraph"/>
        <w:spacing w:after="0" w:line="240" w:lineRule="auto"/>
        <w:ind w:left="0"/>
        <w:jc w:val="both"/>
        <w:rPr>
          <w:rFonts w:ascii="Times New Roman" w:hAnsi="Times New Roman" w:cs="Times New Roman"/>
          <w:sz w:val="28"/>
          <w:szCs w:val="28"/>
          <w:lang w:val="it-IT"/>
        </w:rPr>
      </w:pPr>
    </w:p>
    <w:p w14:paraId="5961CA7D" w14:textId="1B829927" w:rsidR="00B607A6" w:rsidRPr="00770BBE" w:rsidRDefault="00F72170" w:rsidP="00F72170">
      <w:pPr>
        <w:pStyle w:val="ListParagraph"/>
        <w:numPr>
          <w:ilvl w:val="0"/>
          <w:numId w:val="88"/>
        </w:numPr>
        <w:spacing w:after="0" w:line="240" w:lineRule="auto"/>
        <w:ind w:left="72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C</w:t>
      </w:r>
      <w:r w:rsidR="00B607A6" w:rsidRPr="00770BBE">
        <w:rPr>
          <w:rFonts w:ascii="Times New Roman" w:hAnsi="Times New Roman" w:cs="Times New Roman"/>
          <w:sz w:val="28"/>
          <w:szCs w:val="28"/>
          <w:lang w:val="it-IT"/>
        </w:rPr>
        <w:t>ertifikatën e regjistrimit në Qendrën Kombëtare të Biznesit;</w:t>
      </w:r>
    </w:p>
    <w:p w14:paraId="17A1F1DB" w14:textId="319B958C" w:rsidR="00B607A6" w:rsidRPr="00770BBE" w:rsidRDefault="00F72170" w:rsidP="00F72170">
      <w:pPr>
        <w:pStyle w:val="ListParagraph"/>
        <w:numPr>
          <w:ilvl w:val="0"/>
          <w:numId w:val="88"/>
        </w:numPr>
        <w:spacing w:after="0" w:line="240" w:lineRule="auto"/>
        <w:ind w:left="72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E</w:t>
      </w:r>
      <w:r w:rsidR="00B607A6" w:rsidRPr="00770BBE">
        <w:rPr>
          <w:rFonts w:ascii="Times New Roman" w:hAnsi="Times New Roman" w:cs="Times New Roman"/>
          <w:sz w:val="28"/>
          <w:szCs w:val="28"/>
          <w:lang w:val="it-IT"/>
        </w:rPr>
        <w:t>kstrakti</w:t>
      </w:r>
      <w:r w:rsidRPr="00770BBE">
        <w:rPr>
          <w:rFonts w:ascii="Times New Roman" w:hAnsi="Times New Roman" w:cs="Times New Roman"/>
          <w:sz w:val="28"/>
          <w:szCs w:val="28"/>
          <w:lang w:val="it-IT"/>
        </w:rPr>
        <w:t>n</w:t>
      </w:r>
      <w:r w:rsidR="00726D40" w:rsidRPr="00770BBE">
        <w:rPr>
          <w:rFonts w:ascii="Times New Roman" w:hAnsi="Times New Roman" w:cs="Times New Roman"/>
          <w:sz w:val="28"/>
          <w:szCs w:val="28"/>
          <w:lang w:val="it-IT"/>
        </w:rPr>
        <w:t xml:space="preserve"> historik t</w:t>
      </w:r>
      <w:r w:rsidR="00051E30" w:rsidRPr="00770BBE">
        <w:rPr>
          <w:rFonts w:ascii="Times New Roman" w:hAnsi="Times New Roman" w:cs="Times New Roman"/>
          <w:sz w:val="28"/>
          <w:szCs w:val="28"/>
          <w:lang w:val="it-IT"/>
        </w:rPr>
        <w:t>ë</w:t>
      </w:r>
      <w:r w:rsidR="00B607A6" w:rsidRPr="00770BBE">
        <w:rPr>
          <w:rFonts w:ascii="Times New Roman" w:hAnsi="Times New Roman" w:cs="Times New Roman"/>
          <w:sz w:val="28"/>
          <w:szCs w:val="28"/>
          <w:lang w:val="it-IT"/>
        </w:rPr>
        <w:t xml:space="preserve"> subjektit juridik </w:t>
      </w:r>
      <w:r w:rsidR="00FC7C22" w:rsidRPr="00770BBE">
        <w:rPr>
          <w:rFonts w:ascii="Times New Roman" w:hAnsi="Times New Roman" w:cs="Times New Roman"/>
          <w:sz w:val="28"/>
          <w:szCs w:val="28"/>
          <w:lang w:val="it-IT"/>
        </w:rPr>
        <w:t>e</w:t>
      </w:r>
      <w:r w:rsidR="00B607A6" w:rsidRPr="00770BBE">
        <w:rPr>
          <w:rFonts w:ascii="Times New Roman" w:hAnsi="Times New Roman" w:cs="Times New Roman"/>
          <w:sz w:val="28"/>
          <w:szCs w:val="28"/>
          <w:lang w:val="it-IT"/>
        </w:rPr>
        <w:t>dhe</w:t>
      </w:r>
      <w:r w:rsidR="00FC7C22"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sipas </w:t>
      </w:r>
      <w:r w:rsidR="00B607A6" w:rsidRPr="00770BBE">
        <w:rPr>
          <w:rFonts w:ascii="Times New Roman" w:hAnsi="Times New Roman" w:cs="Times New Roman"/>
          <w:color w:val="auto"/>
          <w:sz w:val="28"/>
          <w:szCs w:val="28"/>
          <w:lang w:val="it-IT"/>
        </w:rPr>
        <w:t>rastit</w:t>
      </w:r>
      <w:r w:rsidR="00FC7C22" w:rsidRPr="00770BBE">
        <w:rPr>
          <w:rFonts w:ascii="Times New Roman" w:hAnsi="Times New Roman" w:cs="Times New Roman"/>
          <w:color w:val="auto"/>
          <w:sz w:val="28"/>
          <w:szCs w:val="28"/>
          <w:lang w:val="it-IT"/>
        </w:rPr>
        <w:t>,</w:t>
      </w:r>
      <w:r w:rsidR="00B607A6" w:rsidRPr="00770BBE">
        <w:rPr>
          <w:rFonts w:ascii="Times New Roman" w:hAnsi="Times New Roman" w:cs="Times New Roman"/>
          <w:color w:val="auto"/>
          <w:sz w:val="28"/>
          <w:szCs w:val="28"/>
          <w:lang w:val="it-IT"/>
        </w:rPr>
        <w:t xml:space="preserve"> edhe akti</w:t>
      </w:r>
      <w:r w:rsidR="00726D40" w:rsidRPr="00770BBE">
        <w:rPr>
          <w:rFonts w:ascii="Times New Roman" w:hAnsi="Times New Roman" w:cs="Times New Roman"/>
          <w:color w:val="auto"/>
          <w:sz w:val="28"/>
          <w:szCs w:val="28"/>
          <w:lang w:val="it-IT"/>
        </w:rPr>
        <w:t>n e</w:t>
      </w:r>
      <w:r w:rsidR="00726D40" w:rsidRPr="00770BBE">
        <w:rPr>
          <w:rFonts w:ascii="Times New Roman" w:hAnsi="Times New Roman" w:cs="Times New Roman"/>
          <w:sz w:val="28"/>
          <w:szCs w:val="28"/>
          <w:lang w:val="it-IT"/>
        </w:rPr>
        <w:t xml:space="preserve"> themelimit </w:t>
      </w:r>
      <w:r w:rsidR="00B607A6" w:rsidRPr="00770BBE">
        <w:rPr>
          <w:rFonts w:ascii="Times New Roman" w:hAnsi="Times New Roman" w:cs="Times New Roman"/>
          <w:sz w:val="28"/>
          <w:szCs w:val="28"/>
          <w:lang w:val="it-IT"/>
        </w:rPr>
        <w:t>e statuti</w:t>
      </w:r>
      <w:r w:rsidR="00726D40" w:rsidRPr="00770BBE">
        <w:rPr>
          <w:rFonts w:ascii="Times New Roman" w:hAnsi="Times New Roman" w:cs="Times New Roman"/>
          <w:sz w:val="28"/>
          <w:szCs w:val="28"/>
          <w:lang w:val="it-IT"/>
        </w:rPr>
        <w:t>n e shoqërisë dhe list</w:t>
      </w:r>
      <w:r w:rsidR="00051E30" w:rsidRPr="00770BBE">
        <w:rPr>
          <w:rFonts w:ascii="Times New Roman" w:hAnsi="Times New Roman" w:cs="Times New Roman"/>
          <w:sz w:val="28"/>
          <w:szCs w:val="28"/>
          <w:lang w:val="it-IT"/>
        </w:rPr>
        <w:t>ë</w:t>
      </w:r>
      <w:r w:rsidR="00726D40" w:rsidRPr="00770BBE">
        <w:rPr>
          <w:rFonts w:ascii="Times New Roman" w:hAnsi="Times New Roman" w:cs="Times New Roman"/>
          <w:sz w:val="28"/>
          <w:szCs w:val="28"/>
          <w:lang w:val="it-IT"/>
        </w:rPr>
        <w:t>n</w:t>
      </w:r>
      <w:r w:rsidR="00B607A6" w:rsidRPr="00770BBE">
        <w:rPr>
          <w:rFonts w:ascii="Times New Roman" w:hAnsi="Times New Roman" w:cs="Times New Roman"/>
          <w:sz w:val="28"/>
          <w:szCs w:val="28"/>
          <w:lang w:val="it-IT"/>
        </w:rPr>
        <w:t xml:space="preserve"> e pronarëve përfitues, nëse ka; </w:t>
      </w:r>
    </w:p>
    <w:p w14:paraId="3AC82D3C" w14:textId="38C4E909" w:rsidR="00B607A6" w:rsidRPr="00770BBE" w:rsidRDefault="00F72170" w:rsidP="00F72170">
      <w:pPr>
        <w:pStyle w:val="ListParagraph"/>
        <w:numPr>
          <w:ilvl w:val="0"/>
          <w:numId w:val="88"/>
        </w:numPr>
        <w:spacing w:after="0" w:line="240" w:lineRule="auto"/>
        <w:ind w:left="72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T</w:t>
      </w:r>
      <w:r w:rsidR="00B607A6" w:rsidRPr="00770BBE">
        <w:rPr>
          <w:rFonts w:ascii="Times New Roman" w:hAnsi="Times New Roman" w:cs="Times New Roman"/>
          <w:sz w:val="28"/>
          <w:szCs w:val="28"/>
          <w:lang w:val="it-IT"/>
        </w:rPr>
        <w:t xml:space="preserve">ë dhënat e përfaqësuesit ligjor apo </w:t>
      </w:r>
      <w:r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w:t>
      </w:r>
      <w:r w:rsidR="00B607A6" w:rsidRPr="00770BBE">
        <w:rPr>
          <w:rFonts w:ascii="Times New Roman" w:hAnsi="Times New Roman" w:cs="Times New Roman"/>
          <w:sz w:val="28"/>
          <w:szCs w:val="28"/>
          <w:lang w:val="it-IT"/>
        </w:rPr>
        <w:t>personit të autorizuar për të ndjekur procedurën e licencimit;</w:t>
      </w:r>
    </w:p>
    <w:p w14:paraId="2C7C25FF" w14:textId="5E55DF28" w:rsidR="00B607A6" w:rsidRPr="00770BBE" w:rsidRDefault="00FC7C22" w:rsidP="00F72170">
      <w:pPr>
        <w:ind w:left="720" w:hanging="360"/>
        <w:jc w:val="both"/>
        <w:rPr>
          <w:sz w:val="28"/>
          <w:szCs w:val="28"/>
          <w:lang w:val="it-IT"/>
        </w:rPr>
      </w:pPr>
      <w:r w:rsidRPr="00770BBE">
        <w:rPr>
          <w:sz w:val="28"/>
          <w:szCs w:val="28"/>
          <w:lang w:val="it-IT"/>
        </w:rPr>
        <w:t xml:space="preserve">ç)  </w:t>
      </w:r>
      <w:r w:rsidR="00F72170" w:rsidRPr="00770BBE">
        <w:rPr>
          <w:sz w:val="28"/>
          <w:szCs w:val="28"/>
          <w:lang w:val="it-IT"/>
        </w:rPr>
        <w:t>V</w:t>
      </w:r>
      <w:r w:rsidR="00B607A6" w:rsidRPr="00770BBE">
        <w:rPr>
          <w:sz w:val="28"/>
          <w:szCs w:val="28"/>
          <w:lang w:val="it-IT"/>
        </w:rPr>
        <w:t xml:space="preserve">ërtetime të lëshuara nga organet kompetente, si: </w:t>
      </w:r>
    </w:p>
    <w:p w14:paraId="070240E8" w14:textId="77777777" w:rsidR="00FC7C22" w:rsidRPr="00770BBE" w:rsidRDefault="00FC7C22" w:rsidP="00E94B47">
      <w:pPr>
        <w:jc w:val="both"/>
        <w:rPr>
          <w:sz w:val="28"/>
          <w:szCs w:val="28"/>
          <w:lang w:val="it-IT"/>
        </w:rPr>
      </w:pPr>
    </w:p>
    <w:p w14:paraId="31CA8141" w14:textId="752CDB8D" w:rsidR="00B607A6" w:rsidRPr="00770BBE" w:rsidRDefault="00F72170" w:rsidP="00F72170">
      <w:pPr>
        <w:pStyle w:val="ListParagraph"/>
        <w:numPr>
          <w:ilvl w:val="0"/>
          <w:numId w:val="89"/>
        </w:numPr>
        <w:spacing w:after="0" w:line="240" w:lineRule="auto"/>
        <w:ind w:left="1440"/>
        <w:jc w:val="both"/>
        <w:rPr>
          <w:rFonts w:ascii="Times New Roman" w:hAnsi="Times New Roman" w:cs="Times New Roman"/>
          <w:color w:val="auto"/>
          <w:sz w:val="28"/>
          <w:szCs w:val="28"/>
          <w:lang w:val="it-IT"/>
        </w:rPr>
      </w:pPr>
      <w:r w:rsidRPr="00770BBE">
        <w:rPr>
          <w:rFonts w:ascii="Times New Roman" w:hAnsi="Times New Roman" w:cs="Times New Roman"/>
          <w:sz w:val="28"/>
          <w:szCs w:val="28"/>
          <w:lang w:val="it-IT"/>
        </w:rPr>
        <w:t>certifikata e sigurisë së subjektit, e</w:t>
      </w:r>
      <w:r w:rsidR="00B607A6" w:rsidRPr="00770BBE">
        <w:rPr>
          <w:rFonts w:ascii="Times New Roman" w:hAnsi="Times New Roman" w:cs="Times New Roman"/>
          <w:sz w:val="28"/>
          <w:szCs w:val="28"/>
          <w:lang w:val="it-IT"/>
        </w:rPr>
        <w:t xml:space="preserve"> lëshuar nga Drejtoria e Sigurimit të Informacionit të Klasifikuar për shtetasit shqiptarë</w:t>
      </w:r>
      <w:r w:rsidR="00726D40"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dhe certif</w:t>
      </w:r>
      <w:r w:rsidRPr="00770BBE">
        <w:rPr>
          <w:rFonts w:ascii="Times New Roman" w:hAnsi="Times New Roman" w:cs="Times New Roman"/>
          <w:sz w:val="28"/>
          <w:szCs w:val="28"/>
          <w:lang w:val="it-IT"/>
        </w:rPr>
        <w:t>ikata e nj</w:t>
      </w:r>
      <w:r w:rsidR="00051E30" w:rsidRPr="00770BBE">
        <w:rPr>
          <w:rFonts w:ascii="Times New Roman" w:hAnsi="Times New Roman" w:cs="Times New Roman"/>
          <w:sz w:val="28"/>
          <w:szCs w:val="28"/>
          <w:lang w:val="it-IT"/>
        </w:rPr>
        <w:t>ë</w:t>
      </w:r>
      <w:r w:rsidR="00B607A6" w:rsidRPr="00770BBE">
        <w:rPr>
          <w:rFonts w:ascii="Times New Roman" w:hAnsi="Times New Roman" w:cs="Times New Roman"/>
          <w:sz w:val="28"/>
          <w:szCs w:val="28"/>
          <w:lang w:val="it-IT"/>
        </w:rPr>
        <w:t>suar me të</w:t>
      </w:r>
      <w:r w:rsidR="00FC7C22"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për shtetasit e huaj</w:t>
      </w:r>
      <w:r w:rsidR="00FC7C22"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e lëshuar nga </w:t>
      </w:r>
      <w:r w:rsidR="00B607A6" w:rsidRPr="00770BBE">
        <w:rPr>
          <w:rFonts w:ascii="Times New Roman" w:hAnsi="Times New Roman" w:cs="Times New Roman"/>
          <w:color w:val="auto"/>
          <w:sz w:val="28"/>
          <w:szCs w:val="28"/>
          <w:lang w:val="it-IT"/>
        </w:rPr>
        <w:t>autoritet</w:t>
      </w:r>
      <w:r w:rsidR="00726D40" w:rsidRPr="00770BBE">
        <w:rPr>
          <w:rFonts w:ascii="Times New Roman" w:hAnsi="Times New Roman" w:cs="Times New Roman"/>
          <w:color w:val="auto"/>
          <w:sz w:val="28"/>
          <w:szCs w:val="28"/>
          <w:lang w:val="it-IT"/>
        </w:rPr>
        <w:t>et</w:t>
      </w:r>
      <w:r w:rsidR="00B607A6" w:rsidRPr="00770BBE">
        <w:rPr>
          <w:rFonts w:ascii="Times New Roman" w:hAnsi="Times New Roman" w:cs="Times New Roman"/>
          <w:color w:val="auto"/>
          <w:sz w:val="28"/>
          <w:szCs w:val="28"/>
          <w:lang w:val="it-IT"/>
        </w:rPr>
        <w:t xml:space="preserve"> </w:t>
      </w:r>
      <w:r w:rsidR="00FC7C22" w:rsidRPr="00770BBE">
        <w:rPr>
          <w:rFonts w:ascii="Times New Roman" w:hAnsi="Times New Roman" w:cs="Times New Roman"/>
          <w:color w:val="auto"/>
          <w:sz w:val="28"/>
          <w:szCs w:val="28"/>
          <w:lang w:val="it-IT"/>
        </w:rPr>
        <w:t>kompetente t</w:t>
      </w:r>
      <w:r w:rsidR="004724F6" w:rsidRPr="00770BBE">
        <w:rPr>
          <w:rFonts w:ascii="Times New Roman" w:hAnsi="Times New Roman" w:cs="Times New Roman"/>
          <w:color w:val="auto"/>
          <w:sz w:val="28"/>
          <w:szCs w:val="28"/>
          <w:lang w:val="it-IT"/>
        </w:rPr>
        <w:t>ë</w:t>
      </w:r>
      <w:r w:rsidR="00FC7C22" w:rsidRPr="00770BBE">
        <w:rPr>
          <w:rFonts w:ascii="Times New Roman" w:hAnsi="Times New Roman" w:cs="Times New Roman"/>
          <w:color w:val="auto"/>
          <w:sz w:val="28"/>
          <w:szCs w:val="28"/>
          <w:lang w:val="it-IT"/>
        </w:rPr>
        <w:t xml:space="preserve"> </w:t>
      </w:r>
      <w:r w:rsidR="00B607A6" w:rsidRPr="00770BBE">
        <w:rPr>
          <w:rFonts w:ascii="Times New Roman" w:hAnsi="Times New Roman" w:cs="Times New Roman"/>
          <w:color w:val="auto"/>
          <w:sz w:val="28"/>
          <w:szCs w:val="28"/>
          <w:lang w:val="it-IT"/>
        </w:rPr>
        <w:t>vendit ku ata janë rezidentë;</w:t>
      </w:r>
    </w:p>
    <w:p w14:paraId="40CD5761" w14:textId="395D7C7E" w:rsidR="00B607A6" w:rsidRPr="00770BBE" w:rsidRDefault="00726D40"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w:t>
      </w:r>
      <w:r w:rsidR="00B607A6" w:rsidRPr="00770BBE">
        <w:rPr>
          <w:rFonts w:ascii="Times New Roman" w:hAnsi="Times New Roman" w:cs="Times New Roman"/>
          <w:sz w:val="28"/>
          <w:szCs w:val="28"/>
          <w:lang w:val="it-IT"/>
        </w:rPr>
        <w:t>ërtetim</w:t>
      </w:r>
      <w:r w:rsidR="00F72170" w:rsidRPr="00770BBE">
        <w:rPr>
          <w:rFonts w:ascii="Times New Roman" w:hAnsi="Times New Roman" w:cs="Times New Roman"/>
          <w:sz w:val="28"/>
          <w:szCs w:val="28"/>
          <w:lang w:val="it-IT"/>
        </w:rPr>
        <w:t>i i</w:t>
      </w:r>
      <w:r w:rsidR="00B607A6" w:rsidRPr="00770BBE">
        <w:rPr>
          <w:rFonts w:ascii="Times New Roman" w:hAnsi="Times New Roman" w:cs="Times New Roman"/>
          <w:sz w:val="28"/>
          <w:szCs w:val="28"/>
          <w:lang w:val="it-IT"/>
        </w:rPr>
        <w:t xml:space="preserve"> lëshuar nga organi </w:t>
      </w:r>
      <w:r w:rsidR="00FC7C22" w:rsidRPr="00770BBE">
        <w:rPr>
          <w:rFonts w:ascii="Times New Roman" w:hAnsi="Times New Roman" w:cs="Times New Roman"/>
          <w:sz w:val="28"/>
          <w:szCs w:val="28"/>
          <w:lang w:val="it-IT"/>
        </w:rPr>
        <w:t xml:space="preserve">i </w:t>
      </w:r>
      <w:r w:rsidR="00B607A6" w:rsidRPr="00770BBE">
        <w:rPr>
          <w:rFonts w:ascii="Times New Roman" w:hAnsi="Times New Roman" w:cs="Times New Roman"/>
          <w:sz w:val="28"/>
          <w:szCs w:val="28"/>
          <w:lang w:val="it-IT"/>
        </w:rPr>
        <w:t>prokurorisë që provon se subjekti, administratori, anëtarët e organev</w:t>
      </w:r>
      <w:r w:rsidR="00F72170" w:rsidRPr="00770BBE">
        <w:rPr>
          <w:rFonts w:ascii="Times New Roman" w:hAnsi="Times New Roman" w:cs="Times New Roman"/>
          <w:sz w:val="28"/>
          <w:szCs w:val="28"/>
          <w:lang w:val="it-IT"/>
        </w:rPr>
        <w:t>e drejtuese, ortakët apo aksiona</w:t>
      </w:r>
      <w:r w:rsidR="00B607A6" w:rsidRPr="00770BBE">
        <w:rPr>
          <w:rFonts w:ascii="Times New Roman" w:hAnsi="Times New Roman" w:cs="Times New Roman"/>
          <w:sz w:val="28"/>
          <w:szCs w:val="28"/>
          <w:lang w:val="it-IT"/>
        </w:rPr>
        <w:t xml:space="preserve">rët nuk janë në ndjekje penale; </w:t>
      </w:r>
    </w:p>
    <w:p w14:paraId="209E09FE" w14:textId="56654DB4" w:rsidR="00B607A6" w:rsidRPr="00770BBE" w:rsidRDefault="00726D40"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w:t>
      </w:r>
      <w:r w:rsidR="00B607A6" w:rsidRPr="00770BBE">
        <w:rPr>
          <w:rFonts w:ascii="Times New Roman" w:hAnsi="Times New Roman" w:cs="Times New Roman"/>
          <w:sz w:val="28"/>
          <w:szCs w:val="28"/>
          <w:lang w:val="it-IT"/>
        </w:rPr>
        <w:t>ërtetim</w:t>
      </w:r>
      <w:r w:rsidR="00F72170" w:rsidRPr="00770BBE">
        <w:rPr>
          <w:rFonts w:ascii="Times New Roman" w:hAnsi="Times New Roman" w:cs="Times New Roman"/>
          <w:sz w:val="28"/>
          <w:szCs w:val="28"/>
          <w:lang w:val="it-IT"/>
        </w:rPr>
        <w:t>i i</w:t>
      </w:r>
      <w:r w:rsidR="00B607A6" w:rsidRPr="00770BBE">
        <w:rPr>
          <w:rFonts w:ascii="Times New Roman" w:hAnsi="Times New Roman" w:cs="Times New Roman"/>
          <w:sz w:val="28"/>
          <w:szCs w:val="28"/>
          <w:lang w:val="it-IT"/>
        </w:rPr>
        <w:t xml:space="preserve"> lëshuar nga organi gjyqësor që provon se subjekti, administratori, anëtarët e organeve drejtuese, ortakë</w:t>
      </w:r>
      <w:r w:rsidR="00FC7C22" w:rsidRPr="00770BBE">
        <w:rPr>
          <w:rFonts w:ascii="Times New Roman" w:hAnsi="Times New Roman" w:cs="Times New Roman"/>
          <w:sz w:val="28"/>
          <w:szCs w:val="28"/>
          <w:lang w:val="it-IT"/>
        </w:rPr>
        <w:t>t</w:t>
      </w:r>
      <w:r w:rsidR="00F72170" w:rsidRPr="00770BBE">
        <w:rPr>
          <w:rFonts w:ascii="Times New Roman" w:hAnsi="Times New Roman" w:cs="Times New Roman"/>
          <w:sz w:val="28"/>
          <w:szCs w:val="28"/>
          <w:lang w:val="it-IT"/>
        </w:rPr>
        <w:t xml:space="preserve"> apo aksiona</w:t>
      </w:r>
      <w:r w:rsidR="00B607A6" w:rsidRPr="00770BBE">
        <w:rPr>
          <w:rFonts w:ascii="Times New Roman" w:hAnsi="Times New Roman" w:cs="Times New Roman"/>
          <w:sz w:val="28"/>
          <w:szCs w:val="28"/>
          <w:lang w:val="it-IT"/>
        </w:rPr>
        <w:t>rë</w:t>
      </w:r>
      <w:r w:rsidR="00FC7C22" w:rsidRPr="00770BBE">
        <w:rPr>
          <w:rFonts w:ascii="Times New Roman" w:hAnsi="Times New Roman" w:cs="Times New Roman"/>
          <w:sz w:val="28"/>
          <w:szCs w:val="28"/>
          <w:lang w:val="it-IT"/>
        </w:rPr>
        <w:t>t</w:t>
      </w:r>
      <w:r w:rsidR="00B607A6" w:rsidRPr="00770BBE">
        <w:rPr>
          <w:rFonts w:ascii="Times New Roman" w:hAnsi="Times New Roman" w:cs="Times New Roman"/>
          <w:sz w:val="28"/>
          <w:szCs w:val="28"/>
          <w:lang w:val="it-IT"/>
        </w:rPr>
        <w:t xml:space="preserve"> nuk janë në gjykim për ndonjë vepër penale; </w:t>
      </w:r>
    </w:p>
    <w:p w14:paraId="69F2225F" w14:textId="47FC9C9F" w:rsidR="00B607A6" w:rsidRPr="00770BBE" w:rsidRDefault="00F72170"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certifikata e</w:t>
      </w:r>
      <w:r w:rsidR="00B607A6" w:rsidRPr="00770BBE">
        <w:rPr>
          <w:rFonts w:ascii="Times New Roman" w:hAnsi="Times New Roman" w:cs="Times New Roman"/>
          <w:sz w:val="28"/>
          <w:szCs w:val="28"/>
          <w:lang w:val="it-IT"/>
        </w:rPr>
        <w:t xml:space="preserve"> gjendjes gjyqësore që provon se subjekti, administratori, anëtarët e organev</w:t>
      </w:r>
      <w:r w:rsidR="00F111B8" w:rsidRPr="00770BBE">
        <w:rPr>
          <w:rFonts w:ascii="Times New Roman" w:hAnsi="Times New Roman" w:cs="Times New Roman"/>
          <w:sz w:val="28"/>
          <w:szCs w:val="28"/>
          <w:lang w:val="it-IT"/>
        </w:rPr>
        <w:t>e drejtuese, ortakët apo aksiona</w:t>
      </w:r>
      <w:r w:rsidR="00B607A6" w:rsidRPr="00770BBE">
        <w:rPr>
          <w:rFonts w:ascii="Times New Roman" w:hAnsi="Times New Roman" w:cs="Times New Roman"/>
          <w:sz w:val="28"/>
          <w:szCs w:val="28"/>
          <w:lang w:val="it-IT"/>
        </w:rPr>
        <w:t>rët nuk janë të dënuar penalisht me vendim gjyqësor të formës së prerë;</w:t>
      </w:r>
    </w:p>
    <w:p w14:paraId="091D9332" w14:textId="547ABD9A" w:rsidR="00B607A6" w:rsidRPr="00770BBE" w:rsidRDefault="00B607A6"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vërtetim</w:t>
      </w:r>
      <w:r w:rsidR="00F72170"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 xml:space="preserve"> nga organi përmbarues që provon se subjekti nuk është në proces ekzekutimi të detyrueshëm për detyrime pasurore të pashlyera; </w:t>
      </w:r>
    </w:p>
    <w:p w14:paraId="4EA4A23B" w14:textId="41116A16" w:rsidR="00B607A6" w:rsidRPr="00770BBE" w:rsidRDefault="00F111B8" w:rsidP="00726D40">
      <w:pPr>
        <w:pStyle w:val="ListParagraph"/>
        <w:numPr>
          <w:ilvl w:val="0"/>
          <w:numId w:val="89"/>
        </w:numPr>
        <w:tabs>
          <w:tab w:val="left" w:pos="1080"/>
        </w:tabs>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r w:rsidR="00B607A6" w:rsidRPr="00770BBE">
        <w:rPr>
          <w:rFonts w:ascii="Times New Roman" w:hAnsi="Times New Roman" w:cs="Times New Roman"/>
          <w:sz w:val="28"/>
          <w:szCs w:val="28"/>
          <w:lang w:val="it-IT"/>
        </w:rPr>
        <w:t>vërtetim</w:t>
      </w:r>
      <w:r w:rsidR="00F72170" w:rsidRPr="00770BBE">
        <w:rPr>
          <w:rFonts w:ascii="Times New Roman" w:hAnsi="Times New Roman" w:cs="Times New Roman"/>
          <w:sz w:val="28"/>
          <w:szCs w:val="28"/>
          <w:lang w:val="it-IT"/>
        </w:rPr>
        <w:t>i</w:t>
      </w:r>
      <w:r w:rsidR="00B607A6" w:rsidRPr="00770BBE">
        <w:rPr>
          <w:rFonts w:ascii="Times New Roman" w:hAnsi="Times New Roman" w:cs="Times New Roman"/>
          <w:sz w:val="28"/>
          <w:szCs w:val="28"/>
          <w:lang w:val="it-IT"/>
        </w:rPr>
        <w:t xml:space="preserve"> që provon se subje</w:t>
      </w:r>
      <w:r w:rsidR="00726D40" w:rsidRPr="00770BBE">
        <w:rPr>
          <w:rFonts w:ascii="Times New Roman" w:hAnsi="Times New Roman" w:cs="Times New Roman"/>
          <w:sz w:val="28"/>
          <w:szCs w:val="28"/>
          <w:lang w:val="it-IT"/>
        </w:rPr>
        <w:t>kti kërkues, ortakët apo aksiona</w:t>
      </w:r>
      <w:r w:rsidR="00B607A6" w:rsidRPr="00770BBE">
        <w:rPr>
          <w:rFonts w:ascii="Times New Roman" w:hAnsi="Times New Roman" w:cs="Times New Roman"/>
          <w:sz w:val="28"/>
          <w:szCs w:val="28"/>
          <w:lang w:val="it-IT"/>
        </w:rPr>
        <w:t>rët e subjektit kërkues nuk janë në procedurë falimentimi;</w:t>
      </w:r>
    </w:p>
    <w:p w14:paraId="1CF08CB3" w14:textId="2DF07FF3" w:rsidR="00B607A6" w:rsidRPr="00770BBE" w:rsidRDefault="00B607A6"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lastRenderedPageBreak/>
        <w:t xml:space="preserve">pasqyrat financiare të subjektit kërkues si dhe </w:t>
      </w:r>
      <w:r w:rsidR="00FC7C22" w:rsidRPr="00770BBE">
        <w:rPr>
          <w:rFonts w:ascii="Times New Roman" w:hAnsi="Times New Roman" w:cs="Times New Roman"/>
          <w:sz w:val="28"/>
          <w:szCs w:val="28"/>
          <w:lang w:val="it-IT"/>
        </w:rPr>
        <w:t>t</w:t>
      </w:r>
      <w:r w:rsidR="004724F6" w:rsidRPr="00770BBE">
        <w:rPr>
          <w:rFonts w:ascii="Times New Roman" w:hAnsi="Times New Roman" w:cs="Times New Roman"/>
          <w:sz w:val="28"/>
          <w:szCs w:val="28"/>
          <w:lang w:val="it-IT"/>
        </w:rPr>
        <w:t>ë</w:t>
      </w:r>
      <w:r w:rsidR="00FC7C22" w:rsidRPr="00770BBE">
        <w:rPr>
          <w:rFonts w:ascii="Times New Roman" w:hAnsi="Times New Roman" w:cs="Times New Roman"/>
          <w:sz w:val="28"/>
          <w:szCs w:val="28"/>
          <w:lang w:val="it-IT"/>
        </w:rPr>
        <w:t xml:space="preserve"> </w:t>
      </w:r>
      <w:r w:rsidR="00F72170" w:rsidRPr="00770BBE">
        <w:rPr>
          <w:rFonts w:ascii="Times New Roman" w:hAnsi="Times New Roman" w:cs="Times New Roman"/>
          <w:sz w:val="28"/>
          <w:szCs w:val="28"/>
          <w:lang w:val="it-IT"/>
        </w:rPr>
        <w:t>aksiona</w:t>
      </w:r>
      <w:r w:rsidRPr="00770BBE">
        <w:rPr>
          <w:rFonts w:ascii="Times New Roman" w:hAnsi="Times New Roman" w:cs="Times New Roman"/>
          <w:sz w:val="28"/>
          <w:szCs w:val="28"/>
          <w:lang w:val="it-IT"/>
        </w:rPr>
        <w:t xml:space="preserve">rëve të tij për 3 vitet e fundit përpara paraqitjes së kërkesës; </w:t>
      </w:r>
    </w:p>
    <w:p w14:paraId="53526BA5" w14:textId="04CEE43F" w:rsidR="00B607A6" w:rsidRPr="00770BBE" w:rsidRDefault="00F72170"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dokumente</w:t>
      </w:r>
      <w:r w:rsidR="00B607A6" w:rsidRPr="00770BBE">
        <w:rPr>
          <w:rFonts w:ascii="Times New Roman" w:hAnsi="Times New Roman" w:cs="Times New Roman"/>
          <w:sz w:val="28"/>
          <w:szCs w:val="28"/>
          <w:lang w:val="it-IT"/>
        </w:rPr>
        <w:t xml:space="preserve"> që vërtetojnë përvojën në aktivitetet përkatëse</w:t>
      </w:r>
      <w:r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sipas kërkesave të përcaktuara në këtë ligj;</w:t>
      </w:r>
    </w:p>
    <w:p w14:paraId="1BF870C3" w14:textId="541F9E2A" w:rsidR="00B607A6" w:rsidRPr="00770BBE" w:rsidRDefault="00B607A6"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vërtetim</w:t>
      </w:r>
      <w:r w:rsidR="00F72170"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 xml:space="preserve"> nga organet tatimore për shlyerjen e detyrimeve tatimore, si nga subjekti, ashtu edhe nga çdo subjekt juridik në rast bashkimi shoqërish; </w:t>
      </w:r>
    </w:p>
    <w:p w14:paraId="7E95056F" w14:textId="0A0C69E3" w:rsidR="00813BBB" w:rsidRPr="00770BBE" w:rsidRDefault="00B607A6" w:rsidP="00F72170">
      <w:pPr>
        <w:pStyle w:val="ListParagraph"/>
        <w:numPr>
          <w:ilvl w:val="0"/>
          <w:numId w:val="89"/>
        </w:numPr>
        <w:spacing w:after="0" w:line="240" w:lineRule="auto"/>
        <w:ind w:left="14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vërtetim</w:t>
      </w:r>
      <w:r w:rsidR="00F72170"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 xml:space="preserve"> mbi disponimin e personelit të kualifikuar në ushtrimin e veprimtarisë</w:t>
      </w:r>
      <w:r w:rsidR="00F7217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sipas kërkesave të këtij ligji;</w:t>
      </w:r>
    </w:p>
    <w:p w14:paraId="250A97D2" w14:textId="35FE74F3" w:rsidR="00B607A6" w:rsidRPr="00770BBE" w:rsidRDefault="00B607A6" w:rsidP="00F72170">
      <w:pPr>
        <w:pStyle w:val="ListParagraph"/>
        <w:spacing w:after="0" w:line="240" w:lineRule="auto"/>
        <w:ind w:left="180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33B89226" w14:textId="09375F59" w:rsidR="00FC7C22" w:rsidRPr="00770BBE" w:rsidRDefault="00813BBB" w:rsidP="00F72170">
      <w:pPr>
        <w:pStyle w:val="ListParagraph"/>
        <w:spacing w:after="0" w:line="240" w:lineRule="auto"/>
        <w:ind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d) </w:t>
      </w:r>
      <w:r w:rsidR="00F111B8" w:rsidRPr="00770BBE">
        <w:rPr>
          <w:rFonts w:ascii="Times New Roman" w:hAnsi="Times New Roman" w:cs="Times New Roman"/>
          <w:sz w:val="28"/>
          <w:szCs w:val="28"/>
          <w:lang w:val="it-IT"/>
        </w:rPr>
        <w:tab/>
        <w:t>Rregulloren</w:t>
      </w:r>
      <w:r w:rsidR="00B607A6" w:rsidRPr="00770BBE">
        <w:rPr>
          <w:rFonts w:ascii="Times New Roman" w:hAnsi="Times New Roman" w:cs="Times New Roman"/>
          <w:sz w:val="28"/>
          <w:szCs w:val="28"/>
          <w:lang w:val="it-IT"/>
        </w:rPr>
        <w:t xml:space="preserve"> përkatëse për rregullat dhe mënyrën e funksionimit të aktivitetit apo aktiviteteve </w:t>
      </w:r>
      <w:r w:rsidR="00F72170" w:rsidRPr="00770BBE">
        <w:rPr>
          <w:rFonts w:ascii="Times New Roman" w:hAnsi="Times New Roman" w:cs="Times New Roman"/>
          <w:sz w:val="28"/>
          <w:szCs w:val="28"/>
          <w:lang w:val="it-IT"/>
        </w:rPr>
        <w:t>p</w:t>
      </w:r>
      <w:r w:rsidR="00051E30" w:rsidRPr="00770BBE">
        <w:rPr>
          <w:rFonts w:ascii="Times New Roman" w:hAnsi="Times New Roman" w:cs="Times New Roman"/>
          <w:sz w:val="28"/>
          <w:szCs w:val="28"/>
          <w:lang w:val="it-IT"/>
        </w:rPr>
        <w:t>ë</w:t>
      </w:r>
      <w:r w:rsidR="00F72170" w:rsidRPr="00770BBE">
        <w:rPr>
          <w:rFonts w:ascii="Times New Roman" w:hAnsi="Times New Roman" w:cs="Times New Roman"/>
          <w:sz w:val="28"/>
          <w:szCs w:val="28"/>
          <w:lang w:val="it-IT"/>
        </w:rPr>
        <w:t>r të cilat</w:t>
      </w:r>
      <w:r w:rsidR="00B607A6" w:rsidRPr="00770BBE">
        <w:rPr>
          <w:rFonts w:ascii="Times New Roman" w:hAnsi="Times New Roman" w:cs="Times New Roman"/>
          <w:sz w:val="28"/>
          <w:szCs w:val="28"/>
          <w:lang w:val="it-IT"/>
        </w:rPr>
        <w:t xml:space="preserve"> kërkon të licencohet;</w:t>
      </w:r>
    </w:p>
    <w:p w14:paraId="2C8409AC" w14:textId="75D77D7C" w:rsidR="00FC7C22" w:rsidRPr="00770BBE" w:rsidRDefault="00726D40" w:rsidP="00726D40">
      <w:pPr>
        <w:ind w:left="720" w:hanging="720"/>
        <w:jc w:val="both"/>
        <w:rPr>
          <w:sz w:val="28"/>
          <w:szCs w:val="28"/>
          <w:lang w:val="it-IT"/>
        </w:rPr>
      </w:pPr>
      <w:r w:rsidRPr="00770BBE">
        <w:rPr>
          <w:lang w:val="it-IT"/>
        </w:rPr>
        <w:t xml:space="preserve">    </w:t>
      </w:r>
      <w:r w:rsidR="00F72170" w:rsidRPr="00770BBE">
        <w:rPr>
          <w:sz w:val="28"/>
          <w:szCs w:val="28"/>
          <w:lang w:val="it-IT"/>
        </w:rPr>
        <w:t>dh)</w:t>
      </w:r>
      <w:r w:rsidRPr="00770BBE">
        <w:rPr>
          <w:sz w:val="28"/>
          <w:szCs w:val="28"/>
          <w:lang w:val="it-IT"/>
        </w:rPr>
        <w:t xml:space="preserve"> </w:t>
      </w:r>
      <w:r w:rsidR="00F111B8" w:rsidRPr="00770BBE">
        <w:rPr>
          <w:sz w:val="28"/>
          <w:szCs w:val="28"/>
          <w:lang w:val="it-IT"/>
        </w:rPr>
        <w:t>V</w:t>
      </w:r>
      <w:r w:rsidR="00B607A6" w:rsidRPr="00770BBE">
        <w:rPr>
          <w:sz w:val="28"/>
          <w:szCs w:val="28"/>
          <w:lang w:val="it-IT"/>
        </w:rPr>
        <w:t>etëdeklarim</w:t>
      </w:r>
      <w:r w:rsidR="00F111B8" w:rsidRPr="00770BBE">
        <w:rPr>
          <w:sz w:val="28"/>
          <w:szCs w:val="28"/>
          <w:lang w:val="it-IT"/>
        </w:rPr>
        <w:t>in</w:t>
      </w:r>
      <w:r w:rsidR="00B607A6" w:rsidRPr="00770BBE">
        <w:rPr>
          <w:sz w:val="28"/>
          <w:szCs w:val="28"/>
          <w:lang w:val="it-IT"/>
        </w:rPr>
        <w:t xml:space="preserve"> për lidhjen e marrëveshjes paraprake për ruajtjen dhe sigurinë fizike</w:t>
      </w:r>
      <w:r w:rsidR="00F72170" w:rsidRPr="00770BBE">
        <w:rPr>
          <w:sz w:val="28"/>
          <w:szCs w:val="28"/>
          <w:lang w:val="it-IT"/>
        </w:rPr>
        <w:t>,</w:t>
      </w:r>
      <w:r w:rsidR="00B607A6" w:rsidRPr="00770BBE">
        <w:rPr>
          <w:sz w:val="28"/>
          <w:szCs w:val="28"/>
          <w:lang w:val="it-IT"/>
        </w:rPr>
        <w:t xml:space="preserve"> sipas dispozitave të këtij ligji; </w:t>
      </w:r>
    </w:p>
    <w:p w14:paraId="3661C504" w14:textId="79093D12" w:rsidR="00B607A6" w:rsidRPr="00770BBE" w:rsidRDefault="0065330A" w:rsidP="00F72170">
      <w:pPr>
        <w:pStyle w:val="ListParagraph"/>
        <w:spacing w:after="0" w:line="240" w:lineRule="auto"/>
        <w:ind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e</w:t>
      </w:r>
      <w:r w:rsidR="00813BBB" w:rsidRPr="00770BBE">
        <w:rPr>
          <w:rFonts w:ascii="Times New Roman" w:hAnsi="Times New Roman" w:cs="Times New Roman"/>
          <w:sz w:val="28"/>
          <w:szCs w:val="28"/>
          <w:lang w:val="it-IT"/>
        </w:rPr>
        <w:t xml:space="preserve">) </w:t>
      </w:r>
      <w:r w:rsidR="00726D40" w:rsidRPr="00770BBE">
        <w:rPr>
          <w:rFonts w:ascii="Times New Roman" w:hAnsi="Times New Roman" w:cs="Times New Roman"/>
          <w:sz w:val="28"/>
          <w:szCs w:val="28"/>
          <w:lang w:val="it-IT"/>
        </w:rPr>
        <w:tab/>
      </w:r>
      <w:r w:rsidR="00F111B8" w:rsidRPr="00770BBE">
        <w:rPr>
          <w:rFonts w:ascii="Times New Roman" w:hAnsi="Times New Roman" w:cs="Times New Roman"/>
          <w:sz w:val="28"/>
          <w:szCs w:val="28"/>
          <w:lang w:val="it-IT"/>
        </w:rPr>
        <w:t>V</w:t>
      </w:r>
      <w:r w:rsidR="00F72170" w:rsidRPr="00770BBE">
        <w:rPr>
          <w:rFonts w:ascii="Times New Roman" w:hAnsi="Times New Roman" w:cs="Times New Roman"/>
          <w:sz w:val="28"/>
          <w:szCs w:val="28"/>
          <w:lang w:val="it-IT"/>
        </w:rPr>
        <w:t>etëdeklarim</w:t>
      </w:r>
      <w:r w:rsidR="00F111B8" w:rsidRPr="00770BBE">
        <w:rPr>
          <w:rFonts w:ascii="Times New Roman" w:hAnsi="Times New Roman" w:cs="Times New Roman"/>
          <w:sz w:val="28"/>
          <w:szCs w:val="28"/>
          <w:lang w:val="it-IT"/>
        </w:rPr>
        <w:t>in</w:t>
      </w:r>
      <w:r w:rsidR="00F72170" w:rsidRPr="00770BBE">
        <w:rPr>
          <w:rFonts w:ascii="Times New Roman" w:hAnsi="Times New Roman" w:cs="Times New Roman"/>
          <w:sz w:val="28"/>
          <w:szCs w:val="28"/>
          <w:lang w:val="it-IT"/>
        </w:rPr>
        <w:t xml:space="preserve"> p</w:t>
      </w:r>
      <w:r w:rsidR="00051E30" w:rsidRPr="00770BBE">
        <w:rPr>
          <w:rFonts w:ascii="Times New Roman" w:hAnsi="Times New Roman" w:cs="Times New Roman"/>
          <w:sz w:val="28"/>
          <w:szCs w:val="28"/>
          <w:lang w:val="it-IT"/>
        </w:rPr>
        <w:t>ë</w:t>
      </w:r>
      <w:r w:rsidR="00F72170" w:rsidRPr="00770BBE">
        <w:rPr>
          <w:rFonts w:ascii="Times New Roman" w:hAnsi="Times New Roman" w:cs="Times New Roman"/>
          <w:sz w:val="28"/>
          <w:szCs w:val="28"/>
          <w:lang w:val="it-IT"/>
        </w:rPr>
        <w:t>r</w:t>
      </w:r>
      <w:r w:rsidR="00B607A6" w:rsidRPr="00770BBE">
        <w:rPr>
          <w:rFonts w:ascii="Times New Roman" w:hAnsi="Times New Roman" w:cs="Times New Roman"/>
          <w:sz w:val="28"/>
          <w:szCs w:val="28"/>
          <w:lang w:val="it-IT"/>
        </w:rPr>
        <w:t xml:space="preserve"> pagesën e garancisë bankare</w:t>
      </w:r>
      <w:r w:rsidR="00F72170"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sipas përcaktimeve të këtij ligji.</w:t>
      </w:r>
    </w:p>
    <w:p w14:paraId="6CB52264" w14:textId="77777777" w:rsidR="00B607A6" w:rsidRPr="00770BBE" w:rsidRDefault="00B607A6" w:rsidP="00F72170">
      <w:pPr>
        <w:ind w:left="720" w:hanging="360"/>
        <w:rPr>
          <w:sz w:val="28"/>
          <w:szCs w:val="28"/>
          <w:lang w:val="it-IT"/>
        </w:rPr>
      </w:pPr>
    </w:p>
    <w:p w14:paraId="4B10799B" w14:textId="77777777" w:rsidR="00B607A6" w:rsidRPr="00770BBE" w:rsidRDefault="00B607A6" w:rsidP="00E94B47">
      <w:pPr>
        <w:jc w:val="center"/>
        <w:rPr>
          <w:b/>
          <w:sz w:val="28"/>
          <w:szCs w:val="28"/>
          <w:lang w:val="it-IT"/>
        </w:rPr>
      </w:pPr>
      <w:r w:rsidRPr="00770BBE">
        <w:rPr>
          <w:b/>
          <w:sz w:val="28"/>
          <w:szCs w:val="28"/>
          <w:lang w:val="it-IT"/>
        </w:rPr>
        <w:t>Neni 16</w:t>
      </w:r>
    </w:p>
    <w:p w14:paraId="521612E3" w14:textId="67938477" w:rsidR="00B607A6" w:rsidRPr="00770BBE" w:rsidRDefault="00B607A6" w:rsidP="00E94B47">
      <w:pPr>
        <w:jc w:val="center"/>
        <w:rPr>
          <w:b/>
          <w:bCs/>
          <w:sz w:val="28"/>
          <w:szCs w:val="28"/>
          <w:lang w:val="it-IT"/>
        </w:rPr>
      </w:pPr>
      <w:r w:rsidRPr="00770BBE">
        <w:rPr>
          <w:b/>
          <w:bCs/>
          <w:sz w:val="28"/>
          <w:szCs w:val="28"/>
          <w:lang w:val="it-IT"/>
        </w:rPr>
        <w:t>Njoftimi për konkurrimin për pajisje me licencë</w:t>
      </w:r>
    </w:p>
    <w:p w14:paraId="214DC850" w14:textId="77777777" w:rsidR="00FC7C22" w:rsidRPr="00770BBE" w:rsidRDefault="00FC7C22" w:rsidP="00E94B47">
      <w:pPr>
        <w:jc w:val="both"/>
        <w:rPr>
          <w:sz w:val="28"/>
          <w:szCs w:val="28"/>
          <w:lang w:val="it-IT"/>
        </w:rPr>
      </w:pPr>
    </w:p>
    <w:p w14:paraId="33DF77AA" w14:textId="712A4DBB" w:rsidR="00B607A6" w:rsidRPr="00770BBE" w:rsidRDefault="00B607A6" w:rsidP="00726D40">
      <w:pPr>
        <w:pStyle w:val="ListParagraph"/>
        <w:numPr>
          <w:ilvl w:val="0"/>
          <w:numId w:val="9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shpall njoftimin për konkurrim për pajisjen </w:t>
      </w:r>
      <w:r w:rsidRPr="00770BBE">
        <w:rPr>
          <w:rFonts w:ascii="Times New Roman" w:hAnsi="Times New Roman" w:cs="Times New Roman"/>
          <w:color w:val="auto"/>
          <w:sz w:val="28"/>
          <w:szCs w:val="28"/>
          <w:lang w:val="it-IT"/>
        </w:rPr>
        <w:t>me licencë për qëlli</w:t>
      </w:r>
      <w:r w:rsidR="00726D40" w:rsidRPr="00770BBE">
        <w:rPr>
          <w:rFonts w:ascii="Times New Roman" w:hAnsi="Times New Roman" w:cs="Times New Roman"/>
          <w:color w:val="auto"/>
          <w:sz w:val="28"/>
          <w:szCs w:val="28"/>
          <w:lang w:val="it-IT"/>
        </w:rPr>
        <w:t>me       mjekësore për të gjitha</w:t>
      </w:r>
      <w:r w:rsidRPr="00770BBE">
        <w:rPr>
          <w:rFonts w:ascii="Times New Roman" w:hAnsi="Times New Roman" w:cs="Times New Roman"/>
          <w:color w:val="auto"/>
          <w:sz w:val="28"/>
          <w:szCs w:val="28"/>
          <w:lang w:val="it-IT"/>
        </w:rPr>
        <w:t xml:space="preserve"> aktivitetet e saj</w:t>
      </w:r>
      <w:r w:rsidR="00726D40" w:rsidRPr="00770BBE">
        <w:rPr>
          <w:rFonts w:ascii="Times New Roman" w:hAnsi="Times New Roman" w:cs="Times New Roman"/>
          <w:color w:val="auto"/>
          <w:sz w:val="28"/>
          <w:szCs w:val="28"/>
          <w:lang w:val="it-IT"/>
        </w:rPr>
        <w:t>,</w:t>
      </w:r>
      <w:r w:rsidRPr="00770BBE">
        <w:rPr>
          <w:rFonts w:ascii="Times New Roman" w:hAnsi="Times New Roman" w:cs="Times New Roman"/>
          <w:color w:val="auto"/>
          <w:sz w:val="28"/>
          <w:szCs w:val="28"/>
          <w:lang w:val="it-IT"/>
        </w:rPr>
        <w:t xml:space="preserve"> të licencuara sipas përcaktimeve </w:t>
      </w:r>
      <w:r w:rsidRPr="00770BBE">
        <w:rPr>
          <w:rFonts w:ascii="Times New Roman" w:hAnsi="Times New Roman" w:cs="Times New Roman"/>
          <w:sz w:val="28"/>
          <w:szCs w:val="28"/>
          <w:lang w:val="it-IT"/>
        </w:rPr>
        <w:t>të këtij ligji.</w:t>
      </w:r>
    </w:p>
    <w:p w14:paraId="2CEF2BF3" w14:textId="77777777" w:rsidR="00726D40" w:rsidRPr="00770BBE" w:rsidRDefault="00726D40" w:rsidP="00726D40">
      <w:pPr>
        <w:pStyle w:val="ListParagraph"/>
        <w:spacing w:after="0" w:line="240" w:lineRule="auto"/>
        <w:ind w:left="360" w:hanging="360"/>
        <w:jc w:val="both"/>
        <w:rPr>
          <w:rFonts w:ascii="Times New Roman" w:hAnsi="Times New Roman" w:cs="Times New Roman"/>
          <w:sz w:val="28"/>
          <w:szCs w:val="28"/>
          <w:lang w:val="it-IT"/>
        </w:rPr>
      </w:pPr>
    </w:p>
    <w:p w14:paraId="2C71EE54" w14:textId="77777777" w:rsidR="00726D40" w:rsidRDefault="00B607A6" w:rsidP="00726D40">
      <w:pPr>
        <w:pStyle w:val="ListParagraph"/>
        <w:numPr>
          <w:ilvl w:val="0"/>
          <w:numId w:val="90"/>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Njoftimi përmban:</w:t>
      </w:r>
    </w:p>
    <w:p w14:paraId="1EFE8F80" w14:textId="29D0CAB5" w:rsidR="00B607A6" w:rsidRPr="00E94B47" w:rsidRDefault="00B607A6" w:rsidP="00726D40">
      <w:pPr>
        <w:pStyle w:val="ListParagraph"/>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26D3D3B4" w14:textId="07AF2732" w:rsidR="00B607A6" w:rsidRPr="00770BBE" w:rsidRDefault="00B607A6" w:rsidP="00726D40">
      <w:pPr>
        <w:pStyle w:val="ListParagraph"/>
        <w:numPr>
          <w:ilvl w:val="0"/>
          <w:numId w:val="91"/>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listën e dokumentacionit të nevojshëm; </w:t>
      </w:r>
    </w:p>
    <w:p w14:paraId="276D6EB1" w14:textId="6F13FD48" w:rsidR="00B607A6" w:rsidRPr="00770BBE" w:rsidRDefault="00B607A6" w:rsidP="00726D40">
      <w:pPr>
        <w:pStyle w:val="ListParagraph"/>
        <w:numPr>
          <w:ilvl w:val="0"/>
          <w:numId w:val="91"/>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vendin dhe afatin e paraqitjes së kërkesës dhe dokumentacionit;  </w:t>
      </w:r>
    </w:p>
    <w:p w14:paraId="2C3C4F06" w14:textId="6CE8B142" w:rsidR="00B607A6" w:rsidRPr="00770BBE" w:rsidRDefault="00B607A6" w:rsidP="00726D40">
      <w:pPr>
        <w:pStyle w:val="ListParagraph"/>
        <w:numPr>
          <w:ilvl w:val="0"/>
          <w:numId w:val="91"/>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gjuhën dhe mënyrën e paraqitjes së dokumenteve;  </w:t>
      </w:r>
    </w:p>
    <w:p w14:paraId="20B0610A" w14:textId="2166E1F0" w:rsidR="00B607A6" w:rsidRPr="00770BBE" w:rsidRDefault="00726D40" w:rsidP="00726D40">
      <w:pPr>
        <w:ind w:left="1080" w:hanging="360"/>
        <w:jc w:val="both"/>
        <w:rPr>
          <w:sz w:val="28"/>
          <w:szCs w:val="28"/>
          <w:lang w:val="it-IT"/>
        </w:rPr>
      </w:pPr>
      <w:r w:rsidRPr="00770BBE">
        <w:rPr>
          <w:sz w:val="28"/>
          <w:szCs w:val="28"/>
          <w:lang w:val="it-IT"/>
        </w:rPr>
        <w:t xml:space="preserve">ç)  </w:t>
      </w:r>
      <w:r w:rsidR="00B607A6" w:rsidRPr="00770BBE">
        <w:rPr>
          <w:sz w:val="28"/>
          <w:szCs w:val="28"/>
          <w:lang w:val="it-IT"/>
        </w:rPr>
        <w:t xml:space="preserve">vendin, datën dhe orën e shqyrtimit të dokumentacionit. </w:t>
      </w:r>
    </w:p>
    <w:p w14:paraId="72FF5038" w14:textId="77777777" w:rsidR="00B607A6" w:rsidRPr="00770BBE" w:rsidRDefault="00B607A6" w:rsidP="00E94B47">
      <w:pPr>
        <w:rPr>
          <w:sz w:val="28"/>
          <w:szCs w:val="28"/>
          <w:lang w:val="it-IT"/>
        </w:rPr>
      </w:pPr>
    </w:p>
    <w:p w14:paraId="14A72ED1" w14:textId="77777777" w:rsidR="00B607A6" w:rsidRPr="00E94B47" w:rsidRDefault="00B607A6" w:rsidP="00E94B47">
      <w:pPr>
        <w:jc w:val="center"/>
        <w:rPr>
          <w:b/>
          <w:bCs/>
          <w:sz w:val="28"/>
          <w:szCs w:val="28"/>
        </w:rPr>
      </w:pPr>
      <w:r w:rsidRPr="00E94B47">
        <w:rPr>
          <w:b/>
          <w:bCs/>
          <w:sz w:val="28"/>
          <w:szCs w:val="28"/>
        </w:rPr>
        <w:t>Neni 17</w:t>
      </w:r>
    </w:p>
    <w:p w14:paraId="6CBBCA03" w14:textId="77777777" w:rsidR="00B607A6" w:rsidRPr="00E94B47" w:rsidRDefault="00B607A6" w:rsidP="00E94B47">
      <w:pPr>
        <w:jc w:val="center"/>
        <w:rPr>
          <w:b/>
          <w:bCs/>
          <w:sz w:val="28"/>
          <w:szCs w:val="28"/>
        </w:rPr>
      </w:pPr>
      <w:r w:rsidRPr="00E94B47">
        <w:rPr>
          <w:b/>
          <w:bCs/>
          <w:sz w:val="28"/>
          <w:szCs w:val="28"/>
        </w:rPr>
        <w:t>Procedura e përzgjedhjes së subjektit fitues</w:t>
      </w:r>
    </w:p>
    <w:p w14:paraId="7B41B6DE" w14:textId="77777777" w:rsidR="00B607A6" w:rsidRPr="00E94B47" w:rsidRDefault="00B607A6" w:rsidP="00E94B47">
      <w:pPr>
        <w:rPr>
          <w:sz w:val="28"/>
          <w:szCs w:val="28"/>
        </w:rPr>
      </w:pPr>
    </w:p>
    <w:p w14:paraId="23116480" w14:textId="360C27A3" w:rsidR="00B607A6" w:rsidRDefault="00B607A6" w:rsidP="00726D40">
      <w:pPr>
        <w:pStyle w:val="ListParagraph"/>
        <w:numPr>
          <w:ilvl w:val="0"/>
          <w:numId w:val="92"/>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Përzgjedhja e subjektit bëhet</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sipas një procedure konkurrimi të organizuar nga Agjencia, në përputhje me kushtet e përcaktuara në këtë ligji, pas marrjes së vlerësimit nga Komisioni i Licencave.</w:t>
      </w:r>
    </w:p>
    <w:p w14:paraId="2CD25E1B" w14:textId="77777777" w:rsidR="00726D40" w:rsidRPr="00E94B47" w:rsidRDefault="00726D40" w:rsidP="00726D40">
      <w:pPr>
        <w:pStyle w:val="ListParagraph"/>
        <w:spacing w:after="0" w:line="240" w:lineRule="auto"/>
        <w:ind w:left="360" w:hanging="360"/>
        <w:jc w:val="both"/>
        <w:rPr>
          <w:rFonts w:ascii="Times New Roman" w:hAnsi="Times New Roman" w:cs="Times New Roman"/>
          <w:sz w:val="28"/>
          <w:szCs w:val="28"/>
        </w:rPr>
      </w:pPr>
    </w:p>
    <w:p w14:paraId="3D2B8D1A" w14:textId="77777777" w:rsidR="00726D40" w:rsidRPr="00726D40" w:rsidRDefault="00B607A6" w:rsidP="00726D40">
      <w:pPr>
        <w:pStyle w:val="ListParagraph"/>
        <w:numPr>
          <w:ilvl w:val="0"/>
          <w:numId w:val="92"/>
        </w:numPr>
        <w:spacing w:after="0" w:line="240" w:lineRule="auto"/>
        <w:ind w:left="360"/>
        <w:jc w:val="both"/>
        <w:rPr>
          <w:rFonts w:ascii="Times New Roman" w:hAnsi="Times New Roman" w:cs="Times New Roman"/>
          <w:color w:val="auto"/>
          <w:sz w:val="28"/>
          <w:szCs w:val="28"/>
        </w:rPr>
      </w:pPr>
      <w:r w:rsidRPr="00E94B47">
        <w:rPr>
          <w:rFonts w:ascii="Times New Roman" w:hAnsi="Times New Roman" w:cs="Times New Roman"/>
          <w:sz w:val="28"/>
          <w:szCs w:val="28"/>
        </w:rPr>
        <w:t>Anëtarët e Komisionit të Licencave vetëdeklarojnë, nën përgjegjësinë tyre, se pjesëmarrja në këtë komision nuk përbën shkak për lindjen e një konflikti interesi me subjektet pjesëmarrëse në konkurrim. Në rast mosdeklarimi zbatohen masat e parashikuara në legjislacionin në fuqi për parandalimin e konfliktit të interesave në ushtrimin e funksioneve publike.</w:t>
      </w:r>
    </w:p>
    <w:p w14:paraId="6D495418" w14:textId="4AD0FA02" w:rsidR="00B607A6" w:rsidRPr="00E94B47" w:rsidRDefault="00B607A6" w:rsidP="00726D40">
      <w:pPr>
        <w:pStyle w:val="ListParagraph"/>
        <w:spacing w:after="0" w:line="240" w:lineRule="auto"/>
        <w:ind w:left="360" w:hanging="360"/>
        <w:jc w:val="both"/>
        <w:rPr>
          <w:rFonts w:ascii="Times New Roman" w:hAnsi="Times New Roman" w:cs="Times New Roman"/>
          <w:color w:val="auto"/>
          <w:sz w:val="28"/>
          <w:szCs w:val="28"/>
        </w:rPr>
      </w:pPr>
      <w:r w:rsidRPr="00E94B47">
        <w:rPr>
          <w:rFonts w:ascii="Times New Roman" w:hAnsi="Times New Roman" w:cs="Times New Roman"/>
          <w:sz w:val="28"/>
          <w:szCs w:val="28"/>
        </w:rPr>
        <w:t xml:space="preserve">  </w:t>
      </w:r>
    </w:p>
    <w:p w14:paraId="610D888B" w14:textId="45B4F4F6" w:rsidR="00726D40" w:rsidRDefault="00B607A6" w:rsidP="00726D40">
      <w:pPr>
        <w:pStyle w:val="ListParagraph"/>
        <w:numPr>
          <w:ilvl w:val="0"/>
          <w:numId w:val="92"/>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color w:val="auto"/>
          <w:sz w:val="28"/>
          <w:szCs w:val="28"/>
        </w:rPr>
        <w:lastRenderedPageBreak/>
        <w:t>Komisioni i Licencave, pas vlerësimit të përmbushjes së kushteve</w:t>
      </w:r>
      <w:r w:rsidR="00DD1196" w:rsidRPr="00E94B47">
        <w:rPr>
          <w:rFonts w:ascii="Times New Roman" w:hAnsi="Times New Roman" w:cs="Times New Roman"/>
          <w:color w:val="auto"/>
          <w:sz w:val="28"/>
          <w:szCs w:val="28"/>
        </w:rPr>
        <w:t xml:space="preserve"> dhe </w:t>
      </w:r>
      <w:r w:rsidRPr="00E94B47">
        <w:rPr>
          <w:rFonts w:ascii="Times New Roman" w:hAnsi="Times New Roman" w:cs="Times New Roman"/>
          <w:color w:val="auto"/>
          <w:sz w:val="28"/>
          <w:szCs w:val="28"/>
        </w:rPr>
        <w:t xml:space="preserve">kritereve </w:t>
      </w:r>
      <w:r w:rsidRPr="00E94B47">
        <w:rPr>
          <w:rFonts w:ascii="Times New Roman" w:hAnsi="Times New Roman" w:cs="Times New Roman"/>
          <w:sz w:val="28"/>
          <w:szCs w:val="28"/>
        </w:rPr>
        <w:t>të parashikuara nga ky ligj</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harton një listë përfundimtare</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duke renditur pjesëmarrësit në konku</w:t>
      </w:r>
      <w:r w:rsidR="00726D40">
        <w:rPr>
          <w:rFonts w:ascii="Times New Roman" w:hAnsi="Times New Roman" w:cs="Times New Roman"/>
          <w:sz w:val="28"/>
          <w:szCs w:val="28"/>
        </w:rPr>
        <w:t>r</w:t>
      </w:r>
      <w:r w:rsidRPr="00E94B47">
        <w:rPr>
          <w:rFonts w:ascii="Times New Roman" w:hAnsi="Times New Roman" w:cs="Times New Roman"/>
          <w:sz w:val="28"/>
          <w:szCs w:val="28"/>
        </w:rPr>
        <w:t>rim, sipas pikëve të marra, në përputhje me skemën e pikëzimit të miratuar nga Komisioni</w:t>
      </w:r>
      <w:r w:rsidR="00DD1196" w:rsidRPr="00E94B47">
        <w:rPr>
          <w:rFonts w:ascii="Times New Roman" w:hAnsi="Times New Roman" w:cs="Times New Roman"/>
          <w:sz w:val="28"/>
          <w:szCs w:val="28"/>
        </w:rPr>
        <w:t>.</w:t>
      </w:r>
      <w:r w:rsidRPr="00E94B47">
        <w:rPr>
          <w:rFonts w:ascii="Times New Roman" w:hAnsi="Times New Roman" w:cs="Times New Roman"/>
          <w:sz w:val="28"/>
          <w:szCs w:val="28"/>
        </w:rPr>
        <w:t xml:space="preserve"> Kandidati i renditur </w:t>
      </w:r>
      <w:r w:rsidR="00DD1196" w:rsidRPr="00E94B47">
        <w:rPr>
          <w:rFonts w:ascii="Times New Roman" w:hAnsi="Times New Roman" w:cs="Times New Roman"/>
          <w:sz w:val="28"/>
          <w:szCs w:val="28"/>
        </w:rPr>
        <w:t>i</w:t>
      </w:r>
      <w:r w:rsidRPr="00E94B47">
        <w:rPr>
          <w:rFonts w:ascii="Times New Roman" w:hAnsi="Times New Roman" w:cs="Times New Roman"/>
          <w:sz w:val="28"/>
          <w:szCs w:val="28"/>
        </w:rPr>
        <w:t xml:space="preserve"> pari në listë konsiderohet fitues. </w:t>
      </w:r>
    </w:p>
    <w:p w14:paraId="312C1581" w14:textId="5F3C143C" w:rsidR="00B607A6" w:rsidRPr="00E94B47" w:rsidRDefault="00B607A6" w:rsidP="00726D40">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0341C837" w14:textId="6A42CFCE" w:rsidR="00B607A6" w:rsidRDefault="00B607A6" w:rsidP="00726D40">
      <w:pPr>
        <w:pStyle w:val="ListParagraph"/>
        <w:numPr>
          <w:ilvl w:val="0"/>
          <w:numId w:val="92"/>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Komisioni rendit pjesëmarrësit në konkurrim</w:t>
      </w:r>
      <w:r w:rsidR="00DD1196" w:rsidRPr="00E94B47">
        <w:rPr>
          <w:rFonts w:ascii="Times New Roman" w:hAnsi="Times New Roman" w:cs="Times New Roman"/>
          <w:sz w:val="28"/>
          <w:szCs w:val="28"/>
        </w:rPr>
        <w:t xml:space="preserve">, </w:t>
      </w:r>
      <w:r w:rsidRPr="00E94B47">
        <w:rPr>
          <w:rFonts w:ascii="Times New Roman" w:hAnsi="Times New Roman" w:cs="Times New Roman"/>
          <w:sz w:val="28"/>
          <w:szCs w:val="28"/>
        </w:rPr>
        <w:t>sipas vlerësimit të eksperiencës apo përvojës në ushtrimin e veprimtarisë dhe</w:t>
      </w:r>
      <w:r w:rsidR="00A51548" w:rsidRPr="00E94B47">
        <w:rPr>
          <w:rFonts w:ascii="Times New Roman" w:hAnsi="Times New Roman" w:cs="Times New Roman"/>
          <w:sz w:val="28"/>
          <w:szCs w:val="28"/>
        </w:rPr>
        <w:t xml:space="preserve"> p</w:t>
      </w:r>
      <w:r w:rsidR="00106C57" w:rsidRPr="00E94B47">
        <w:rPr>
          <w:rFonts w:ascii="Times New Roman" w:hAnsi="Times New Roman" w:cs="Times New Roman"/>
          <w:sz w:val="28"/>
          <w:szCs w:val="28"/>
        </w:rPr>
        <w:t>ë</w:t>
      </w:r>
      <w:r w:rsidR="00A51548" w:rsidRPr="00E94B47">
        <w:rPr>
          <w:rFonts w:ascii="Times New Roman" w:hAnsi="Times New Roman" w:cs="Times New Roman"/>
          <w:sz w:val="28"/>
          <w:szCs w:val="28"/>
        </w:rPr>
        <w:t>rvoj</w:t>
      </w:r>
      <w:r w:rsidR="00106C57" w:rsidRPr="00E94B47">
        <w:rPr>
          <w:rFonts w:ascii="Times New Roman" w:hAnsi="Times New Roman" w:cs="Times New Roman"/>
          <w:sz w:val="28"/>
          <w:szCs w:val="28"/>
        </w:rPr>
        <w:t>ë</w:t>
      </w:r>
      <w:r w:rsidR="00A51548" w:rsidRPr="00E94B47">
        <w:rPr>
          <w:rFonts w:ascii="Times New Roman" w:hAnsi="Times New Roman" w:cs="Times New Roman"/>
          <w:sz w:val="28"/>
          <w:szCs w:val="28"/>
        </w:rPr>
        <w:t>s</w:t>
      </w:r>
      <w:r w:rsidRPr="00E94B47">
        <w:rPr>
          <w:rFonts w:ascii="Times New Roman" w:hAnsi="Times New Roman" w:cs="Times New Roman"/>
          <w:sz w:val="28"/>
          <w:szCs w:val="28"/>
        </w:rPr>
        <w:t xml:space="preserve"> </w:t>
      </w:r>
      <w:r w:rsidR="00DD1196" w:rsidRPr="00E94B47">
        <w:rPr>
          <w:rFonts w:ascii="Times New Roman" w:hAnsi="Times New Roman" w:cs="Times New Roman"/>
          <w:sz w:val="28"/>
          <w:szCs w:val="28"/>
        </w:rPr>
        <w:t>profesional</w:t>
      </w:r>
      <w:r w:rsidR="00A51548" w:rsidRPr="00E94B47">
        <w:rPr>
          <w:rFonts w:ascii="Times New Roman" w:hAnsi="Times New Roman" w:cs="Times New Roman"/>
          <w:sz w:val="28"/>
          <w:szCs w:val="28"/>
        </w:rPr>
        <w:t>e</w:t>
      </w:r>
      <w:r w:rsidR="00DD1196" w:rsidRPr="00E94B47">
        <w:rPr>
          <w:rFonts w:ascii="Times New Roman" w:hAnsi="Times New Roman" w:cs="Times New Roman"/>
          <w:sz w:val="28"/>
          <w:szCs w:val="28"/>
        </w:rPr>
        <w:t>,</w:t>
      </w:r>
      <w:r w:rsidRPr="00E94B47">
        <w:rPr>
          <w:rFonts w:ascii="Times New Roman" w:hAnsi="Times New Roman" w:cs="Times New Roman"/>
          <w:sz w:val="28"/>
          <w:szCs w:val="28"/>
        </w:rPr>
        <w:t xml:space="preserve"> duke iu referuar: </w:t>
      </w:r>
    </w:p>
    <w:p w14:paraId="6EF5D292" w14:textId="77777777" w:rsidR="00726D40" w:rsidRPr="00E94B47" w:rsidRDefault="00726D40" w:rsidP="00726D40">
      <w:pPr>
        <w:pStyle w:val="ListParagraph"/>
        <w:spacing w:after="0" w:line="240" w:lineRule="auto"/>
        <w:ind w:left="360" w:hanging="360"/>
        <w:jc w:val="both"/>
        <w:rPr>
          <w:rFonts w:ascii="Times New Roman" w:hAnsi="Times New Roman" w:cs="Times New Roman"/>
          <w:sz w:val="28"/>
          <w:szCs w:val="28"/>
        </w:rPr>
      </w:pPr>
    </w:p>
    <w:p w14:paraId="0DAA8B00" w14:textId="3F134B48" w:rsidR="00B607A6" w:rsidRPr="00E94B47" w:rsidRDefault="00B607A6" w:rsidP="00726D40">
      <w:pPr>
        <w:pStyle w:val="ListParagraph"/>
        <w:numPr>
          <w:ilvl w:val="0"/>
          <w:numId w:val="93"/>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së pari</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rezultatev</w:t>
      </w:r>
      <w:r w:rsidR="00F111B8">
        <w:rPr>
          <w:rFonts w:ascii="Times New Roman" w:hAnsi="Times New Roman" w:cs="Times New Roman"/>
          <w:sz w:val="28"/>
          <w:szCs w:val="28"/>
        </w:rPr>
        <w:t xml:space="preserve">e të vlerësimit të përvojës në </w:t>
      </w:r>
      <w:r w:rsidRPr="00E94B47">
        <w:rPr>
          <w:rFonts w:ascii="Times New Roman" w:hAnsi="Times New Roman" w:cs="Times New Roman"/>
          <w:sz w:val="28"/>
          <w:szCs w:val="28"/>
        </w:rPr>
        <w:t>aktivitetet kryesore</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për të cilat jepet licenca, sipas parashikimeve të shkronjës </w:t>
      </w:r>
      <w:r w:rsidR="00726D40">
        <w:rPr>
          <w:rFonts w:ascii="Times New Roman" w:hAnsi="Times New Roman" w:cs="Times New Roman"/>
          <w:sz w:val="28"/>
          <w:szCs w:val="28"/>
        </w:rPr>
        <w:t>“</w:t>
      </w:r>
      <w:r w:rsidRPr="00E94B47">
        <w:rPr>
          <w:rFonts w:ascii="Times New Roman" w:hAnsi="Times New Roman" w:cs="Times New Roman"/>
          <w:sz w:val="28"/>
          <w:szCs w:val="28"/>
        </w:rPr>
        <w:t>a</w:t>
      </w:r>
      <w:r w:rsidR="00726D40">
        <w:rPr>
          <w:rFonts w:ascii="Times New Roman" w:hAnsi="Times New Roman" w:cs="Times New Roman"/>
          <w:sz w:val="28"/>
          <w:szCs w:val="28"/>
        </w:rPr>
        <w:t>”, të pik</w:t>
      </w:r>
      <w:r w:rsidR="00051E30">
        <w:rPr>
          <w:rFonts w:ascii="Times New Roman" w:hAnsi="Times New Roman" w:cs="Times New Roman"/>
          <w:sz w:val="28"/>
          <w:szCs w:val="28"/>
        </w:rPr>
        <w:t>ë</w:t>
      </w:r>
      <w:r w:rsidRPr="00E94B47">
        <w:rPr>
          <w:rFonts w:ascii="Times New Roman" w:hAnsi="Times New Roman" w:cs="Times New Roman"/>
          <w:sz w:val="28"/>
          <w:szCs w:val="28"/>
        </w:rPr>
        <w:t>s 1, të nenit 14</w:t>
      </w:r>
      <w:r w:rsidR="00726D40">
        <w:rPr>
          <w:rFonts w:ascii="Times New Roman" w:hAnsi="Times New Roman" w:cs="Times New Roman"/>
          <w:sz w:val="28"/>
          <w:szCs w:val="28"/>
        </w:rPr>
        <w:t>;</w:t>
      </w:r>
    </w:p>
    <w:p w14:paraId="62A32823" w14:textId="0D59010B" w:rsidR="00B607A6" w:rsidRDefault="00B607A6" w:rsidP="00726D40">
      <w:pPr>
        <w:pStyle w:val="ListParagraph"/>
        <w:numPr>
          <w:ilvl w:val="0"/>
          <w:numId w:val="93"/>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së dyti, në rastet e rezultateve të njëjta të vlerësimit të përvojës, viteve të eksperiencës apo përvojës profesionale</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sipas parashikimit të shkronjës </w:t>
      </w:r>
      <w:r w:rsidR="00726D40">
        <w:rPr>
          <w:rFonts w:ascii="Times New Roman" w:hAnsi="Times New Roman" w:cs="Times New Roman"/>
          <w:sz w:val="28"/>
          <w:szCs w:val="28"/>
        </w:rPr>
        <w:t>“</w:t>
      </w:r>
      <w:r w:rsidRPr="00E94B47">
        <w:rPr>
          <w:rFonts w:ascii="Times New Roman" w:hAnsi="Times New Roman" w:cs="Times New Roman"/>
          <w:sz w:val="28"/>
          <w:szCs w:val="28"/>
        </w:rPr>
        <w:t>b</w:t>
      </w:r>
      <w:r w:rsidR="00726D40">
        <w:rPr>
          <w:rFonts w:ascii="Times New Roman" w:hAnsi="Times New Roman" w:cs="Times New Roman"/>
          <w:sz w:val="28"/>
          <w:szCs w:val="28"/>
        </w:rPr>
        <w:t>”</w:t>
      </w:r>
      <w:r w:rsidRPr="00E94B47">
        <w:rPr>
          <w:rFonts w:ascii="Times New Roman" w:hAnsi="Times New Roman" w:cs="Times New Roman"/>
          <w:sz w:val="28"/>
          <w:szCs w:val="28"/>
        </w:rPr>
        <w:t xml:space="preserve">, të </w:t>
      </w:r>
      <w:r w:rsidR="00F111B8">
        <w:rPr>
          <w:rFonts w:ascii="Times New Roman" w:hAnsi="Times New Roman" w:cs="Times New Roman"/>
          <w:sz w:val="28"/>
          <w:szCs w:val="28"/>
        </w:rPr>
        <w:t>pik</w:t>
      </w:r>
      <w:r w:rsidR="002D0697">
        <w:rPr>
          <w:rFonts w:ascii="Times New Roman" w:hAnsi="Times New Roman" w:cs="Times New Roman"/>
          <w:sz w:val="28"/>
          <w:szCs w:val="28"/>
        </w:rPr>
        <w:t>ë</w:t>
      </w:r>
      <w:r w:rsidR="00F111B8">
        <w:rPr>
          <w:rFonts w:ascii="Times New Roman" w:hAnsi="Times New Roman" w:cs="Times New Roman"/>
          <w:sz w:val="28"/>
          <w:szCs w:val="28"/>
        </w:rPr>
        <w:t xml:space="preserve">s </w:t>
      </w:r>
      <w:r w:rsidRPr="00E94B47">
        <w:rPr>
          <w:rFonts w:ascii="Times New Roman" w:hAnsi="Times New Roman" w:cs="Times New Roman"/>
          <w:sz w:val="28"/>
          <w:szCs w:val="28"/>
        </w:rPr>
        <w:t>1, të ne</w:t>
      </w:r>
      <w:r w:rsidR="00F111B8">
        <w:rPr>
          <w:rFonts w:ascii="Times New Roman" w:hAnsi="Times New Roman" w:cs="Times New Roman"/>
          <w:sz w:val="28"/>
          <w:szCs w:val="28"/>
        </w:rPr>
        <w:t>nit 14</w:t>
      </w:r>
      <w:r w:rsidRPr="00E94B47">
        <w:rPr>
          <w:rFonts w:ascii="Times New Roman" w:hAnsi="Times New Roman" w:cs="Times New Roman"/>
          <w:sz w:val="28"/>
          <w:szCs w:val="28"/>
        </w:rPr>
        <w:t>.</w:t>
      </w:r>
    </w:p>
    <w:p w14:paraId="39292DDC" w14:textId="77777777" w:rsidR="00726D40" w:rsidRPr="00E94B47" w:rsidRDefault="00726D40" w:rsidP="00726D40">
      <w:pPr>
        <w:pStyle w:val="ListParagraph"/>
        <w:spacing w:after="0" w:line="240" w:lineRule="auto"/>
        <w:ind w:left="0"/>
        <w:jc w:val="both"/>
        <w:rPr>
          <w:rFonts w:ascii="Times New Roman" w:hAnsi="Times New Roman" w:cs="Times New Roman"/>
          <w:sz w:val="28"/>
          <w:szCs w:val="28"/>
        </w:rPr>
      </w:pPr>
    </w:p>
    <w:p w14:paraId="261F2E62" w14:textId="4EFE391F" w:rsidR="00726D40" w:rsidRDefault="00B607A6" w:rsidP="00726D40">
      <w:pPr>
        <w:pStyle w:val="ListParagraph"/>
        <w:numPr>
          <w:ilvl w:val="0"/>
          <w:numId w:val="92"/>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Komisioni harton, miraton dhe publikon rregulla më të </w:t>
      </w:r>
      <w:r w:rsidR="0049668A">
        <w:rPr>
          <w:rFonts w:ascii="Times New Roman" w:hAnsi="Times New Roman" w:cs="Times New Roman"/>
          <w:sz w:val="28"/>
          <w:szCs w:val="28"/>
        </w:rPr>
        <w:t>holl</w:t>
      </w:r>
      <w:r w:rsidR="00051E30">
        <w:rPr>
          <w:rFonts w:ascii="Times New Roman" w:hAnsi="Times New Roman" w:cs="Times New Roman"/>
          <w:sz w:val="28"/>
          <w:szCs w:val="28"/>
        </w:rPr>
        <w:t>ë</w:t>
      </w:r>
      <w:r w:rsidR="0049668A">
        <w:rPr>
          <w:rFonts w:ascii="Times New Roman" w:hAnsi="Times New Roman" w:cs="Times New Roman"/>
          <w:sz w:val="28"/>
          <w:szCs w:val="28"/>
        </w:rPr>
        <w:t>sishme</w:t>
      </w:r>
      <w:r w:rsidRPr="00E94B47">
        <w:rPr>
          <w:rFonts w:ascii="Times New Roman" w:hAnsi="Times New Roman" w:cs="Times New Roman"/>
          <w:sz w:val="28"/>
          <w:szCs w:val="28"/>
        </w:rPr>
        <w:t>, të cilat përcaktojnë:</w:t>
      </w:r>
    </w:p>
    <w:p w14:paraId="2847ACD8" w14:textId="15433960" w:rsidR="00B607A6" w:rsidRPr="00E94B47" w:rsidRDefault="00B607A6" w:rsidP="00726D40">
      <w:pPr>
        <w:pStyle w:val="ListParagraph"/>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60BEA40C" w14:textId="3B5030C3" w:rsidR="00B607A6" w:rsidRPr="00E94B47" w:rsidRDefault="00B607A6" w:rsidP="00726D40">
      <w:pPr>
        <w:pStyle w:val="ListParagraph"/>
        <w:numPr>
          <w:ilvl w:val="0"/>
          <w:numId w:val="94"/>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sz w:val="28"/>
          <w:szCs w:val="28"/>
        </w:rPr>
        <w:t>kriteret për vlerësimin e përvojës në ushtrimin e aktiviteteve kryesore</w:t>
      </w:r>
      <w:r w:rsidR="0049668A">
        <w:rPr>
          <w:rFonts w:ascii="Times New Roman" w:hAnsi="Times New Roman" w:cs="Times New Roman"/>
          <w:sz w:val="28"/>
          <w:szCs w:val="28"/>
        </w:rPr>
        <w:t>,</w:t>
      </w:r>
      <w:r w:rsidRPr="00E94B47">
        <w:rPr>
          <w:rFonts w:ascii="Times New Roman" w:hAnsi="Times New Roman" w:cs="Times New Roman"/>
          <w:sz w:val="28"/>
          <w:szCs w:val="28"/>
        </w:rPr>
        <w:t xml:space="preserve"> për të cilat jepet licenca</w:t>
      </w:r>
      <w:r w:rsidR="0049668A">
        <w:rPr>
          <w:rFonts w:ascii="Times New Roman" w:hAnsi="Times New Roman" w:cs="Times New Roman"/>
          <w:sz w:val="28"/>
          <w:szCs w:val="28"/>
        </w:rPr>
        <w:t>,</w:t>
      </w:r>
      <w:r w:rsidRPr="00E94B47">
        <w:rPr>
          <w:rFonts w:ascii="Times New Roman" w:hAnsi="Times New Roman" w:cs="Times New Roman"/>
          <w:sz w:val="28"/>
          <w:szCs w:val="28"/>
        </w:rPr>
        <w:t xml:space="preserve"> ndërmjet pjesëmarr</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sve në konkurrim me pikë të barabarta vlerësimi; </w:t>
      </w:r>
    </w:p>
    <w:p w14:paraId="0CA84870" w14:textId="70039F3C" w:rsidR="00B607A6" w:rsidRPr="00770BBE" w:rsidRDefault="00B607A6" w:rsidP="00726D40">
      <w:pPr>
        <w:pStyle w:val="ListParagraph"/>
        <w:numPr>
          <w:ilvl w:val="0"/>
          <w:numId w:val="94"/>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kriteret për vlerësimin e përvojës profesionale që kërkohet; </w:t>
      </w:r>
    </w:p>
    <w:p w14:paraId="3C317D25" w14:textId="4B51762A" w:rsidR="00B607A6" w:rsidRPr="00770BBE" w:rsidRDefault="00B607A6" w:rsidP="00726D40">
      <w:pPr>
        <w:pStyle w:val="ListParagraph"/>
        <w:numPr>
          <w:ilvl w:val="0"/>
          <w:numId w:val="94"/>
        </w:numPr>
        <w:spacing w:after="0" w:line="240" w:lineRule="auto"/>
        <w:ind w:left="10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procedurën që ndiqet </w:t>
      </w:r>
      <w:r w:rsidR="0049668A" w:rsidRPr="00770BBE">
        <w:rPr>
          <w:rFonts w:ascii="Times New Roman" w:hAnsi="Times New Roman" w:cs="Times New Roman"/>
          <w:sz w:val="28"/>
          <w:szCs w:val="28"/>
          <w:lang w:val="it-IT"/>
        </w:rPr>
        <w:t>në rastin e pikëve të barabarta.</w:t>
      </w:r>
      <w:r w:rsidRPr="00770BBE">
        <w:rPr>
          <w:rFonts w:ascii="Times New Roman" w:hAnsi="Times New Roman" w:cs="Times New Roman"/>
          <w:sz w:val="28"/>
          <w:szCs w:val="28"/>
          <w:lang w:val="it-IT"/>
        </w:rPr>
        <w:t xml:space="preserve"> </w:t>
      </w:r>
    </w:p>
    <w:p w14:paraId="550B6062" w14:textId="77777777" w:rsidR="00726D40" w:rsidRPr="00770BBE" w:rsidRDefault="00726D40" w:rsidP="00726D40">
      <w:pPr>
        <w:pStyle w:val="ListParagraph"/>
        <w:spacing w:after="0" w:line="240" w:lineRule="auto"/>
        <w:ind w:left="0"/>
        <w:jc w:val="both"/>
        <w:rPr>
          <w:rFonts w:ascii="Times New Roman" w:hAnsi="Times New Roman" w:cs="Times New Roman"/>
          <w:sz w:val="28"/>
          <w:szCs w:val="28"/>
          <w:lang w:val="it-IT"/>
        </w:rPr>
      </w:pPr>
    </w:p>
    <w:p w14:paraId="519ABD1F" w14:textId="57C846F4" w:rsidR="00B607A6" w:rsidRPr="00770BBE" w:rsidRDefault="00B607A6" w:rsidP="00726D40">
      <w:pPr>
        <w:pStyle w:val="ListParagraph"/>
        <w:numPr>
          <w:ilvl w:val="0"/>
          <w:numId w:val="9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Subjektet e listuara, sipas pikës 3, kanë të drejtë të paraqesin ankim</w:t>
      </w:r>
      <w:r w:rsidR="00DD1196"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pranë ministrit përgjegjës për shëndetësinë, brenda 10 ditëve nga shpallja e njoftimit. Urdhri i ministrit mund të ankimohet në gjykatë, sipas parashikimeve të legjislacionit në fuqi për gjykimin e mosmarrëveshjeve administrative.</w:t>
      </w:r>
    </w:p>
    <w:p w14:paraId="73143DC4" w14:textId="77777777" w:rsidR="00726D40" w:rsidRPr="00770BBE" w:rsidRDefault="00726D40" w:rsidP="00726D40">
      <w:pPr>
        <w:pStyle w:val="ListParagraph"/>
        <w:spacing w:after="0" w:line="240" w:lineRule="auto"/>
        <w:ind w:left="360" w:hanging="360"/>
        <w:jc w:val="both"/>
        <w:rPr>
          <w:rFonts w:ascii="Times New Roman" w:hAnsi="Times New Roman" w:cs="Times New Roman"/>
          <w:sz w:val="28"/>
          <w:szCs w:val="28"/>
          <w:lang w:val="it-IT"/>
        </w:rPr>
      </w:pPr>
    </w:p>
    <w:p w14:paraId="38562F72" w14:textId="3956DEB3" w:rsidR="00B607A6" w:rsidRPr="00770BBE" w:rsidRDefault="00B607A6" w:rsidP="00726D40">
      <w:pPr>
        <w:pStyle w:val="ListParagraph"/>
        <w:numPr>
          <w:ilvl w:val="0"/>
          <w:numId w:val="9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Me përfundimin e afatit për paraqitjen e ankesave dhe shqyrtimit të tyre dhe pasi kërkuesi i shpallur fitues të ketë përmbushur, brenda 30 ditëve, plotësimin e kriterit të lidhur me fondin e garancisë</w:t>
      </w:r>
      <w:r w:rsidR="00DD119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Agjencia paraqet propozimin për dhënien e licencës pranë ministrit përgjegjës për shëndetësinë.</w:t>
      </w:r>
    </w:p>
    <w:p w14:paraId="5D66F271" w14:textId="77777777" w:rsidR="00B607A6" w:rsidRPr="00770BBE" w:rsidRDefault="00B607A6" w:rsidP="00E94B47">
      <w:pPr>
        <w:rPr>
          <w:sz w:val="28"/>
          <w:szCs w:val="28"/>
          <w:lang w:val="it-IT"/>
        </w:rPr>
      </w:pPr>
    </w:p>
    <w:p w14:paraId="516FC492" w14:textId="77777777" w:rsidR="00B607A6" w:rsidRPr="0049668A" w:rsidRDefault="00B607A6" w:rsidP="00E94B47">
      <w:pPr>
        <w:jc w:val="center"/>
        <w:rPr>
          <w:b/>
          <w:sz w:val="28"/>
          <w:szCs w:val="28"/>
        </w:rPr>
      </w:pPr>
      <w:r w:rsidRPr="0049668A">
        <w:rPr>
          <w:b/>
          <w:sz w:val="28"/>
          <w:szCs w:val="28"/>
        </w:rPr>
        <w:t>Neni 18</w:t>
      </w:r>
    </w:p>
    <w:p w14:paraId="47D507FB" w14:textId="77777777" w:rsidR="00B607A6" w:rsidRPr="00E94B47" w:rsidRDefault="00B607A6" w:rsidP="00E94B47">
      <w:pPr>
        <w:jc w:val="center"/>
        <w:rPr>
          <w:b/>
          <w:bCs/>
          <w:sz w:val="28"/>
          <w:szCs w:val="28"/>
        </w:rPr>
      </w:pPr>
      <w:r w:rsidRPr="00E94B47">
        <w:rPr>
          <w:b/>
          <w:bCs/>
          <w:sz w:val="28"/>
          <w:szCs w:val="28"/>
        </w:rPr>
        <w:t>Miratimi i licencës</w:t>
      </w:r>
    </w:p>
    <w:p w14:paraId="529FF416" w14:textId="77777777" w:rsidR="00B607A6" w:rsidRPr="00E94B47" w:rsidRDefault="00B607A6" w:rsidP="00E94B47">
      <w:pPr>
        <w:rPr>
          <w:sz w:val="28"/>
          <w:szCs w:val="28"/>
        </w:rPr>
      </w:pPr>
    </w:p>
    <w:p w14:paraId="5D63C9E8" w14:textId="2172F51E" w:rsidR="00B607A6" w:rsidRDefault="00B607A6" w:rsidP="0049668A">
      <w:pPr>
        <w:pStyle w:val="ListParagraph"/>
        <w:numPr>
          <w:ilvl w:val="0"/>
          <w:numId w:val="9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Ministri përgjegjës për shëndetësinë, me marrjen e propozimit për subjektin fitues, sipas</w:t>
      </w:r>
      <w:r w:rsidR="00DD1196" w:rsidRPr="00E94B47">
        <w:rPr>
          <w:rFonts w:ascii="Times New Roman" w:hAnsi="Times New Roman" w:cs="Times New Roman"/>
          <w:sz w:val="28"/>
          <w:szCs w:val="28"/>
        </w:rPr>
        <w:t xml:space="preserve"> </w:t>
      </w:r>
      <w:r w:rsidRPr="00E94B47">
        <w:rPr>
          <w:rFonts w:ascii="Times New Roman" w:hAnsi="Times New Roman" w:cs="Times New Roman"/>
          <w:sz w:val="28"/>
          <w:szCs w:val="28"/>
        </w:rPr>
        <w:t>parashikimeve të nenit 17, të këtij ligji, brenda 3 muajve miraton licencën.</w:t>
      </w:r>
    </w:p>
    <w:p w14:paraId="0F2EF863" w14:textId="77777777" w:rsidR="0049668A" w:rsidRPr="00E94B47" w:rsidRDefault="0049668A" w:rsidP="0049668A">
      <w:pPr>
        <w:pStyle w:val="ListParagraph"/>
        <w:spacing w:after="0" w:line="240" w:lineRule="auto"/>
        <w:ind w:left="360" w:hanging="360"/>
        <w:jc w:val="both"/>
        <w:rPr>
          <w:rFonts w:ascii="Times New Roman" w:hAnsi="Times New Roman" w:cs="Times New Roman"/>
          <w:sz w:val="28"/>
          <w:szCs w:val="28"/>
        </w:rPr>
      </w:pPr>
    </w:p>
    <w:p w14:paraId="5845A1EC" w14:textId="51087026" w:rsidR="00B607A6" w:rsidRDefault="00B607A6" w:rsidP="0049668A">
      <w:pPr>
        <w:pStyle w:val="ListParagraph"/>
        <w:numPr>
          <w:ilvl w:val="0"/>
          <w:numId w:val="9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Urdhri për dhënien e licencës përcakton emrin e subjektit, zhvillimin e aktivite</w:t>
      </w:r>
      <w:r w:rsidR="0049668A">
        <w:rPr>
          <w:rFonts w:ascii="Times New Roman" w:hAnsi="Times New Roman" w:cs="Times New Roman"/>
          <w:sz w:val="28"/>
          <w:szCs w:val="28"/>
        </w:rPr>
        <w:t>tit, afatin, sipërfaqen e</w:t>
      </w:r>
      <w:r w:rsidRPr="00E94B47">
        <w:rPr>
          <w:rFonts w:ascii="Times New Roman" w:hAnsi="Times New Roman" w:cs="Times New Roman"/>
          <w:sz w:val="28"/>
          <w:szCs w:val="28"/>
        </w:rPr>
        <w:t xml:space="preserve"> shprehur në koordinata, një përshkrim të </w:t>
      </w:r>
      <w:r w:rsidRPr="00E94B47">
        <w:rPr>
          <w:rFonts w:ascii="Times New Roman" w:hAnsi="Times New Roman" w:cs="Times New Roman"/>
          <w:sz w:val="28"/>
          <w:szCs w:val="28"/>
        </w:rPr>
        <w:lastRenderedPageBreak/>
        <w:t>aktivitetit të licencuar në kuadër të kësaj licence si dhe aktivitetet apo proceset që lejohen të kryhen nga palë të treta për llogari të mbajtësit të licencës. Urdhri i ministrit publikoh</w:t>
      </w:r>
      <w:r w:rsidR="0049668A">
        <w:rPr>
          <w:rFonts w:ascii="Times New Roman" w:hAnsi="Times New Roman" w:cs="Times New Roman"/>
          <w:sz w:val="28"/>
          <w:szCs w:val="28"/>
        </w:rPr>
        <w:t>et në Regjistrin K</w:t>
      </w:r>
      <w:r w:rsidRPr="00E94B47">
        <w:rPr>
          <w:rFonts w:ascii="Times New Roman" w:hAnsi="Times New Roman" w:cs="Times New Roman"/>
          <w:sz w:val="28"/>
          <w:szCs w:val="28"/>
        </w:rPr>
        <w:t>ombëtar të subjekteve të li</w:t>
      </w:r>
      <w:r w:rsidR="00DD1196" w:rsidRPr="00E94B47">
        <w:rPr>
          <w:rFonts w:ascii="Times New Roman" w:hAnsi="Times New Roman" w:cs="Times New Roman"/>
          <w:sz w:val="28"/>
          <w:szCs w:val="28"/>
        </w:rPr>
        <w:t>c</w:t>
      </w:r>
      <w:r w:rsidRPr="00E94B47">
        <w:rPr>
          <w:rFonts w:ascii="Times New Roman" w:hAnsi="Times New Roman" w:cs="Times New Roman"/>
          <w:sz w:val="28"/>
          <w:szCs w:val="28"/>
        </w:rPr>
        <w:t>enc</w:t>
      </w:r>
      <w:r w:rsidR="002D0697">
        <w:rPr>
          <w:rFonts w:ascii="Times New Roman" w:hAnsi="Times New Roman" w:cs="Times New Roman"/>
          <w:sz w:val="28"/>
          <w:szCs w:val="28"/>
        </w:rPr>
        <w:t>uara.</w:t>
      </w:r>
    </w:p>
    <w:p w14:paraId="01E1DDD9" w14:textId="77777777" w:rsidR="002D0697" w:rsidRPr="00E94B47" w:rsidRDefault="002D0697" w:rsidP="002D0697">
      <w:pPr>
        <w:pStyle w:val="ListParagraph"/>
        <w:spacing w:after="0" w:line="240" w:lineRule="auto"/>
        <w:ind w:left="360"/>
        <w:jc w:val="both"/>
        <w:rPr>
          <w:rFonts w:ascii="Times New Roman" w:hAnsi="Times New Roman" w:cs="Times New Roman"/>
          <w:sz w:val="28"/>
          <w:szCs w:val="28"/>
        </w:rPr>
      </w:pPr>
    </w:p>
    <w:p w14:paraId="0261B002" w14:textId="55192058" w:rsidR="00B607A6" w:rsidRDefault="0049668A" w:rsidP="0049668A">
      <w:pPr>
        <w:pStyle w:val="ListParagraph"/>
        <w:numPr>
          <w:ilvl w:val="0"/>
          <w:numId w:val="95"/>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Nëse m</w:t>
      </w:r>
      <w:r w:rsidR="00B607A6" w:rsidRPr="00E94B47">
        <w:rPr>
          <w:rFonts w:ascii="Times New Roman" w:hAnsi="Times New Roman" w:cs="Times New Roman"/>
          <w:sz w:val="28"/>
          <w:szCs w:val="28"/>
        </w:rPr>
        <w:t xml:space="preserve">inistri nuk shprehet </w:t>
      </w:r>
      <w:proofErr w:type="gramStart"/>
      <w:r w:rsidR="00B607A6" w:rsidRPr="00E94B47">
        <w:rPr>
          <w:rFonts w:ascii="Times New Roman" w:hAnsi="Times New Roman" w:cs="Times New Roman"/>
          <w:sz w:val="28"/>
          <w:szCs w:val="28"/>
        </w:rPr>
        <w:t>brenda</w:t>
      </w:r>
      <w:proofErr w:type="gramEnd"/>
      <w:r w:rsidR="00B607A6" w:rsidRPr="00E94B47">
        <w:rPr>
          <w:rFonts w:ascii="Times New Roman" w:hAnsi="Times New Roman" w:cs="Times New Roman"/>
          <w:sz w:val="28"/>
          <w:szCs w:val="28"/>
        </w:rPr>
        <w:t xml:space="preserve"> 90 ditëve nga paraqitja e propozimit nga Agjencia, atëherë kërkesa konsiderohet e refuzuar. </w:t>
      </w:r>
    </w:p>
    <w:p w14:paraId="3E7E0618" w14:textId="77777777" w:rsidR="0049668A" w:rsidRPr="00E94B47" w:rsidRDefault="0049668A" w:rsidP="0049668A">
      <w:pPr>
        <w:pStyle w:val="ListParagraph"/>
        <w:spacing w:after="0" w:line="240" w:lineRule="auto"/>
        <w:ind w:left="360" w:hanging="360"/>
        <w:jc w:val="both"/>
        <w:rPr>
          <w:rFonts w:ascii="Times New Roman" w:hAnsi="Times New Roman" w:cs="Times New Roman"/>
          <w:sz w:val="28"/>
          <w:szCs w:val="28"/>
        </w:rPr>
      </w:pPr>
    </w:p>
    <w:p w14:paraId="78A9E4F6" w14:textId="11233C57" w:rsidR="00B607A6" w:rsidRPr="00E94B47" w:rsidRDefault="00B607A6" w:rsidP="0049668A">
      <w:pPr>
        <w:pStyle w:val="ListParagraph"/>
        <w:numPr>
          <w:ilvl w:val="0"/>
          <w:numId w:val="9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Subjekti konsiderohet si mbajtës i licencës për ushtrimin e aktivitetit apo aktiviteteve, në kuptim të këtij ligji, në datën e urdhrit të ministrit për pajisjen me licencë. </w:t>
      </w:r>
    </w:p>
    <w:p w14:paraId="28C19FF7" w14:textId="77777777" w:rsidR="00B607A6" w:rsidRPr="00E94B47" w:rsidRDefault="00B607A6" w:rsidP="0049668A">
      <w:pPr>
        <w:ind w:left="360" w:hanging="360"/>
        <w:rPr>
          <w:sz w:val="28"/>
          <w:szCs w:val="28"/>
        </w:rPr>
      </w:pPr>
    </w:p>
    <w:p w14:paraId="2722952F" w14:textId="77777777" w:rsidR="00B607A6" w:rsidRPr="00770BBE" w:rsidRDefault="00B607A6" w:rsidP="00E94B47">
      <w:pPr>
        <w:jc w:val="center"/>
        <w:rPr>
          <w:b/>
          <w:sz w:val="28"/>
          <w:szCs w:val="28"/>
          <w:lang w:val="it-IT"/>
        </w:rPr>
      </w:pPr>
      <w:r w:rsidRPr="00770BBE">
        <w:rPr>
          <w:b/>
          <w:sz w:val="28"/>
          <w:szCs w:val="28"/>
          <w:lang w:val="it-IT"/>
        </w:rPr>
        <w:t>Neni 19</w:t>
      </w:r>
    </w:p>
    <w:p w14:paraId="74C1E65E" w14:textId="77777777" w:rsidR="00B607A6" w:rsidRPr="00770BBE" w:rsidRDefault="00B607A6" w:rsidP="00E94B47">
      <w:pPr>
        <w:jc w:val="center"/>
        <w:rPr>
          <w:b/>
          <w:bCs/>
          <w:sz w:val="28"/>
          <w:szCs w:val="28"/>
          <w:lang w:val="it-IT"/>
        </w:rPr>
      </w:pPr>
      <w:r w:rsidRPr="00770BBE">
        <w:rPr>
          <w:b/>
          <w:bCs/>
          <w:sz w:val="28"/>
          <w:szCs w:val="28"/>
          <w:lang w:val="it-IT"/>
        </w:rPr>
        <w:t>Ndryshimi i të dhënave të licencës</w:t>
      </w:r>
    </w:p>
    <w:p w14:paraId="4DAF8A20" w14:textId="77777777" w:rsidR="00B607A6" w:rsidRPr="00770BBE" w:rsidRDefault="00B607A6" w:rsidP="00E94B47">
      <w:pPr>
        <w:rPr>
          <w:sz w:val="28"/>
          <w:szCs w:val="28"/>
          <w:lang w:val="it-IT"/>
        </w:rPr>
      </w:pPr>
    </w:p>
    <w:p w14:paraId="356B43F7" w14:textId="08FEFC20" w:rsidR="00DD1196" w:rsidRPr="00770BBE" w:rsidRDefault="00B607A6" w:rsidP="0049668A">
      <w:pPr>
        <w:pStyle w:val="ListParagraph"/>
        <w:numPr>
          <w:ilvl w:val="0"/>
          <w:numId w:val="96"/>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Gjatë ushtrimit të veprimtarisë</w:t>
      </w:r>
      <w:r w:rsidR="00DD119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mbajtësi i licencës është i</w:t>
      </w:r>
      <w:r w:rsidR="0049668A" w:rsidRPr="00770BBE">
        <w:rPr>
          <w:rFonts w:ascii="Times New Roman" w:hAnsi="Times New Roman" w:cs="Times New Roman"/>
          <w:sz w:val="28"/>
          <w:szCs w:val="28"/>
          <w:lang w:val="it-IT"/>
        </w:rPr>
        <w:t xml:space="preserve"> detyruar të njoftojë Agjencinë</w:t>
      </w:r>
      <w:r w:rsidRPr="00770BBE">
        <w:rPr>
          <w:rFonts w:ascii="Times New Roman" w:hAnsi="Times New Roman" w:cs="Times New Roman"/>
          <w:sz w:val="28"/>
          <w:szCs w:val="28"/>
          <w:lang w:val="it-IT"/>
        </w:rPr>
        <w:t xml:space="preserve">  për të gjitha ndryshimet dhe devijimet nga masat e planifikuara më herët në </w:t>
      </w:r>
      <w:r w:rsidRPr="00770BBE">
        <w:rPr>
          <w:rFonts w:ascii="Times New Roman" w:hAnsi="Times New Roman" w:cs="Times New Roman"/>
          <w:color w:val="auto"/>
          <w:sz w:val="28"/>
          <w:szCs w:val="28"/>
          <w:lang w:val="it-IT"/>
        </w:rPr>
        <w:t xml:space="preserve">planin e zhvillimit të biznesit, ndryshimet në dokumentacionin </w:t>
      </w:r>
      <w:r w:rsidR="00DF67E1" w:rsidRPr="00770BBE">
        <w:rPr>
          <w:rFonts w:ascii="Times New Roman" w:hAnsi="Times New Roman" w:cs="Times New Roman"/>
          <w:color w:val="auto"/>
          <w:sz w:val="28"/>
          <w:szCs w:val="28"/>
          <w:lang w:val="it-IT"/>
        </w:rPr>
        <w:t>e</w:t>
      </w:r>
      <w:r w:rsidRPr="00770BBE">
        <w:rPr>
          <w:rFonts w:ascii="Times New Roman" w:hAnsi="Times New Roman" w:cs="Times New Roman"/>
          <w:color w:val="auto"/>
          <w:sz w:val="28"/>
          <w:szCs w:val="28"/>
          <w:lang w:val="it-IT"/>
        </w:rPr>
        <w:t xml:space="preserve"> paraqitur në momentin e paraqitjes së k</w:t>
      </w:r>
      <w:r w:rsidR="0049668A" w:rsidRPr="00770BBE">
        <w:rPr>
          <w:rFonts w:ascii="Times New Roman" w:hAnsi="Times New Roman" w:cs="Times New Roman"/>
          <w:color w:val="auto"/>
          <w:sz w:val="28"/>
          <w:szCs w:val="28"/>
          <w:lang w:val="it-IT"/>
        </w:rPr>
        <w:t xml:space="preserve">ërkesës për pajisje me licencë </w:t>
      </w:r>
      <w:r w:rsidRPr="00770BBE">
        <w:rPr>
          <w:rFonts w:ascii="Times New Roman" w:hAnsi="Times New Roman" w:cs="Times New Roman"/>
          <w:color w:val="auto"/>
          <w:sz w:val="28"/>
          <w:szCs w:val="28"/>
          <w:lang w:val="it-IT"/>
        </w:rPr>
        <w:t xml:space="preserve">dhe  ndryshimin e të dhënave që kanë të bëjmë me </w:t>
      </w:r>
      <w:r w:rsidRPr="00770BBE">
        <w:rPr>
          <w:rFonts w:ascii="Times New Roman" w:hAnsi="Times New Roman" w:cs="Times New Roman"/>
          <w:sz w:val="28"/>
          <w:szCs w:val="28"/>
          <w:lang w:val="it-IT"/>
        </w:rPr>
        <w:t>ndryshimin e subjekteve të treta apo përfundimin e marrëveshjes në lidhje me aktivitetet që do të ushtrohen pjesërisht apo tërësisht nga subjektet e treta</w:t>
      </w:r>
      <w:r w:rsidR="00DD1196" w:rsidRPr="00770BBE">
        <w:rPr>
          <w:rFonts w:ascii="Times New Roman" w:hAnsi="Times New Roman" w:cs="Times New Roman"/>
          <w:sz w:val="28"/>
          <w:szCs w:val="28"/>
          <w:lang w:val="it-IT"/>
        </w:rPr>
        <w:t>.</w:t>
      </w:r>
    </w:p>
    <w:p w14:paraId="71B72FD2" w14:textId="77777777" w:rsidR="0049668A" w:rsidRPr="00770BBE" w:rsidRDefault="0049668A" w:rsidP="0049668A">
      <w:pPr>
        <w:pStyle w:val="ListParagraph"/>
        <w:spacing w:after="0" w:line="240" w:lineRule="auto"/>
        <w:ind w:left="360" w:hanging="360"/>
        <w:jc w:val="both"/>
        <w:rPr>
          <w:rFonts w:ascii="Times New Roman" w:hAnsi="Times New Roman" w:cs="Times New Roman"/>
          <w:sz w:val="28"/>
          <w:szCs w:val="28"/>
          <w:lang w:val="it-IT"/>
        </w:rPr>
      </w:pPr>
    </w:p>
    <w:p w14:paraId="48243B85" w14:textId="391B1B96" w:rsidR="0049668A" w:rsidRPr="00770BBE" w:rsidRDefault="00B607A6" w:rsidP="0049668A">
      <w:pPr>
        <w:pStyle w:val="ListParagraph"/>
        <w:numPr>
          <w:ilvl w:val="0"/>
          <w:numId w:val="96"/>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Subjekti i licencuar i drejtohet Agjencisë me një informacion me shkrim, brenda 10 ditëve pune nga momenti që ka ndodhur ndryshimi</w:t>
      </w:r>
      <w:r w:rsidR="0049668A"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duke përshkruar çdo fakt e rrethanë që ka sjellë ndryshime apo devijime nga planifiki</w:t>
      </w:r>
      <w:r w:rsidR="00DD1196" w:rsidRPr="00770BBE">
        <w:rPr>
          <w:rFonts w:ascii="Times New Roman" w:hAnsi="Times New Roman" w:cs="Times New Roman"/>
          <w:sz w:val="28"/>
          <w:szCs w:val="28"/>
          <w:lang w:val="it-IT"/>
        </w:rPr>
        <w:t>mi.</w:t>
      </w:r>
    </w:p>
    <w:p w14:paraId="1DF723AE" w14:textId="310C331C" w:rsidR="00B607A6" w:rsidRPr="00770BBE" w:rsidRDefault="00DD1196" w:rsidP="0049668A">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7B5F1030" w14:textId="77777777" w:rsidR="0049668A" w:rsidRPr="00770BBE" w:rsidRDefault="00B607A6" w:rsidP="0049668A">
      <w:pPr>
        <w:pStyle w:val="ListParagraph"/>
        <w:numPr>
          <w:ilvl w:val="0"/>
          <w:numId w:val="96"/>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Agjencia jep ose refuzon miratimin për këto ndryshime brenda 1 muaji nga paraqitja e plotë e informacionit, mbështetur në dokumentacionin e përcaktuar me akt nënligjor nga Agjencia dhe i propozon masa konkrete ministrit përgjegjës për shëndetësinë.</w:t>
      </w:r>
    </w:p>
    <w:p w14:paraId="1C3177FF" w14:textId="08FD0B92" w:rsidR="00DD1196" w:rsidRPr="00770BBE" w:rsidRDefault="00B607A6" w:rsidP="0049668A">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2D208448" w14:textId="4863AFB7" w:rsidR="00B607A6" w:rsidRPr="00770BBE" w:rsidRDefault="00B607A6" w:rsidP="0049668A">
      <w:pPr>
        <w:pStyle w:val="ListParagraph"/>
        <w:numPr>
          <w:ilvl w:val="0"/>
          <w:numId w:val="96"/>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Ministri përgjegjës për shëndetësinë</w:t>
      </w:r>
      <w:r w:rsidR="0049668A"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me marrjen e propozimit të Agjencisë, nëse konstaton se ndryshimet lidhen me aktivitetet e përcaktuara në licencë, miraton ndryshimet e licencës</w:t>
      </w:r>
      <w:r w:rsidR="00DD119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t</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cilat publikohen në të njëjtën mënyrë si publikimi i licencës. </w:t>
      </w:r>
    </w:p>
    <w:p w14:paraId="537F8F3A" w14:textId="77777777" w:rsidR="00B607A6" w:rsidRPr="00770BBE" w:rsidRDefault="00B607A6" w:rsidP="00E94B47">
      <w:pPr>
        <w:rPr>
          <w:sz w:val="28"/>
          <w:szCs w:val="28"/>
          <w:lang w:val="it-IT"/>
        </w:rPr>
      </w:pPr>
    </w:p>
    <w:p w14:paraId="5FA69270" w14:textId="77777777" w:rsidR="00B607A6" w:rsidRPr="00770BBE" w:rsidRDefault="00B607A6" w:rsidP="00E94B47">
      <w:pPr>
        <w:jc w:val="center"/>
        <w:rPr>
          <w:b/>
          <w:sz w:val="28"/>
          <w:szCs w:val="28"/>
          <w:lang w:val="it-IT"/>
        </w:rPr>
      </w:pPr>
      <w:r w:rsidRPr="00770BBE">
        <w:rPr>
          <w:b/>
          <w:sz w:val="28"/>
          <w:szCs w:val="28"/>
          <w:lang w:val="it-IT"/>
        </w:rPr>
        <w:t>Neni 20</w:t>
      </w:r>
    </w:p>
    <w:p w14:paraId="144CC1E2" w14:textId="06DEF998" w:rsidR="00B607A6" w:rsidRPr="00770BBE" w:rsidRDefault="00B607A6" w:rsidP="00E94B47">
      <w:pPr>
        <w:jc w:val="center"/>
        <w:rPr>
          <w:b/>
          <w:bCs/>
          <w:sz w:val="28"/>
          <w:szCs w:val="28"/>
          <w:lang w:val="it-IT"/>
        </w:rPr>
      </w:pPr>
      <w:r w:rsidRPr="00770BBE">
        <w:rPr>
          <w:b/>
          <w:bCs/>
          <w:sz w:val="28"/>
          <w:szCs w:val="28"/>
          <w:lang w:val="it-IT"/>
        </w:rPr>
        <w:t>Pezullimi dhe shfuqizimi i licencës</w:t>
      </w:r>
    </w:p>
    <w:p w14:paraId="331A019A" w14:textId="77777777" w:rsidR="00DD1196" w:rsidRPr="00770BBE" w:rsidRDefault="00DD1196" w:rsidP="00E94B47">
      <w:pPr>
        <w:jc w:val="center"/>
        <w:rPr>
          <w:sz w:val="28"/>
          <w:szCs w:val="28"/>
          <w:lang w:val="it-IT"/>
        </w:rPr>
      </w:pPr>
    </w:p>
    <w:p w14:paraId="7AD35FC3" w14:textId="2768ACED" w:rsidR="0049668A" w:rsidRPr="00770BBE" w:rsidRDefault="00B607A6" w:rsidP="0049668A">
      <w:pPr>
        <w:pStyle w:val="ListParagraph"/>
        <w:numPr>
          <w:ilvl w:val="0"/>
          <w:numId w:val="97"/>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Ministri p</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rgjegj</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s </w:t>
      </w:r>
      <w:r w:rsidR="00DD1196" w:rsidRPr="00770BBE">
        <w:rPr>
          <w:rFonts w:ascii="Times New Roman" w:hAnsi="Times New Roman" w:cs="Times New Roman"/>
          <w:sz w:val="28"/>
          <w:szCs w:val="28"/>
          <w:lang w:val="it-IT"/>
        </w:rPr>
        <w:t>p</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r </w:t>
      </w:r>
      <w:r w:rsidR="00DD1196" w:rsidRPr="00770BBE">
        <w:rPr>
          <w:rFonts w:ascii="Times New Roman" w:hAnsi="Times New Roman" w:cs="Times New Roman"/>
          <w:sz w:val="28"/>
          <w:szCs w:val="28"/>
          <w:lang w:val="it-IT"/>
        </w:rPr>
        <w:t>sh</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ndet</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sin</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mund të pezullojë licencën nëse subjekti:</w:t>
      </w:r>
    </w:p>
    <w:p w14:paraId="0ED1F31F" w14:textId="77777777" w:rsidR="0049668A" w:rsidRPr="00770BBE" w:rsidRDefault="0049668A" w:rsidP="0049668A">
      <w:pPr>
        <w:pStyle w:val="ListParagraph"/>
        <w:spacing w:after="0" w:line="240" w:lineRule="auto"/>
        <w:ind w:left="0"/>
        <w:jc w:val="both"/>
        <w:rPr>
          <w:rFonts w:ascii="Times New Roman" w:hAnsi="Times New Roman" w:cs="Times New Roman"/>
          <w:sz w:val="28"/>
          <w:szCs w:val="28"/>
          <w:lang w:val="it-IT"/>
        </w:rPr>
      </w:pPr>
    </w:p>
    <w:p w14:paraId="291D9C8F" w14:textId="2DB4DFC1" w:rsidR="00DD1196" w:rsidRPr="00E94B47" w:rsidRDefault="00B607A6" w:rsidP="0049668A">
      <w:pPr>
        <w:pStyle w:val="ListParagraph"/>
        <w:numPr>
          <w:ilvl w:val="0"/>
          <w:numId w:val="98"/>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nuk zbaton legjislacionin në fuqi dhe aktet nënligjore të nxjerra për ushtrimin e</w:t>
      </w:r>
      <w:r w:rsidR="00DD1196" w:rsidRPr="00E94B47">
        <w:rPr>
          <w:rFonts w:ascii="Times New Roman" w:hAnsi="Times New Roman" w:cs="Times New Roman"/>
          <w:sz w:val="28"/>
          <w:szCs w:val="28"/>
        </w:rPr>
        <w:t xml:space="preserve"> </w:t>
      </w:r>
      <w:r w:rsidRPr="00E94B47">
        <w:rPr>
          <w:rFonts w:ascii="Times New Roman" w:hAnsi="Times New Roman" w:cs="Times New Roman"/>
          <w:sz w:val="28"/>
          <w:szCs w:val="28"/>
        </w:rPr>
        <w:t>aktiviteteve</w:t>
      </w:r>
      <w:r w:rsidR="00E244A4">
        <w:rPr>
          <w:rFonts w:ascii="Times New Roman" w:hAnsi="Times New Roman" w:cs="Times New Roman"/>
          <w:sz w:val="28"/>
          <w:szCs w:val="28"/>
        </w:rPr>
        <w:t>,</w:t>
      </w:r>
      <w:r w:rsidRPr="00E94B47">
        <w:rPr>
          <w:rFonts w:ascii="Times New Roman" w:hAnsi="Times New Roman" w:cs="Times New Roman"/>
          <w:sz w:val="28"/>
          <w:szCs w:val="28"/>
        </w:rPr>
        <w:t xml:space="preserve"> për të cilat është licencuar;</w:t>
      </w:r>
    </w:p>
    <w:p w14:paraId="556543DB" w14:textId="77777777" w:rsidR="00DD1196" w:rsidRPr="00E94B47" w:rsidRDefault="00B607A6" w:rsidP="0049668A">
      <w:pPr>
        <w:pStyle w:val="ListParagraph"/>
        <w:numPr>
          <w:ilvl w:val="0"/>
          <w:numId w:val="98"/>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shkel kushtet e licencës; </w:t>
      </w:r>
    </w:p>
    <w:p w14:paraId="69C73E13" w14:textId="43BD6F57" w:rsidR="00B607A6" w:rsidRPr="00E94B47" w:rsidRDefault="00B607A6" w:rsidP="0049668A">
      <w:pPr>
        <w:pStyle w:val="ListParagraph"/>
        <w:numPr>
          <w:ilvl w:val="0"/>
          <w:numId w:val="98"/>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lastRenderedPageBreak/>
        <w:t xml:space="preserve">nuk paraqitet brenda afatit të caktuar për ndryshimin e të dhënave të licencës. </w:t>
      </w:r>
    </w:p>
    <w:p w14:paraId="1BA559CA" w14:textId="77777777" w:rsidR="00B607A6" w:rsidRPr="00E94B47" w:rsidRDefault="00B607A6" w:rsidP="00E94B47">
      <w:pPr>
        <w:jc w:val="both"/>
        <w:rPr>
          <w:sz w:val="28"/>
          <w:szCs w:val="28"/>
        </w:rPr>
      </w:pPr>
    </w:p>
    <w:p w14:paraId="317249AA" w14:textId="086BC5D5" w:rsidR="00B607A6" w:rsidRDefault="00B607A6" w:rsidP="0049668A">
      <w:pPr>
        <w:pStyle w:val="ListParagraph"/>
        <w:numPr>
          <w:ilvl w:val="0"/>
          <w:numId w:val="9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Ministri p</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rgjegj</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s p</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r </w:t>
      </w:r>
      <w:r w:rsidR="00DD1196" w:rsidRPr="00E94B47">
        <w:rPr>
          <w:rFonts w:ascii="Times New Roman" w:hAnsi="Times New Roman" w:cs="Times New Roman"/>
          <w:sz w:val="28"/>
          <w:szCs w:val="28"/>
        </w:rPr>
        <w:t>s</w:t>
      </w:r>
      <w:r w:rsidRPr="00E94B47">
        <w:rPr>
          <w:rFonts w:ascii="Times New Roman" w:hAnsi="Times New Roman" w:cs="Times New Roman"/>
          <w:sz w:val="28"/>
          <w:szCs w:val="28"/>
        </w:rPr>
        <w:t>h</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ndet</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sin</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vendos për shfuqizimin e licencës nëse subjekti:</w:t>
      </w:r>
    </w:p>
    <w:p w14:paraId="0B76C806" w14:textId="77777777" w:rsidR="0049668A" w:rsidRPr="00E94B47" w:rsidRDefault="0049668A" w:rsidP="0049668A">
      <w:pPr>
        <w:pStyle w:val="ListParagraph"/>
        <w:spacing w:after="0" w:line="240" w:lineRule="auto"/>
        <w:ind w:left="0"/>
        <w:jc w:val="both"/>
        <w:rPr>
          <w:rFonts w:ascii="Times New Roman" w:hAnsi="Times New Roman" w:cs="Times New Roman"/>
          <w:sz w:val="28"/>
          <w:szCs w:val="28"/>
        </w:rPr>
      </w:pPr>
    </w:p>
    <w:p w14:paraId="2441AAA8" w14:textId="77777777" w:rsidR="00DD1196" w:rsidRPr="00E94B47" w:rsidRDefault="00B607A6" w:rsidP="0049668A">
      <w:pPr>
        <w:pStyle w:val="ListParagraph"/>
        <w:numPr>
          <w:ilvl w:val="0"/>
          <w:numId w:val="99"/>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shkel në mënyrë të përsëritur kushtet e licencës; </w:t>
      </w:r>
    </w:p>
    <w:p w14:paraId="5D943C9A" w14:textId="60687189" w:rsidR="00DD1196" w:rsidRPr="00E94B47" w:rsidRDefault="00B607A6" w:rsidP="0049668A">
      <w:pPr>
        <w:pStyle w:val="ListParagraph"/>
        <w:numPr>
          <w:ilvl w:val="0"/>
          <w:numId w:val="99"/>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shkel në mënyrë të përsëritur legjislacionin në fuqi për ushtrimin e aktiviteteve</w:t>
      </w:r>
      <w:r w:rsidR="00E244A4">
        <w:rPr>
          <w:rFonts w:ascii="Times New Roman" w:hAnsi="Times New Roman" w:cs="Times New Roman"/>
          <w:sz w:val="28"/>
          <w:szCs w:val="28"/>
        </w:rPr>
        <w:t>,</w:t>
      </w:r>
      <w:r w:rsidRPr="00E94B47">
        <w:rPr>
          <w:rFonts w:ascii="Times New Roman" w:hAnsi="Times New Roman" w:cs="Times New Roman"/>
          <w:sz w:val="28"/>
          <w:szCs w:val="28"/>
        </w:rPr>
        <w:t xml:space="preserve"> për të cilat është licencuar;</w:t>
      </w:r>
    </w:p>
    <w:p w14:paraId="36682E1A" w14:textId="77777777" w:rsidR="00DD1196" w:rsidRPr="00E94B47" w:rsidRDefault="00B607A6" w:rsidP="0049668A">
      <w:pPr>
        <w:pStyle w:val="ListParagraph"/>
        <w:numPr>
          <w:ilvl w:val="0"/>
          <w:numId w:val="99"/>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kërkon shfuqizimin e licencës; </w:t>
      </w:r>
    </w:p>
    <w:p w14:paraId="650C6227" w14:textId="47637B02" w:rsidR="00DD1196" w:rsidRPr="002D0697" w:rsidRDefault="002D0697" w:rsidP="002D0697">
      <w:pPr>
        <w:ind w:left="1080" w:hanging="360"/>
        <w:jc w:val="both"/>
        <w:rPr>
          <w:sz w:val="28"/>
          <w:szCs w:val="28"/>
        </w:rPr>
      </w:pPr>
      <w:r w:rsidRPr="002D0697">
        <w:rPr>
          <w:sz w:val="28"/>
          <w:szCs w:val="28"/>
        </w:rPr>
        <w:t xml:space="preserve">ç) </w:t>
      </w:r>
      <w:r w:rsidRPr="002D0697">
        <w:rPr>
          <w:sz w:val="28"/>
          <w:szCs w:val="28"/>
        </w:rPr>
        <w:tab/>
      </w:r>
      <w:proofErr w:type="gramStart"/>
      <w:r w:rsidR="00B607A6" w:rsidRPr="002D0697">
        <w:rPr>
          <w:sz w:val="28"/>
          <w:szCs w:val="28"/>
        </w:rPr>
        <w:t>nuk</w:t>
      </w:r>
      <w:proofErr w:type="gramEnd"/>
      <w:r w:rsidR="00B607A6" w:rsidRPr="002D0697">
        <w:rPr>
          <w:sz w:val="28"/>
          <w:szCs w:val="28"/>
        </w:rPr>
        <w:t xml:space="preserve"> fillon zhvillimin e aktivitetit brenda një afati prej 12 muajsh nga miratimi i licencës; </w:t>
      </w:r>
    </w:p>
    <w:p w14:paraId="355A0795" w14:textId="77777777" w:rsidR="00DD1196" w:rsidRPr="00E94B47" w:rsidRDefault="00B607A6" w:rsidP="0049668A">
      <w:pPr>
        <w:pStyle w:val="ListParagraph"/>
        <w:numPr>
          <w:ilvl w:val="0"/>
          <w:numId w:val="99"/>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 xml:space="preserve">e ka marrë licencën nëpërmjet mashtrimit; </w:t>
      </w:r>
    </w:p>
    <w:p w14:paraId="043A3571" w14:textId="187CF690" w:rsidR="00DD1196" w:rsidRPr="002D0697" w:rsidRDefault="002D0697" w:rsidP="002D0697">
      <w:pPr>
        <w:ind w:left="1080" w:hanging="450"/>
        <w:jc w:val="both"/>
        <w:rPr>
          <w:sz w:val="28"/>
          <w:szCs w:val="28"/>
        </w:rPr>
      </w:pPr>
      <w:proofErr w:type="gramStart"/>
      <w:r>
        <w:rPr>
          <w:sz w:val="28"/>
          <w:szCs w:val="28"/>
        </w:rPr>
        <w:t>dh</w:t>
      </w:r>
      <w:proofErr w:type="gramEnd"/>
      <w:r>
        <w:rPr>
          <w:sz w:val="28"/>
          <w:szCs w:val="28"/>
        </w:rPr>
        <w:t xml:space="preserve">) </w:t>
      </w:r>
      <w:r>
        <w:rPr>
          <w:sz w:val="28"/>
          <w:szCs w:val="28"/>
        </w:rPr>
        <w:tab/>
      </w:r>
      <w:r w:rsidR="00B607A6" w:rsidRPr="002D0697">
        <w:rPr>
          <w:sz w:val="28"/>
          <w:szCs w:val="28"/>
        </w:rPr>
        <w:t>deklarohet i falimentuar dhe nuk është i aftë të kryejë detyrimet</w:t>
      </w:r>
      <w:r w:rsidR="0049668A" w:rsidRPr="002D0697">
        <w:rPr>
          <w:sz w:val="28"/>
          <w:szCs w:val="28"/>
        </w:rPr>
        <w:t>,</w:t>
      </w:r>
      <w:r w:rsidR="00B607A6" w:rsidRPr="002D0697">
        <w:rPr>
          <w:sz w:val="28"/>
          <w:szCs w:val="28"/>
        </w:rPr>
        <w:t xml:space="preserve"> sipas kushteve të kësaj licence;</w:t>
      </w:r>
    </w:p>
    <w:p w14:paraId="6CE9A0C2" w14:textId="2B1E13AD" w:rsidR="00B607A6" w:rsidRPr="00770BBE" w:rsidRDefault="00B607A6" w:rsidP="0049668A">
      <w:pPr>
        <w:pStyle w:val="ListParagraph"/>
        <w:numPr>
          <w:ilvl w:val="0"/>
          <w:numId w:val="99"/>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me mbarimin e personit juridik</w:t>
      </w:r>
      <w:r w:rsidR="00E244A4"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mbajtës i licencë</w:t>
      </w:r>
      <w:r w:rsidR="00DD1196" w:rsidRPr="00770BBE">
        <w:rPr>
          <w:rFonts w:ascii="Times New Roman" w:hAnsi="Times New Roman" w:cs="Times New Roman"/>
          <w:sz w:val="28"/>
          <w:szCs w:val="28"/>
          <w:lang w:val="it-IT"/>
        </w:rPr>
        <w:t>s</w:t>
      </w:r>
      <w:r w:rsidRPr="00770BBE">
        <w:rPr>
          <w:rFonts w:ascii="Times New Roman" w:hAnsi="Times New Roman" w:cs="Times New Roman"/>
          <w:sz w:val="28"/>
          <w:szCs w:val="28"/>
          <w:lang w:val="it-IT"/>
        </w:rPr>
        <w:t xml:space="preserve">. </w:t>
      </w:r>
    </w:p>
    <w:p w14:paraId="59C9171B" w14:textId="77777777" w:rsidR="00B607A6" w:rsidRPr="00770BBE" w:rsidRDefault="00B607A6" w:rsidP="00E94B47">
      <w:pPr>
        <w:jc w:val="both"/>
        <w:rPr>
          <w:sz w:val="28"/>
          <w:szCs w:val="28"/>
          <w:lang w:val="it-IT"/>
        </w:rPr>
      </w:pPr>
    </w:p>
    <w:p w14:paraId="12883E8D" w14:textId="226B5A08" w:rsidR="00B607A6" w:rsidRPr="00770BBE" w:rsidRDefault="00B607A6" w:rsidP="0049668A">
      <w:pPr>
        <w:pStyle w:val="ListParagraph"/>
        <w:numPr>
          <w:ilvl w:val="0"/>
          <w:numId w:val="97"/>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Verifikimi dhe konstatimi i shkeljeve</w:t>
      </w:r>
      <w:r w:rsidR="00DD119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të përcaktuara në pikat 1 dhe 2, të këtij neni</w:t>
      </w:r>
      <w:r w:rsidR="0049668A"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bëhet nga Komisisoni i Licencave, pasi ka dëgjuar edhe shpjegimet e subjektit</w:t>
      </w:r>
      <w:r w:rsidR="0049668A"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mbajtës të licencës. </w:t>
      </w:r>
    </w:p>
    <w:p w14:paraId="6796C68D" w14:textId="77777777" w:rsidR="00DD1196" w:rsidRPr="00770BBE" w:rsidRDefault="00DD1196" w:rsidP="0049668A">
      <w:pPr>
        <w:ind w:left="360" w:hanging="360"/>
        <w:jc w:val="both"/>
        <w:rPr>
          <w:sz w:val="28"/>
          <w:szCs w:val="28"/>
          <w:lang w:val="it-IT"/>
        </w:rPr>
      </w:pPr>
    </w:p>
    <w:p w14:paraId="64B04845" w14:textId="156D08BA" w:rsidR="00B607A6" w:rsidRPr="00770BBE" w:rsidRDefault="00B607A6" w:rsidP="0049668A">
      <w:pPr>
        <w:pStyle w:val="ListParagraph"/>
        <w:numPr>
          <w:ilvl w:val="0"/>
          <w:numId w:val="97"/>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Ministri përgjegjës për shëndetësinë</w:t>
      </w:r>
      <w:r w:rsidR="0049668A"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me propozim</w:t>
      </w:r>
      <w:r w:rsidR="0049668A" w:rsidRPr="00770BBE">
        <w:rPr>
          <w:rFonts w:ascii="Times New Roman" w:hAnsi="Times New Roman" w:cs="Times New Roman"/>
          <w:sz w:val="28"/>
          <w:szCs w:val="28"/>
          <w:lang w:val="it-IT"/>
        </w:rPr>
        <w:t>in e</w:t>
      </w:r>
      <w:r w:rsidRPr="00770BBE">
        <w:rPr>
          <w:rFonts w:ascii="Times New Roman" w:hAnsi="Times New Roman" w:cs="Times New Roman"/>
          <w:sz w:val="28"/>
          <w:szCs w:val="28"/>
          <w:lang w:val="it-IT"/>
        </w:rPr>
        <w:t xml:space="preserve"> Komisionit të Licencave vendos për pezullimin ose shfuqizimin e licencës. </w:t>
      </w:r>
    </w:p>
    <w:p w14:paraId="59D1692A" w14:textId="77777777" w:rsidR="00B607A6" w:rsidRPr="00770BBE" w:rsidRDefault="00B607A6" w:rsidP="0049668A">
      <w:pPr>
        <w:ind w:left="360" w:hanging="360"/>
        <w:jc w:val="both"/>
        <w:rPr>
          <w:sz w:val="28"/>
          <w:szCs w:val="28"/>
          <w:lang w:val="it-IT"/>
        </w:rPr>
      </w:pPr>
    </w:p>
    <w:p w14:paraId="51BC51E3" w14:textId="1E4C06D0" w:rsidR="00B607A6" w:rsidRPr="00770BBE" w:rsidRDefault="00B607A6" w:rsidP="0049668A">
      <w:pPr>
        <w:pStyle w:val="ListParagraph"/>
        <w:numPr>
          <w:ilvl w:val="0"/>
          <w:numId w:val="97"/>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Procedura e paraqitjes, afatet dhe shqyrtimi i propozimit për pezullimin apo shfuqizimin e licencës miratohen me udhëzim të ministrit përgjegjës të shëndetësisë. </w:t>
      </w:r>
    </w:p>
    <w:p w14:paraId="409E654E" w14:textId="77777777" w:rsidR="00B607A6" w:rsidRPr="00770BBE" w:rsidRDefault="00B607A6" w:rsidP="0049668A">
      <w:pPr>
        <w:ind w:left="360" w:hanging="360"/>
        <w:jc w:val="both"/>
        <w:rPr>
          <w:sz w:val="28"/>
          <w:szCs w:val="28"/>
          <w:lang w:val="it-IT"/>
        </w:rPr>
      </w:pPr>
    </w:p>
    <w:p w14:paraId="17A13422" w14:textId="22C28290" w:rsidR="00B607A6" w:rsidRPr="00770BBE" w:rsidRDefault="00B607A6" w:rsidP="0049668A">
      <w:pPr>
        <w:pStyle w:val="ListParagraph"/>
        <w:numPr>
          <w:ilvl w:val="0"/>
          <w:numId w:val="97"/>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Vendimi i pezullimi</w:t>
      </w:r>
      <w:r w:rsidR="00DD1196" w:rsidRPr="00770BBE">
        <w:rPr>
          <w:rFonts w:ascii="Times New Roman" w:hAnsi="Times New Roman" w:cs="Times New Roman"/>
          <w:sz w:val="28"/>
          <w:szCs w:val="28"/>
          <w:lang w:val="it-IT"/>
        </w:rPr>
        <w:t>t</w:t>
      </w:r>
      <w:r w:rsidRPr="00770BBE">
        <w:rPr>
          <w:rFonts w:ascii="Times New Roman" w:hAnsi="Times New Roman" w:cs="Times New Roman"/>
          <w:sz w:val="28"/>
          <w:szCs w:val="28"/>
          <w:lang w:val="it-IT"/>
        </w:rPr>
        <w:t xml:space="preserve"> apo shfuqizimit të licencës merret pavarësisht nga sanksionet administrative e penale që mund të zbatohen</w:t>
      </w:r>
      <w:r w:rsidR="0049668A" w:rsidRPr="00770BBE">
        <w:rPr>
          <w:rFonts w:ascii="Times New Roman" w:hAnsi="Times New Roman" w:cs="Times New Roman"/>
          <w:sz w:val="28"/>
          <w:szCs w:val="28"/>
          <w:lang w:val="it-IT"/>
        </w:rPr>
        <w:t xml:space="preserve"> dhe publikohet në të njëjtën m</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nyrë si publikimi i licencës. </w:t>
      </w:r>
    </w:p>
    <w:p w14:paraId="1E59CB2E" w14:textId="77777777" w:rsidR="00B607A6" w:rsidRPr="00770BBE" w:rsidRDefault="00B607A6" w:rsidP="00E94B47">
      <w:pPr>
        <w:rPr>
          <w:sz w:val="28"/>
          <w:szCs w:val="28"/>
          <w:lang w:val="it-IT"/>
        </w:rPr>
      </w:pPr>
    </w:p>
    <w:p w14:paraId="75D45A7B" w14:textId="77777777" w:rsidR="00B607A6" w:rsidRPr="00770BBE" w:rsidRDefault="00B607A6" w:rsidP="00E94B47">
      <w:pPr>
        <w:jc w:val="center"/>
        <w:rPr>
          <w:b/>
          <w:bCs/>
          <w:sz w:val="28"/>
          <w:szCs w:val="28"/>
          <w:lang w:val="it-IT"/>
        </w:rPr>
      </w:pPr>
      <w:r w:rsidRPr="00770BBE">
        <w:rPr>
          <w:b/>
          <w:bCs/>
          <w:sz w:val="28"/>
          <w:szCs w:val="28"/>
          <w:lang w:val="it-IT"/>
        </w:rPr>
        <w:t>KREU IV</w:t>
      </w:r>
    </w:p>
    <w:p w14:paraId="6EA0186B" w14:textId="44924AF5" w:rsidR="00B607A6" w:rsidRPr="00770BBE" w:rsidRDefault="00B607A6" w:rsidP="00E94B47">
      <w:pPr>
        <w:jc w:val="center"/>
        <w:rPr>
          <w:b/>
          <w:bCs/>
          <w:sz w:val="28"/>
          <w:szCs w:val="28"/>
          <w:lang w:val="it-IT"/>
        </w:rPr>
      </w:pPr>
      <w:r w:rsidRPr="00770BBE">
        <w:rPr>
          <w:b/>
          <w:bCs/>
          <w:sz w:val="28"/>
          <w:szCs w:val="28"/>
          <w:lang w:val="it-IT"/>
        </w:rPr>
        <w:t xml:space="preserve">PAJISJA ME LEJE PËR USHTRIMIN E AKTIVITETEVE </w:t>
      </w:r>
      <w:r w:rsidR="0049668A" w:rsidRPr="00770BBE">
        <w:rPr>
          <w:b/>
          <w:bCs/>
          <w:sz w:val="28"/>
          <w:szCs w:val="28"/>
          <w:lang w:val="it-IT"/>
        </w:rPr>
        <w:t xml:space="preserve">                                    </w:t>
      </w:r>
      <w:r w:rsidRPr="00770BBE">
        <w:rPr>
          <w:b/>
          <w:bCs/>
          <w:sz w:val="28"/>
          <w:szCs w:val="28"/>
          <w:lang w:val="it-IT"/>
        </w:rPr>
        <w:t xml:space="preserve">TË LIDHURA ME PRODHIMIN E </w:t>
      </w:r>
      <w:r w:rsidR="004278EA" w:rsidRPr="00770BBE">
        <w:rPr>
          <w:b/>
          <w:bCs/>
          <w:i/>
          <w:sz w:val="28"/>
          <w:szCs w:val="28"/>
          <w:lang w:val="it-IT"/>
        </w:rPr>
        <w:t>CANNABIS</w:t>
      </w:r>
      <w:r w:rsidR="0049668A" w:rsidRPr="00770BBE">
        <w:rPr>
          <w:b/>
          <w:bCs/>
          <w:i/>
          <w:sz w:val="28"/>
          <w:szCs w:val="28"/>
          <w:lang w:val="it-IT"/>
        </w:rPr>
        <w:t>-</w:t>
      </w:r>
      <w:r w:rsidR="00E244A4" w:rsidRPr="00770BBE">
        <w:rPr>
          <w:b/>
          <w:bCs/>
          <w:i/>
          <w:sz w:val="28"/>
          <w:szCs w:val="28"/>
          <w:lang w:val="it-IT"/>
        </w:rPr>
        <w:t>IT</w:t>
      </w:r>
      <w:r w:rsidRPr="00770BBE">
        <w:rPr>
          <w:b/>
          <w:bCs/>
          <w:sz w:val="28"/>
          <w:szCs w:val="28"/>
          <w:lang w:val="it-IT"/>
        </w:rPr>
        <w:t xml:space="preserve"> INDUSTRIAL</w:t>
      </w:r>
    </w:p>
    <w:p w14:paraId="0DDB16AF" w14:textId="77777777" w:rsidR="001B010C" w:rsidRPr="00770BBE" w:rsidRDefault="001B010C" w:rsidP="00E94B47">
      <w:pPr>
        <w:jc w:val="center"/>
        <w:rPr>
          <w:b/>
          <w:bCs/>
          <w:sz w:val="28"/>
          <w:szCs w:val="28"/>
          <w:lang w:val="it-IT"/>
        </w:rPr>
      </w:pPr>
    </w:p>
    <w:p w14:paraId="0ED5A4E7" w14:textId="77777777" w:rsidR="00B607A6" w:rsidRPr="00770BBE" w:rsidRDefault="00B607A6" w:rsidP="00E94B47">
      <w:pPr>
        <w:jc w:val="center"/>
        <w:rPr>
          <w:b/>
          <w:sz w:val="28"/>
          <w:szCs w:val="28"/>
          <w:lang w:val="it-IT"/>
        </w:rPr>
      </w:pPr>
      <w:r w:rsidRPr="00770BBE">
        <w:rPr>
          <w:b/>
          <w:sz w:val="28"/>
          <w:szCs w:val="28"/>
          <w:lang w:val="it-IT"/>
        </w:rPr>
        <w:t>Neni 21</w:t>
      </w:r>
    </w:p>
    <w:p w14:paraId="3523F847" w14:textId="77777777" w:rsidR="00B607A6" w:rsidRPr="00770BBE" w:rsidRDefault="00B607A6" w:rsidP="00E94B47">
      <w:pPr>
        <w:jc w:val="center"/>
        <w:rPr>
          <w:b/>
          <w:bCs/>
          <w:sz w:val="28"/>
          <w:szCs w:val="28"/>
          <w:lang w:val="it-IT"/>
        </w:rPr>
      </w:pPr>
      <w:r w:rsidRPr="00770BBE">
        <w:rPr>
          <w:b/>
          <w:bCs/>
          <w:sz w:val="28"/>
          <w:szCs w:val="28"/>
          <w:lang w:val="it-IT"/>
        </w:rPr>
        <w:t>Leja për ushtrimin e aktivitetit</w:t>
      </w:r>
    </w:p>
    <w:p w14:paraId="3FF884C6" w14:textId="77777777" w:rsidR="00B607A6" w:rsidRPr="00770BBE" w:rsidRDefault="00B607A6" w:rsidP="00E94B47">
      <w:pPr>
        <w:rPr>
          <w:sz w:val="28"/>
          <w:szCs w:val="28"/>
          <w:lang w:val="it-IT"/>
        </w:rPr>
      </w:pPr>
    </w:p>
    <w:p w14:paraId="3C0A769F" w14:textId="0AFAF9A7" w:rsidR="00B607A6" w:rsidRPr="00770BBE" w:rsidRDefault="00B607A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Leja për ushtrimin e </w:t>
      </w:r>
      <w:r w:rsidRPr="00770BBE">
        <w:rPr>
          <w:rFonts w:ascii="Times New Roman" w:hAnsi="Times New Roman" w:cs="Times New Roman"/>
          <w:color w:val="auto"/>
          <w:sz w:val="28"/>
          <w:szCs w:val="28"/>
          <w:lang w:val="it-IT"/>
        </w:rPr>
        <w:t xml:space="preserve">aktivitetit të prodhimit të </w:t>
      </w:r>
      <w:r w:rsidR="004278EA" w:rsidRPr="00770BBE">
        <w:rPr>
          <w:rFonts w:ascii="Times New Roman" w:hAnsi="Times New Roman" w:cs="Times New Roman"/>
          <w:i/>
          <w:color w:val="auto"/>
          <w:sz w:val="28"/>
          <w:szCs w:val="28"/>
          <w:lang w:val="it-IT"/>
        </w:rPr>
        <w:t>cannabis</w:t>
      </w:r>
      <w:r w:rsidR="0049668A" w:rsidRPr="00770BBE">
        <w:rPr>
          <w:rFonts w:ascii="Times New Roman" w:hAnsi="Times New Roman" w:cs="Times New Roman"/>
          <w:i/>
          <w:color w:val="auto"/>
          <w:sz w:val="28"/>
          <w:szCs w:val="28"/>
          <w:lang w:val="it-IT"/>
        </w:rPr>
        <w:t>-it</w:t>
      </w:r>
      <w:r w:rsidRPr="00770BBE">
        <w:rPr>
          <w:rFonts w:ascii="Times New Roman" w:hAnsi="Times New Roman" w:cs="Times New Roman"/>
          <w:color w:val="auto"/>
          <w:sz w:val="28"/>
          <w:szCs w:val="28"/>
          <w:lang w:val="it-IT"/>
        </w:rPr>
        <w:t xml:space="preserve"> për qëllime industriale, këtu e në vijim “leja”, lejon aktivitetin e importit të farës ose fidanit ose riprodhimit të tyre për qëllime të përdorimit si fara/fidanë, kultivimit</w:t>
      </w:r>
      <w:r w:rsidRPr="00770BBE">
        <w:rPr>
          <w:rFonts w:ascii="Times New Roman" w:hAnsi="Times New Roman" w:cs="Times New Roman"/>
          <w:sz w:val="28"/>
          <w:szCs w:val="28"/>
          <w:lang w:val="it-IT"/>
        </w:rPr>
        <w:t xml:space="preserve">, prodhimit dhe përpunimit, transportit si dhe eksportit të nënprodukteve dhe produkteve përfundimtare të </w:t>
      </w:r>
      <w:r w:rsidR="004278EA" w:rsidRPr="00770BBE">
        <w:rPr>
          <w:rFonts w:ascii="Times New Roman" w:hAnsi="Times New Roman" w:cs="Times New Roman"/>
          <w:i/>
          <w:sz w:val="28"/>
          <w:szCs w:val="28"/>
          <w:lang w:val="it-IT"/>
        </w:rPr>
        <w:t>cannabis</w:t>
      </w:r>
      <w:r w:rsidR="00981D66"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për qëllime industriale.</w:t>
      </w:r>
    </w:p>
    <w:p w14:paraId="787591AB" w14:textId="64B09E47" w:rsidR="00B607A6" w:rsidRPr="00770BBE" w:rsidRDefault="00981D6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lastRenderedPageBreak/>
        <w:t>Leja jepet për një afat 5-</w:t>
      </w:r>
      <w:r w:rsidR="00B607A6" w:rsidRPr="00770BBE">
        <w:rPr>
          <w:rFonts w:ascii="Times New Roman" w:hAnsi="Times New Roman" w:cs="Times New Roman"/>
          <w:sz w:val="28"/>
          <w:szCs w:val="28"/>
          <w:lang w:val="it-IT"/>
        </w:rPr>
        <w:t>vjeçar</w:t>
      </w:r>
      <w:r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me të drejtë rinovimi, për sipërfaqe jo më të vo</w:t>
      </w:r>
      <w:r w:rsidR="001B010C" w:rsidRPr="00770BBE">
        <w:rPr>
          <w:rFonts w:ascii="Times New Roman" w:hAnsi="Times New Roman" w:cs="Times New Roman"/>
          <w:sz w:val="28"/>
          <w:szCs w:val="28"/>
          <w:lang w:val="it-IT"/>
        </w:rPr>
        <w:t>g</w:t>
      </w:r>
      <w:r w:rsidR="00B607A6" w:rsidRPr="00770BBE">
        <w:rPr>
          <w:rFonts w:ascii="Times New Roman" w:hAnsi="Times New Roman" w:cs="Times New Roman"/>
          <w:sz w:val="28"/>
          <w:szCs w:val="28"/>
          <w:lang w:val="it-IT"/>
        </w:rPr>
        <w:t>l</w:t>
      </w:r>
      <w:r w:rsidR="001B010C" w:rsidRPr="00770BBE">
        <w:rPr>
          <w:rFonts w:ascii="Times New Roman" w:hAnsi="Times New Roman" w:cs="Times New Roman"/>
          <w:sz w:val="28"/>
          <w:szCs w:val="28"/>
          <w:lang w:val="it-IT"/>
        </w:rPr>
        <w:t>a</w:t>
      </w:r>
      <w:r w:rsidR="00E244A4" w:rsidRPr="00770BBE">
        <w:rPr>
          <w:rFonts w:ascii="Times New Roman" w:hAnsi="Times New Roman" w:cs="Times New Roman"/>
          <w:sz w:val="28"/>
          <w:szCs w:val="28"/>
          <w:lang w:val="it-IT"/>
        </w:rPr>
        <w:t xml:space="preserve"> se 1 hektar</w:t>
      </w:r>
      <w:r w:rsidR="00B607A6" w:rsidRPr="00770BBE">
        <w:rPr>
          <w:rFonts w:ascii="Times New Roman" w:hAnsi="Times New Roman" w:cs="Times New Roman"/>
          <w:sz w:val="28"/>
          <w:szCs w:val="28"/>
          <w:lang w:val="it-IT"/>
        </w:rPr>
        <w:t>.</w:t>
      </w:r>
    </w:p>
    <w:p w14:paraId="4B7E9A4E" w14:textId="77777777" w:rsidR="0049668A" w:rsidRPr="00770BBE" w:rsidRDefault="0049668A" w:rsidP="0049668A">
      <w:pPr>
        <w:pStyle w:val="ListParagraph"/>
        <w:spacing w:after="0" w:line="240" w:lineRule="auto"/>
        <w:ind w:left="360" w:hanging="360"/>
        <w:jc w:val="both"/>
        <w:rPr>
          <w:rFonts w:ascii="Times New Roman" w:hAnsi="Times New Roman" w:cs="Times New Roman"/>
          <w:sz w:val="28"/>
          <w:szCs w:val="28"/>
          <w:lang w:val="it-IT"/>
        </w:rPr>
      </w:pPr>
    </w:p>
    <w:p w14:paraId="51623A24" w14:textId="4722E3E0" w:rsidR="00B607A6" w:rsidRPr="00770BBE" w:rsidRDefault="00B607A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Formati i lejes dhe kriteret për aktivitetet e përfshira në të miratohen me udhëzim të ministrit përgjegjës për bujqësinë.</w:t>
      </w:r>
    </w:p>
    <w:p w14:paraId="0929EAEC" w14:textId="77777777" w:rsidR="0049668A" w:rsidRPr="00770BBE" w:rsidRDefault="0049668A" w:rsidP="0049668A">
      <w:pPr>
        <w:pStyle w:val="ListParagraph"/>
        <w:spacing w:after="0" w:line="240" w:lineRule="auto"/>
        <w:ind w:left="360" w:hanging="360"/>
        <w:jc w:val="both"/>
        <w:rPr>
          <w:rFonts w:ascii="Times New Roman" w:hAnsi="Times New Roman" w:cs="Times New Roman"/>
          <w:sz w:val="28"/>
          <w:szCs w:val="28"/>
          <w:lang w:val="it-IT"/>
        </w:rPr>
      </w:pPr>
    </w:p>
    <w:p w14:paraId="32956B09" w14:textId="1DDB1237" w:rsidR="0049668A" w:rsidRPr="00770BBE" w:rsidRDefault="00B607A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Leja miratohet me urdhër të ministrit përgjegjës për bujqësinë</w:t>
      </w:r>
      <w:r w:rsidR="00981D6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bazuar në procedurat përzgjedhëse të organizuara nga struktura përgjegjëse në ministrinë përgjegjëse për bujqësinë dhe publikohet në regjistrin përkatës.</w:t>
      </w:r>
    </w:p>
    <w:p w14:paraId="405D5C02" w14:textId="293808AB" w:rsidR="00B607A6" w:rsidRPr="00770BBE" w:rsidRDefault="00B607A6" w:rsidP="0049668A">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589F85E7" w14:textId="77777777" w:rsidR="00B607A6" w:rsidRPr="00770BBE" w:rsidRDefault="00B607A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Aktivitetet e përfshira në këtë leje nuk mund të transferohen te të tretët, me përjashtim të atyre të lejuara në përshkrimin e lejes.</w:t>
      </w:r>
    </w:p>
    <w:p w14:paraId="42B65E32" w14:textId="77777777" w:rsidR="0049668A" w:rsidRPr="00770BBE" w:rsidRDefault="0049668A" w:rsidP="0049668A">
      <w:pPr>
        <w:pStyle w:val="ListParagraph"/>
        <w:spacing w:after="0" w:line="240" w:lineRule="auto"/>
        <w:ind w:left="360" w:hanging="360"/>
        <w:jc w:val="both"/>
        <w:rPr>
          <w:rFonts w:ascii="Times New Roman" w:hAnsi="Times New Roman" w:cs="Times New Roman"/>
          <w:sz w:val="28"/>
          <w:szCs w:val="28"/>
          <w:lang w:val="it-IT"/>
        </w:rPr>
      </w:pPr>
    </w:p>
    <w:p w14:paraId="7AE0CC33" w14:textId="47003355" w:rsidR="00B607A6" w:rsidRPr="00770BBE" w:rsidRDefault="00B607A6" w:rsidP="0049668A">
      <w:pPr>
        <w:pStyle w:val="ListParagraph"/>
        <w:numPr>
          <w:ilvl w:val="0"/>
          <w:numId w:val="10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Kopje e </w:t>
      </w:r>
      <w:r w:rsidR="001B010C" w:rsidRPr="00770BBE">
        <w:rPr>
          <w:rFonts w:ascii="Times New Roman" w:hAnsi="Times New Roman" w:cs="Times New Roman"/>
          <w:sz w:val="28"/>
          <w:szCs w:val="28"/>
          <w:lang w:val="it-IT"/>
        </w:rPr>
        <w:t>ç</w:t>
      </w:r>
      <w:r w:rsidRPr="00770BBE">
        <w:rPr>
          <w:rFonts w:ascii="Times New Roman" w:hAnsi="Times New Roman" w:cs="Times New Roman"/>
          <w:sz w:val="28"/>
          <w:szCs w:val="28"/>
          <w:lang w:val="it-IT"/>
        </w:rPr>
        <w:t>do lejeje të miratuar dhe praktikës</w:t>
      </w:r>
      <w:r w:rsidR="00981D66" w:rsidRPr="00770BBE">
        <w:rPr>
          <w:rFonts w:ascii="Times New Roman" w:hAnsi="Times New Roman" w:cs="Times New Roman"/>
          <w:sz w:val="28"/>
          <w:szCs w:val="28"/>
          <w:lang w:val="it-IT"/>
        </w:rPr>
        <w:t>, n</w:t>
      </w:r>
      <w:r w:rsidR="00051E30" w:rsidRPr="00770BBE">
        <w:rPr>
          <w:rFonts w:ascii="Times New Roman" w:hAnsi="Times New Roman" w:cs="Times New Roman"/>
          <w:sz w:val="28"/>
          <w:szCs w:val="28"/>
          <w:lang w:val="it-IT"/>
        </w:rPr>
        <w:t>ë</w:t>
      </w:r>
      <w:r w:rsidR="00981D66" w:rsidRPr="00770BBE">
        <w:rPr>
          <w:rFonts w:ascii="Times New Roman" w:hAnsi="Times New Roman" w:cs="Times New Roman"/>
          <w:sz w:val="28"/>
          <w:szCs w:val="28"/>
          <w:lang w:val="it-IT"/>
        </w:rPr>
        <w:t xml:space="preserve"> bazë t</w:t>
      </w:r>
      <w:r w:rsidR="00051E30" w:rsidRPr="00770BBE">
        <w:rPr>
          <w:rFonts w:ascii="Times New Roman" w:hAnsi="Times New Roman" w:cs="Times New Roman"/>
          <w:sz w:val="28"/>
          <w:szCs w:val="28"/>
          <w:lang w:val="it-IT"/>
        </w:rPr>
        <w:t>ë</w:t>
      </w:r>
      <w:r w:rsidR="00981D66" w:rsidRPr="00770BBE">
        <w:rPr>
          <w:rFonts w:ascii="Times New Roman" w:hAnsi="Times New Roman" w:cs="Times New Roman"/>
          <w:sz w:val="28"/>
          <w:szCs w:val="28"/>
          <w:lang w:val="it-IT"/>
        </w:rPr>
        <w:t xml:space="preserve"> s</w:t>
      </w:r>
      <w:r w:rsidRPr="00770BBE">
        <w:rPr>
          <w:rFonts w:ascii="Times New Roman" w:hAnsi="Times New Roman" w:cs="Times New Roman"/>
          <w:sz w:val="28"/>
          <w:szCs w:val="28"/>
          <w:lang w:val="it-IT"/>
        </w:rPr>
        <w:t>ë cilës është ndjekur procedura e shqyrtimit dhe miratimit të lejes</w:t>
      </w:r>
      <w:r w:rsidR="00981D6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dorëzohet pranë Agjencisë, brenda 5 ditëve nga nxjerrja e urdhrit të ministrit për miratimin e lejes.</w:t>
      </w:r>
    </w:p>
    <w:p w14:paraId="29D93028" w14:textId="77777777" w:rsidR="001B010C" w:rsidRPr="00770BBE" w:rsidRDefault="001B010C" w:rsidP="0049668A">
      <w:pPr>
        <w:pStyle w:val="ListParagraph"/>
        <w:spacing w:after="0" w:line="240" w:lineRule="auto"/>
        <w:ind w:left="360" w:hanging="360"/>
        <w:jc w:val="both"/>
        <w:rPr>
          <w:rFonts w:ascii="Times New Roman" w:hAnsi="Times New Roman" w:cs="Times New Roman"/>
          <w:sz w:val="28"/>
          <w:szCs w:val="28"/>
          <w:lang w:val="it-IT"/>
        </w:rPr>
      </w:pPr>
    </w:p>
    <w:p w14:paraId="1D06C634" w14:textId="77777777" w:rsidR="00B607A6" w:rsidRPr="00981D66" w:rsidRDefault="00B607A6" w:rsidP="00E94B47">
      <w:pPr>
        <w:jc w:val="center"/>
        <w:rPr>
          <w:b/>
          <w:sz w:val="28"/>
          <w:szCs w:val="28"/>
        </w:rPr>
      </w:pPr>
      <w:r w:rsidRPr="00981D66">
        <w:rPr>
          <w:b/>
          <w:sz w:val="28"/>
          <w:szCs w:val="28"/>
        </w:rPr>
        <w:t>Neni 22</w:t>
      </w:r>
    </w:p>
    <w:p w14:paraId="27EE6E2B" w14:textId="6DFD5B72" w:rsidR="00B607A6" w:rsidRPr="00E94B47" w:rsidRDefault="00B607A6" w:rsidP="00E94B47">
      <w:pPr>
        <w:jc w:val="center"/>
        <w:rPr>
          <w:b/>
          <w:bCs/>
          <w:sz w:val="28"/>
          <w:szCs w:val="28"/>
        </w:rPr>
      </w:pPr>
      <w:r w:rsidRPr="00E94B47">
        <w:rPr>
          <w:b/>
          <w:bCs/>
          <w:sz w:val="28"/>
          <w:szCs w:val="28"/>
        </w:rPr>
        <w:t>Kushtet për pajisjen me leje</w:t>
      </w:r>
    </w:p>
    <w:p w14:paraId="2BAA134F" w14:textId="77777777" w:rsidR="001B010C" w:rsidRPr="00E94B47" w:rsidRDefault="001B010C" w:rsidP="00E94B47">
      <w:pPr>
        <w:jc w:val="center"/>
        <w:rPr>
          <w:sz w:val="28"/>
          <w:szCs w:val="28"/>
        </w:rPr>
      </w:pPr>
    </w:p>
    <w:p w14:paraId="0B8D9813" w14:textId="0786BE46" w:rsidR="001B010C" w:rsidRDefault="00B607A6" w:rsidP="00981D66">
      <w:pPr>
        <w:pStyle w:val="ListParagraph"/>
        <w:numPr>
          <w:ilvl w:val="0"/>
          <w:numId w:val="10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Kërkesa për pajisjen me leje prodhimi paraqitet në ministrinë përgjegjëse për bujqësinë dhe shoqërohet me dokumentacionin e mëposh</w:t>
      </w:r>
      <w:r w:rsidR="00981D66">
        <w:rPr>
          <w:rFonts w:ascii="Times New Roman" w:hAnsi="Times New Roman" w:cs="Times New Roman"/>
          <w:sz w:val="28"/>
          <w:szCs w:val="28"/>
        </w:rPr>
        <w:t>t</w:t>
      </w:r>
      <w:r w:rsidRPr="00E94B47">
        <w:rPr>
          <w:rFonts w:ascii="Times New Roman" w:hAnsi="Times New Roman" w:cs="Times New Roman"/>
          <w:sz w:val="28"/>
          <w:szCs w:val="28"/>
        </w:rPr>
        <w:t>ëm:</w:t>
      </w:r>
    </w:p>
    <w:p w14:paraId="37B6B9C3" w14:textId="77777777" w:rsidR="00981D66" w:rsidRPr="00E94B47" w:rsidRDefault="00981D66" w:rsidP="00981D66">
      <w:pPr>
        <w:pStyle w:val="ListParagraph"/>
        <w:spacing w:after="0" w:line="240" w:lineRule="auto"/>
        <w:ind w:left="360" w:hanging="360"/>
        <w:jc w:val="both"/>
        <w:rPr>
          <w:rFonts w:ascii="Times New Roman" w:hAnsi="Times New Roman" w:cs="Times New Roman"/>
          <w:sz w:val="28"/>
          <w:szCs w:val="28"/>
        </w:rPr>
      </w:pPr>
    </w:p>
    <w:p w14:paraId="7B6C31A6" w14:textId="13714A58" w:rsidR="001B010C" w:rsidRPr="00E94B47" w:rsidRDefault="00981D66" w:rsidP="00981D66">
      <w:pPr>
        <w:pStyle w:val="ListParagraph"/>
        <w:numPr>
          <w:ilvl w:val="0"/>
          <w:numId w:val="10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B607A6" w:rsidRPr="00E94B47">
        <w:rPr>
          <w:rFonts w:ascii="Times New Roman" w:hAnsi="Times New Roman" w:cs="Times New Roman"/>
          <w:sz w:val="28"/>
          <w:szCs w:val="28"/>
        </w:rPr>
        <w:t>okumenti</w:t>
      </w:r>
      <w:r>
        <w:rPr>
          <w:rFonts w:ascii="Times New Roman" w:hAnsi="Times New Roman" w:cs="Times New Roman"/>
          <w:sz w:val="28"/>
          <w:szCs w:val="28"/>
        </w:rPr>
        <w:t>n e</w:t>
      </w:r>
      <w:r w:rsidR="00B607A6" w:rsidRPr="00E94B47">
        <w:rPr>
          <w:rFonts w:ascii="Times New Roman" w:hAnsi="Times New Roman" w:cs="Times New Roman"/>
          <w:sz w:val="28"/>
          <w:szCs w:val="28"/>
        </w:rPr>
        <w:t xml:space="preserve"> regjistrimit të fermerit, personit fizik ose juridik; </w:t>
      </w:r>
    </w:p>
    <w:p w14:paraId="0A562AFD" w14:textId="4B433CA5" w:rsidR="00981D66" w:rsidRDefault="00981D66" w:rsidP="00981D66">
      <w:pPr>
        <w:pStyle w:val="ListParagraph"/>
        <w:numPr>
          <w:ilvl w:val="0"/>
          <w:numId w:val="10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L</w:t>
      </w:r>
      <w:r w:rsidR="00B607A6" w:rsidRPr="00E94B47">
        <w:rPr>
          <w:rFonts w:ascii="Times New Roman" w:hAnsi="Times New Roman" w:cs="Times New Roman"/>
          <w:sz w:val="28"/>
          <w:szCs w:val="28"/>
        </w:rPr>
        <w:t xml:space="preserve">istën e personelit të </w:t>
      </w:r>
      <w:r w:rsidR="00B607A6" w:rsidRPr="00E94B47">
        <w:rPr>
          <w:rFonts w:ascii="Times New Roman" w:hAnsi="Times New Roman" w:cs="Times New Roman"/>
          <w:color w:val="auto"/>
          <w:sz w:val="28"/>
          <w:szCs w:val="28"/>
        </w:rPr>
        <w:t xml:space="preserve">punësuar ose të nënkontraktuar </w:t>
      </w:r>
      <w:r w:rsidR="00B607A6" w:rsidRPr="00E94B47">
        <w:rPr>
          <w:rFonts w:ascii="Times New Roman" w:hAnsi="Times New Roman" w:cs="Times New Roman"/>
          <w:sz w:val="28"/>
          <w:szCs w:val="28"/>
        </w:rPr>
        <w:t>për të drejtu</w:t>
      </w:r>
      <w:r>
        <w:rPr>
          <w:rFonts w:ascii="Times New Roman" w:hAnsi="Times New Roman" w:cs="Times New Roman"/>
          <w:sz w:val="28"/>
          <w:szCs w:val="28"/>
        </w:rPr>
        <w:t>ar procesin e kultivimit, nga i cili</w:t>
      </w:r>
      <w:r w:rsidR="00B607A6" w:rsidRPr="00E94B47">
        <w:rPr>
          <w:rFonts w:ascii="Times New Roman" w:hAnsi="Times New Roman" w:cs="Times New Roman"/>
          <w:sz w:val="28"/>
          <w:szCs w:val="28"/>
        </w:rPr>
        <w:t xml:space="preserve"> jo më pak se 1 agronom, shoqëruar me: </w:t>
      </w:r>
    </w:p>
    <w:p w14:paraId="6B204E4D" w14:textId="26BBDF03" w:rsidR="00B607A6" w:rsidRPr="00E94B47" w:rsidRDefault="00B607A6" w:rsidP="00981D66">
      <w:pPr>
        <w:pStyle w:val="ListParagraph"/>
        <w:spacing w:after="0" w:line="240" w:lineRule="auto"/>
        <w:ind w:left="108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168D5C2" w14:textId="2F0E89F8" w:rsidR="00B607A6" w:rsidRPr="00770BBE" w:rsidRDefault="00E244A4" w:rsidP="00981D66">
      <w:pPr>
        <w:pStyle w:val="ListParagraph"/>
        <w:numPr>
          <w:ilvl w:val="0"/>
          <w:numId w:val="103"/>
        </w:numPr>
        <w:spacing w:after="0" w:line="240" w:lineRule="auto"/>
        <w:ind w:left="1350" w:hanging="9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w:t>
      </w:r>
      <w:r w:rsidR="00B607A6" w:rsidRPr="00770BBE">
        <w:rPr>
          <w:rFonts w:ascii="Times New Roman" w:hAnsi="Times New Roman" w:cs="Times New Roman"/>
          <w:sz w:val="28"/>
          <w:szCs w:val="28"/>
          <w:lang w:val="it-IT"/>
        </w:rPr>
        <w:t>ërtetim</w:t>
      </w:r>
      <w:r w:rsidR="00981D66" w:rsidRPr="00770BBE">
        <w:rPr>
          <w:rFonts w:ascii="Times New Roman" w:hAnsi="Times New Roman" w:cs="Times New Roman"/>
          <w:sz w:val="28"/>
          <w:szCs w:val="28"/>
          <w:lang w:val="it-IT"/>
        </w:rPr>
        <w:t>in e</w:t>
      </w:r>
      <w:r w:rsidR="00B607A6" w:rsidRPr="00770BBE">
        <w:rPr>
          <w:rFonts w:ascii="Times New Roman" w:hAnsi="Times New Roman" w:cs="Times New Roman"/>
          <w:sz w:val="28"/>
          <w:szCs w:val="28"/>
          <w:lang w:val="it-IT"/>
        </w:rPr>
        <w:t xml:space="preserve"> lëshuar nga organi</w:t>
      </w:r>
      <w:r w:rsidR="001B010C" w:rsidRPr="00770BBE">
        <w:rPr>
          <w:rFonts w:ascii="Times New Roman" w:hAnsi="Times New Roman" w:cs="Times New Roman"/>
          <w:sz w:val="28"/>
          <w:szCs w:val="28"/>
          <w:lang w:val="it-IT"/>
        </w:rPr>
        <w:t xml:space="preserve"> i</w:t>
      </w:r>
      <w:r w:rsidR="00B607A6" w:rsidRPr="00770BBE">
        <w:rPr>
          <w:rFonts w:ascii="Times New Roman" w:hAnsi="Times New Roman" w:cs="Times New Roman"/>
          <w:sz w:val="28"/>
          <w:szCs w:val="28"/>
          <w:lang w:val="it-IT"/>
        </w:rPr>
        <w:t xml:space="preserve"> prokurorisë që provon se subjekti nuk është ndjekje penale; </w:t>
      </w:r>
    </w:p>
    <w:p w14:paraId="3DDD61FF" w14:textId="4B346354" w:rsidR="00B607A6" w:rsidRPr="00770BBE" w:rsidRDefault="00E244A4" w:rsidP="00981D66">
      <w:pPr>
        <w:pStyle w:val="ListParagraph"/>
        <w:numPr>
          <w:ilvl w:val="0"/>
          <w:numId w:val="103"/>
        </w:numPr>
        <w:spacing w:after="0" w:line="240" w:lineRule="auto"/>
        <w:ind w:left="1350" w:hanging="9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w:t>
      </w:r>
      <w:r w:rsidR="00B607A6" w:rsidRPr="00770BBE">
        <w:rPr>
          <w:rFonts w:ascii="Times New Roman" w:hAnsi="Times New Roman" w:cs="Times New Roman"/>
          <w:sz w:val="28"/>
          <w:szCs w:val="28"/>
          <w:lang w:val="it-IT"/>
        </w:rPr>
        <w:t>ërtetim</w:t>
      </w:r>
      <w:r w:rsidR="00981D66" w:rsidRPr="00770BBE">
        <w:rPr>
          <w:rFonts w:ascii="Times New Roman" w:hAnsi="Times New Roman" w:cs="Times New Roman"/>
          <w:sz w:val="28"/>
          <w:szCs w:val="28"/>
          <w:lang w:val="it-IT"/>
        </w:rPr>
        <w:t>in e</w:t>
      </w:r>
      <w:r w:rsidR="00B607A6" w:rsidRPr="00770BBE">
        <w:rPr>
          <w:rFonts w:ascii="Times New Roman" w:hAnsi="Times New Roman" w:cs="Times New Roman"/>
          <w:sz w:val="28"/>
          <w:szCs w:val="28"/>
          <w:lang w:val="it-IT"/>
        </w:rPr>
        <w:t xml:space="preserve"> lëshuar nga organi gjyqësor që provon se subjekti nuk është në gjykim për ndonjë vepër penale; </w:t>
      </w:r>
    </w:p>
    <w:p w14:paraId="71054A67" w14:textId="4DF7B956" w:rsidR="00B607A6" w:rsidRPr="00770BBE" w:rsidRDefault="00E244A4" w:rsidP="00981D66">
      <w:pPr>
        <w:pStyle w:val="ListParagraph"/>
        <w:numPr>
          <w:ilvl w:val="0"/>
          <w:numId w:val="103"/>
        </w:numPr>
        <w:spacing w:after="0" w:line="240" w:lineRule="auto"/>
        <w:ind w:left="1350" w:hanging="9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c</w:t>
      </w:r>
      <w:r w:rsidR="00B607A6" w:rsidRPr="00770BBE">
        <w:rPr>
          <w:rFonts w:ascii="Times New Roman" w:hAnsi="Times New Roman" w:cs="Times New Roman"/>
          <w:sz w:val="28"/>
          <w:szCs w:val="28"/>
          <w:lang w:val="it-IT"/>
        </w:rPr>
        <w:t>ertifikatë</w:t>
      </w:r>
      <w:r w:rsidR="00981D66" w:rsidRPr="00770BBE">
        <w:rPr>
          <w:rFonts w:ascii="Times New Roman" w:hAnsi="Times New Roman" w:cs="Times New Roman"/>
          <w:sz w:val="28"/>
          <w:szCs w:val="28"/>
          <w:lang w:val="it-IT"/>
        </w:rPr>
        <w:t>n e</w:t>
      </w:r>
      <w:r w:rsidR="00B607A6" w:rsidRPr="00770BBE">
        <w:rPr>
          <w:rFonts w:ascii="Times New Roman" w:hAnsi="Times New Roman" w:cs="Times New Roman"/>
          <w:sz w:val="28"/>
          <w:szCs w:val="28"/>
          <w:lang w:val="it-IT"/>
        </w:rPr>
        <w:t xml:space="preserve"> gjendjes gjyqësore që provon se subjekti nuk është i dënuar penalisht me vendim gjyqësor të formës së prerë;</w:t>
      </w:r>
    </w:p>
    <w:p w14:paraId="282B0222" w14:textId="4E8E1FC3" w:rsidR="001B010C" w:rsidRPr="00770BBE" w:rsidRDefault="001B010C" w:rsidP="00981D66">
      <w:pPr>
        <w:pStyle w:val="ListParagraph"/>
        <w:numPr>
          <w:ilvl w:val="0"/>
          <w:numId w:val="103"/>
        </w:numPr>
        <w:spacing w:after="0" w:line="240" w:lineRule="auto"/>
        <w:ind w:left="1350" w:hanging="9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d</w:t>
      </w:r>
      <w:r w:rsidR="00B607A6" w:rsidRPr="00770BBE">
        <w:rPr>
          <w:rFonts w:ascii="Times New Roman" w:hAnsi="Times New Roman" w:cs="Times New Roman"/>
          <w:sz w:val="28"/>
          <w:szCs w:val="28"/>
          <w:lang w:val="it-IT"/>
        </w:rPr>
        <w:t>eklaratë</w:t>
      </w:r>
      <w:r w:rsidR="00981D66" w:rsidRPr="00770BBE">
        <w:rPr>
          <w:rFonts w:ascii="Times New Roman" w:hAnsi="Times New Roman" w:cs="Times New Roman"/>
          <w:sz w:val="28"/>
          <w:szCs w:val="28"/>
          <w:lang w:val="it-IT"/>
        </w:rPr>
        <w:t>n</w:t>
      </w:r>
      <w:r w:rsidR="00B607A6" w:rsidRPr="00770BBE">
        <w:rPr>
          <w:rFonts w:ascii="Times New Roman" w:hAnsi="Times New Roman" w:cs="Times New Roman"/>
          <w:sz w:val="28"/>
          <w:szCs w:val="28"/>
          <w:lang w:val="it-IT"/>
        </w:rPr>
        <w:t xml:space="preserve"> për dhënien e miratimit me qëllim kryerjen e kontrollit nga autoritet</w:t>
      </w:r>
      <w:r w:rsidRPr="00770BBE">
        <w:rPr>
          <w:rFonts w:ascii="Times New Roman" w:hAnsi="Times New Roman" w:cs="Times New Roman"/>
          <w:sz w:val="28"/>
          <w:szCs w:val="28"/>
          <w:lang w:val="it-IT"/>
        </w:rPr>
        <w:t xml:space="preserve">et </w:t>
      </w:r>
      <w:r w:rsidRPr="00770BBE">
        <w:rPr>
          <w:rFonts w:ascii="Times New Roman" w:hAnsi="Times New Roman" w:cs="Times New Roman"/>
          <w:color w:val="auto"/>
          <w:sz w:val="28"/>
          <w:szCs w:val="28"/>
          <w:lang w:val="it-IT"/>
        </w:rPr>
        <w:t>kompetente</w:t>
      </w:r>
      <w:r w:rsidR="00B607A6" w:rsidRPr="00770BBE">
        <w:rPr>
          <w:rFonts w:ascii="Times New Roman" w:hAnsi="Times New Roman" w:cs="Times New Roman"/>
          <w:color w:val="auto"/>
          <w:sz w:val="28"/>
          <w:szCs w:val="28"/>
          <w:lang w:val="it-IT"/>
        </w:rPr>
        <w:t xml:space="preserve"> të </w:t>
      </w:r>
      <w:r w:rsidR="00B607A6" w:rsidRPr="00770BBE">
        <w:rPr>
          <w:rFonts w:ascii="Times New Roman" w:hAnsi="Times New Roman" w:cs="Times New Roman"/>
          <w:sz w:val="28"/>
          <w:szCs w:val="28"/>
          <w:lang w:val="it-IT"/>
        </w:rPr>
        <w:t xml:space="preserve">pastërtisë së figurës së punonjësve; </w:t>
      </w:r>
    </w:p>
    <w:p w14:paraId="2F4FA605" w14:textId="0FF3656D" w:rsidR="00981D66" w:rsidRPr="00770BBE" w:rsidRDefault="00981D66" w:rsidP="00981D66">
      <w:pPr>
        <w:ind w:left="1080" w:hanging="360"/>
        <w:jc w:val="both"/>
        <w:rPr>
          <w:sz w:val="28"/>
          <w:szCs w:val="28"/>
          <w:lang w:val="it-IT"/>
        </w:rPr>
      </w:pPr>
      <w:r w:rsidRPr="00770BBE">
        <w:rPr>
          <w:sz w:val="28"/>
          <w:szCs w:val="28"/>
          <w:lang w:val="it-IT"/>
        </w:rPr>
        <w:t>c) V</w:t>
      </w:r>
      <w:r w:rsidR="00B607A6" w:rsidRPr="00770BBE">
        <w:rPr>
          <w:sz w:val="28"/>
          <w:szCs w:val="28"/>
          <w:lang w:val="it-IT"/>
        </w:rPr>
        <w:t>etëdeklarim</w:t>
      </w:r>
      <w:r w:rsidRPr="00770BBE">
        <w:rPr>
          <w:sz w:val="28"/>
          <w:szCs w:val="28"/>
          <w:lang w:val="it-IT"/>
        </w:rPr>
        <w:t>in</w:t>
      </w:r>
      <w:r w:rsidR="00B607A6" w:rsidRPr="00770BBE">
        <w:rPr>
          <w:sz w:val="28"/>
          <w:szCs w:val="28"/>
          <w:lang w:val="it-IT"/>
        </w:rPr>
        <w:t xml:space="preserve"> për burimin e financimit të shpenzimeve;</w:t>
      </w:r>
    </w:p>
    <w:p w14:paraId="3C27169E" w14:textId="6804CF5A" w:rsidR="00B607A6" w:rsidRPr="00770BBE" w:rsidRDefault="00981D66" w:rsidP="00981D66">
      <w:pPr>
        <w:ind w:left="1080" w:hanging="360"/>
        <w:jc w:val="both"/>
        <w:rPr>
          <w:sz w:val="28"/>
          <w:szCs w:val="28"/>
          <w:lang w:val="it-IT"/>
        </w:rPr>
      </w:pPr>
      <w:r w:rsidRPr="00770BBE">
        <w:rPr>
          <w:sz w:val="28"/>
          <w:szCs w:val="28"/>
          <w:lang w:val="it-IT"/>
        </w:rPr>
        <w:t>ç) V</w:t>
      </w:r>
      <w:r w:rsidR="00B607A6" w:rsidRPr="00770BBE">
        <w:rPr>
          <w:sz w:val="28"/>
          <w:szCs w:val="28"/>
          <w:lang w:val="it-IT"/>
        </w:rPr>
        <w:t>etëdeklarim</w:t>
      </w:r>
      <w:r w:rsidRPr="00770BBE">
        <w:rPr>
          <w:sz w:val="28"/>
          <w:szCs w:val="28"/>
          <w:lang w:val="it-IT"/>
        </w:rPr>
        <w:t>in</w:t>
      </w:r>
      <w:r w:rsidR="00B607A6" w:rsidRPr="00770BBE">
        <w:rPr>
          <w:sz w:val="28"/>
          <w:szCs w:val="28"/>
          <w:lang w:val="it-IT"/>
        </w:rPr>
        <w:t xml:space="preserve"> që nuk ka detyrime tatimore ndaj administratës tatimore dhe njësive vendore; </w:t>
      </w:r>
    </w:p>
    <w:p w14:paraId="3D55AE35" w14:textId="2A6AE344" w:rsidR="001B010C" w:rsidRPr="00770BBE" w:rsidRDefault="001B010C" w:rsidP="00981D66">
      <w:pPr>
        <w:ind w:left="1080" w:hanging="360"/>
        <w:jc w:val="both"/>
        <w:rPr>
          <w:sz w:val="28"/>
          <w:szCs w:val="28"/>
          <w:lang w:val="it-IT"/>
        </w:rPr>
      </w:pPr>
      <w:r w:rsidRPr="00770BBE">
        <w:rPr>
          <w:sz w:val="28"/>
          <w:szCs w:val="28"/>
          <w:lang w:val="it-IT"/>
        </w:rPr>
        <w:t>d</w:t>
      </w:r>
      <w:r w:rsidR="00981D66" w:rsidRPr="00770BBE">
        <w:rPr>
          <w:sz w:val="28"/>
          <w:szCs w:val="28"/>
          <w:lang w:val="it-IT"/>
        </w:rPr>
        <w:t>) V</w:t>
      </w:r>
      <w:r w:rsidR="00B607A6" w:rsidRPr="00770BBE">
        <w:rPr>
          <w:sz w:val="28"/>
          <w:szCs w:val="28"/>
          <w:lang w:val="it-IT"/>
        </w:rPr>
        <w:t>etëdeklarimin për lidhjen e marrëveshjes paraprake për ruajtjen dhe sigurinë fizike</w:t>
      </w:r>
      <w:r w:rsidR="00981D66" w:rsidRPr="00770BBE">
        <w:rPr>
          <w:sz w:val="28"/>
          <w:szCs w:val="28"/>
          <w:lang w:val="it-IT"/>
        </w:rPr>
        <w:t>,</w:t>
      </w:r>
      <w:r w:rsidR="00B607A6" w:rsidRPr="00770BBE">
        <w:rPr>
          <w:sz w:val="28"/>
          <w:szCs w:val="28"/>
          <w:lang w:val="it-IT"/>
        </w:rPr>
        <w:t xml:space="preserve"> </w:t>
      </w:r>
      <w:r w:rsidRPr="00770BBE">
        <w:rPr>
          <w:sz w:val="28"/>
          <w:szCs w:val="28"/>
          <w:lang w:val="it-IT"/>
        </w:rPr>
        <w:t>sipas rregullave dhe tarifave të përcaktuara me vendim të Këshillit të Ministrave;</w:t>
      </w:r>
    </w:p>
    <w:p w14:paraId="604849E1" w14:textId="338DFBF9" w:rsidR="00B607A6" w:rsidRPr="00770BBE" w:rsidRDefault="00981D66" w:rsidP="00981D66">
      <w:pPr>
        <w:pStyle w:val="ListParagraph"/>
        <w:spacing w:after="0" w:line="240" w:lineRule="auto"/>
        <w:ind w:left="1080" w:hanging="54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dh)  </w:t>
      </w:r>
      <w:r w:rsidRPr="00770BBE">
        <w:rPr>
          <w:rFonts w:ascii="Times New Roman" w:hAnsi="Times New Roman" w:cs="Times New Roman"/>
          <w:sz w:val="28"/>
          <w:szCs w:val="28"/>
          <w:lang w:val="it-IT"/>
        </w:rPr>
        <w:tab/>
        <w:t>M</w:t>
      </w:r>
      <w:r w:rsidR="00B607A6" w:rsidRPr="00770BBE">
        <w:rPr>
          <w:rFonts w:ascii="Times New Roman" w:hAnsi="Times New Roman" w:cs="Times New Roman"/>
          <w:sz w:val="28"/>
          <w:szCs w:val="28"/>
          <w:lang w:val="it-IT"/>
        </w:rPr>
        <w:t>arrëveshje</w:t>
      </w:r>
      <w:r w:rsidRPr="00770BBE">
        <w:rPr>
          <w:rFonts w:ascii="Times New Roman" w:hAnsi="Times New Roman" w:cs="Times New Roman"/>
          <w:sz w:val="28"/>
          <w:szCs w:val="28"/>
          <w:lang w:val="it-IT"/>
        </w:rPr>
        <w:t>n</w:t>
      </w:r>
      <w:r w:rsidR="00B607A6" w:rsidRPr="00770BBE">
        <w:rPr>
          <w:rFonts w:ascii="Times New Roman" w:hAnsi="Times New Roman" w:cs="Times New Roman"/>
          <w:sz w:val="28"/>
          <w:szCs w:val="28"/>
          <w:lang w:val="it-IT"/>
        </w:rPr>
        <w:t xml:space="preserve"> paraprake </w:t>
      </w:r>
      <w:r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w:t>
      </w:r>
      <w:r w:rsidR="00B607A6" w:rsidRPr="00770BBE">
        <w:rPr>
          <w:rFonts w:ascii="Times New Roman" w:hAnsi="Times New Roman" w:cs="Times New Roman"/>
          <w:sz w:val="28"/>
          <w:szCs w:val="28"/>
          <w:lang w:val="it-IT"/>
        </w:rPr>
        <w:t>shitje</w:t>
      </w:r>
      <w:r w:rsidRPr="00770BBE">
        <w:rPr>
          <w:rFonts w:ascii="Times New Roman" w:hAnsi="Times New Roman" w:cs="Times New Roman"/>
          <w:sz w:val="28"/>
          <w:szCs w:val="28"/>
          <w:lang w:val="it-IT"/>
        </w:rPr>
        <w:t>s</w:t>
      </w:r>
      <w:r w:rsidR="00B607A6" w:rsidRPr="00770BBE">
        <w:rPr>
          <w:rFonts w:ascii="Times New Roman" w:hAnsi="Times New Roman" w:cs="Times New Roman"/>
          <w:sz w:val="28"/>
          <w:szCs w:val="28"/>
          <w:lang w:val="it-IT"/>
        </w:rPr>
        <w:t xml:space="preserve"> për subjektin e licencuar për përpunimin e lëndës së parë, i cili do ta blejë atë;</w:t>
      </w:r>
    </w:p>
    <w:p w14:paraId="50471A66" w14:textId="368F7070" w:rsidR="00B607A6" w:rsidRPr="00770BBE" w:rsidRDefault="00981D66" w:rsidP="00981D66">
      <w:pPr>
        <w:pStyle w:val="ListParagraph"/>
        <w:spacing w:after="0" w:line="240" w:lineRule="auto"/>
        <w:ind w:left="108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e) </w:t>
      </w:r>
      <w:r w:rsidRPr="00770BBE">
        <w:rPr>
          <w:rFonts w:ascii="Times New Roman" w:hAnsi="Times New Roman" w:cs="Times New Roman"/>
          <w:sz w:val="28"/>
          <w:szCs w:val="28"/>
          <w:lang w:val="it-IT"/>
        </w:rPr>
        <w:tab/>
      </w:r>
      <w:r w:rsidR="00606628" w:rsidRPr="00770BBE">
        <w:rPr>
          <w:rFonts w:ascii="Times New Roman" w:hAnsi="Times New Roman" w:cs="Times New Roman"/>
          <w:sz w:val="28"/>
          <w:szCs w:val="28"/>
          <w:lang w:val="it-IT"/>
        </w:rPr>
        <w:t>D</w:t>
      </w:r>
      <w:r w:rsidR="00B607A6" w:rsidRPr="00770BBE">
        <w:rPr>
          <w:rFonts w:ascii="Times New Roman" w:hAnsi="Times New Roman" w:cs="Times New Roman"/>
          <w:sz w:val="28"/>
          <w:szCs w:val="28"/>
          <w:lang w:val="it-IT"/>
        </w:rPr>
        <w:t>okumentacionin e pronësisë, kopje kart</w:t>
      </w:r>
      <w:r w:rsidRPr="00770BBE">
        <w:rPr>
          <w:rFonts w:ascii="Times New Roman" w:hAnsi="Times New Roman" w:cs="Times New Roman"/>
          <w:sz w:val="28"/>
          <w:szCs w:val="28"/>
          <w:lang w:val="it-IT"/>
        </w:rPr>
        <w:t>ele dhe hartë</w:t>
      </w:r>
      <w:r w:rsidR="00B607A6" w:rsidRPr="00770BBE">
        <w:rPr>
          <w:rFonts w:ascii="Times New Roman" w:hAnsi="Times New Roman" w:cs="Times New Roman"/>
          <w:sz w:val="28"/>
          <w:szCs w:val="28"/>
          <w:lang w:val="it-IT"/>
        </w:rPr>
        <w:t xml:space="preserve"> treguese të regjistrimit të tokës ose kontratë qiraje nëse toka nuk është pronësi të </w:t>
      </w:r>
      <w:r w:rsidR="00B607A6" w:rsidRPr="00770BBE">
        <w:rPr>
          <w:rFonts w:ascii="Times New Roman" w:hAnsi="Times New Roman" w:cs="Times New Roman"/>
          <w:sz w:val="28"/>
          <w:szCs w:val="28"/>
          <w:lang w:val="it-IT"/>
        </w:rPr>
        <w:lastRenderedPageBreak/>
        <w:t>subjektit kërkues, me vend</w:t>
      </w:r>
      <w:r w:rsidRPr="00770BBE">
        <w:rPr>
          <w:rFonts w:ascii="Times New Roman" w:hAnsi="Times New Roman" w:cs="Times New Roman"/>
          <w:sz w:val="28"/>
          <w:szCs w:val="28"/>
          <w:lang w:val="it-IT"/>
        </w:rPr>
        <w:t>nd</w:t>
      </w:r>
      <w:r w:rsidR="00B607A6" w:rsidRPr="00770BBE">
        <w:rPr>
          <w:rFonts w:ascii="Times New Roman" w:hAnsi="Times New Roman" w:cs="Times New Roman"/>
          <w:sz w:val="28"/>
          <w:szCs w:val="28"/>
          <w:lang w:val="it-IT"/>
        </w:rPr>
        <w:t>odhje në zonat kadastrale</w:t>
      </w:r>
      <w:r w:rsidR="001B010C"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të miratuara për kultivim. Nëse toka nuk është e pajisur me dokument përfundimtar pronësie</w:t>
      </w:r>
      <w:r w:rsidR="001B010C"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paraqitet akti i marrj</w:t>
      </w:r>
      <w:r w:rsidR="00606628" w:rsidRPr="00770BBE">
        <w:rPr>
          <w:rFonts w:ascii="Times New Roman" w:hAnsi="Times New Roman" w:cs="Times New Roman"/>
          <w:sz w:val="28"/>
          <w:szCs w:val="28"/>
          <w:lang w:val="it-IT"/>
        </w:rPr>
        <w:t>es së tokës në pronësi dhe plan</w:t>
      </w:r>
      <w:r w:rsidR="00B607A6" w:rsidRPr="00770BBE">
        <w:rPr>
          <w:rFonts w:ascii="Times New Roman" w:hAnsi="Times New Roman" w:cs="Times New Roman"/>
          <w:sz w:val="28"/>
          <w:szCs w:val="28"/>
          <w:lang w:val="it-IT"/>
        </w:rPr>
        <w:t>rilevimi.</w:t>
      </w:r>
    </w:p>
    <w:p w14:paraId="52CC96D7" w14:textId="405A6F7B" w:rsidR="00B607A6" w:rsidRPr="00E94B47" w:rsidRDefault="00981D66" w:rsidP="00981D66">
      <w:pPr>
        <w:pStyle w:val="ListParagraph"/>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ë) </w:t>
      </w:r>
      <w:r w:rsidR="00606628">
        <w:rPr>
          <w:rFonts w:ascii="Times New Roman" w:hAnsi="Times New Roman" w:cs="Times New Roman"/>
          <w:sz w:val="28"/>
          <w:szCs w:val="28"/>
        </w:rPr>
        <w:t xml:space="preserve"> V</w:t>
      </w:r>
      <w:r w:rsidR="00B607A6" w:rsidRPr="00E94B47">
        <w:rPr>
          <w:rFonts w:ascii="Times New Roman" w:hAnsi="Times New Roman" w:cs="Times New Roman"/>
          <w:sz w:val="28"/>
          <w:szCs w:val="28"/>
        </w:rPr>
        <w:t>etëdeklarim</w:t>
      </w:r>
      <w:r w:rsidR="00606628">
        <w:rPr>
          <w:rFonts w:ascii="Times New Roman" w:hAnsi="Times New Roman" w:cs="Times New Roman"/>
          <w:sz w:val="28"/>
          <w:szCs w:val="28"/>
        </w:rPr>
        <w:t>in</w:t>
      </w:r>
      <w:r w:rsidR="00B607A6" w:rsidRPr="00E94B47">
        <w:rPr>
          <w:rFonts w:ascii="Times New Roman" w:hAnsi="Times New Roman" w:cs="Times New Roman"/>
          <w:sz w:val="28"/>
          <w:szCs w:val="28"/>
        </w:rPr>
        <w:t xml:space="preserve"> për pagesat e tarifave të sistemit të gjurmimit.</w:t>
      </w:r>
    </w:p>
    <w:p w14:paraId="33BA942D" w14:textId="77777777" w:rsidR="001B010C" w:rsidRPr="00E94B47" w:rsidRDefault="001B010C" w:rsidP="00E94B47">
      <w:pPr>
        <w:jc w:val="both"/>
        <w:rPr>
          <w:sz w:val="28"/>
          <w:szCs w:val="28"/>
        </w:rPr>
      </w:pPr>
    </w:p>
    <w:p w14:paraId="0DC3A381" w14:textId="4B590A41" w:rsidR="00B607A6" w:rsidRDefault="00B607A6" w:rsidP="00981D66">
      <w:pPr>
        <w:pStyle w:val="ListParagraph"/>
        <w:numPr>
          <w:ilvl w:val="0"/>
          <w:numId w:val="10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Pas verifikimit të dokumentacionit nga struktura përgjegjëse në ministrinë përgjegjëse për bujqësinë, një kopje e praktikës i përcillet ministrisë përgjegjëse për rendin dhe sigurinë publike, e cila brenda 10 ditëve jep vlerësimin për miratimin ose refuzimin e kërkesës.</w:t>
      </w:r>
    </w:p>
    <w:p w14:paraId="2CE2FCAB" w14:textId="77777777" w:rsidR="00981D66" w:rsidRPr="00E94B47" w:rsidRDefault="00981D66" w:rsidP="00981D66">
      <w:pPr>
        <w:pStyle w:val="ListParagraph"/>
        <w:spacing w:after="0" w:line="240" w:lineRule="auto"/>
        <w:ind w:left="360" w:hanging="360"/>
        <w:jc w:val="both"/>
        <w:rPr>
          <w:rFonts w:ascii="Times New Roman" w:hAnsi="Times New Roman" w:cs="Times New Roman"/>
          <w:sz w:val="28"/>
          <w:szCs w:val="28"/>
        </w:rPr>
      </w:pPr>
    </w:p>
    <w:p w14:paraId="256446D5" w14:textId="31EB4D4F" w:rsidR="00B607A6" w:rsidRDefault="00B607A6" w:rsidP="00981D66">
      <w:pPr>
        <w:pStyle w:val="ListParagraph"/>
        <w:numPr>
          <w:ilvl w:val="0"/>
          <w:numId w:val="10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Struktura përgjegjëse në ministrinë përgjegjëse për bujqësinë, pas marrjes së vlerësimit nga ministria përgjegjëse për rendin dhe sigurinë, brenda 10 ditëve paraqet raport për ministrin përgjegjës për bujqësinë për pajisjen me leje ose refuzimin e kërkesës.</w:t>
      </w:r>
    </w:p>
    <w:p w14:paraId="22163E57" w14:textId="77777777" w:rsidR="00981D66" w:rsidRPr="00E94B47" w:rsidRDefault="00981D66" w:rsidP="00981D66">
      <w:pPr>
        <w:pStyle w:val="ListParagraph"/>
        <w:spacing w:after="0" w:line="240" w:lineRule="auto"/>
        <w:ind w:left="360" w:hanging="360"/>
        <w:jc w:val="both"/>
        <w:rPr>
          <w:rFonts w:ascii="Times New Roman" w:hAnsi="Times New Roman" w:cs="Times New Roman"/>
          <w:sz w:val="28"/>
          <w:szCs w:val="28"/>
        </w:rPr>
      </w:pPr>
    </w:p>
    <w:p w14:paraId="45077779" w14:textId="272C9E34" w:rsidR="001B010C" w:rsidRPr="00770BBE" w:rsidRDefault="00B607A6" w:rsidP="00981D66">
      <w:pPr>
        <w:pStyle w:val="ListParagraph"/>
        <w:numPr>
          <w:ilvl w:val="0"/>
          <w:numId w:val="101"/>
        </w:numPr>
        <w:spacing w:after="0" w:line="240" w:lineRule="auto"/>
        <w:ind w:left="360"/>
        <w:jc w:val="both"/>
        <w:rPr>
          <w:rFonts w:ascii="Times New Roman" w:hAnsi="Times New Roman" w:cs="Times New Roman"/>
          <w:sz w:val="28"/>
          <w:szCs w:val="28"/>
          <w:lang w:val="it-IT"/>
        </w:rPr>
      </w:pPr>
      <w:r w:rsidRPr="00E94B47">
        <w:rPr>
          <w:rFonts w:ascii="Times New Roman" w:hAnsi="Times New Roman" w:cs="Times New Roman"/>
          <w:sz w:val="28"/>
          <w:szCs w:val="28"/>
        </w:rPr>
        <w:t>Ministri përgjegjës për bujqësinë, me marrjen e raportit të njësisë</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sipas parashikimit të pikës 3</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të këtij neni</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miraton lejen. </w:t>
      </w:r>
      <w:r w:rsidRPr="00770BBE">
        <w:rPr>
          <w:rFonts w:ascii="Times New Roman" w:hAnsi="Times New Roman" w:cs="Times New Roman"/>
          <w:sz w:val="28"/>
          <w:szCs w:val="28"/>
          <w:lang w:val="it-IT"/>
        </w:rPr>
        <w:t xml:space="preserve">Nëse </w:t>
      </w:r>
      <w:r w:rsidR="001B010C" w:rsidRPr="00770BBE">
        <w:rPr>
          <w:rFonts w:ascii="Times New Roman" w:hAnsi="Times New Roman" w:cs="Times New Roman"/>
          <w:sz w:val="28"/>
          <w:szCs w:val="28"/>
          <w:lang w:val="it-IT"/>
        </w:rPr>
        <w:t>m</w:t>
      </w:r>
      <w:r w:rsidRPr="00770BBE">
        <w:rPr>
          <w:rFonts w:ascii="Times New Roman" w:hAnsi="Times New Roman" w:cs="Times New Roman"/>
          <w:sz w:val="28"/>
          <w:szCs w:val="28"/>
          <w:lang w:val="it-IT"/>
        </w:rPr>
        <w:t>inistri nuk shprehet brenda 30 ditëve nga paraqitja e raportit, kërkesa konsiderohet e refuzuar</w:t>
      </w:r>
      <w:r w:rsidR="00D840F6" w:rsidRPr="00770BBE">
        <w:rPr>
          <w:rFonts w:ascii="Times New Roman" w:hAnsi="Times New Roman" w:cs="Times New Roman"/>
          <w:sz w:val="28"/>
          <w:szCs w:val="28"/>
          <w:lang w:val="it-IT"/>
        </w:rPr>
        <w:t>.</w:t>
      </w:r>
    </w:p>
    <w:p w14:paraId="4E76665F" w14:textId="77777777" w:rsidR="00981D66" w:rsidRPr="00770BBE" w:rsidRDefault="00981D66" w:rsidP="00981D66">
      <w:pPr>
        <w:pStyle w:val="ListParagraph"/>
        <w:spacing w:after="0" w:line="240" w:lineRule="auto"/>
        <w:ind w:left="360" w:hanging="360"/>
        <w:jc w:val="both"/>
        <w:rPr>
          <w:rFonts w:ascii="Times New Roman" w:hAnsi="Times New Roman" w:cs="Times New Roman"/>
          <w:sz w:val="28"/>
          <w:szCs w:val="28"/>
          <w:lang w:val="it-IT"/>
        </w:rPr>
      </w:pPr>
    </w:p>
    <w:p w14:paraId="49E79517" w14:textId="77777777" w:rsidR="00981D66" w:rsidRPr="00770BBE" w:rsidRDefault="00B607A6" w:rsidP="00981D66">
      <w:pPr>
        <w:pStyle w:val="ListParagraph"/>
        <w:numPr>
          <w:ilvl w:val="0"/>
          <w:numId w:val="10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Subjekti konsiderohet si mbajtës i lejes, në kuptim të këtij ligji, në datën e urdhrit të ministrit për pajisjen me leje.</w:t>
      </w:r>
    </w:p>
    <w:p w14:paraId="3CB7E040" w14:textId="544F7044" w:rsidR="00B607A6" w:rsidRPr="00770BBE" w:rsidRDefault="00B607A6" w:rsidP="00981D66">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2C85CAAC" w14:textId="77777777" w:rsidR="00981D66" w:rsidRPr="00770BBE" w:rsidRDefault="00B607A6" w:rsidP="00981D66">
      <w:pPr>
        <w:pStyle w:val="ListParagraph"/>
        <w:numPr>
          <w:ilvl w:val="0"/>
          <w:numId w:val="10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Leja e prodhimit shfuqizohet nëse gjatë ushtrimit të veprimtarisë konstatohet:</w:t>
      </w:r>
    </w:p>
    <w:p w14:paraId="7522C493" w14:textId="23BCE315" w:rsidR="00B607A6" w:rsidRPr="00770BBE" w:rsidRDefault="00B607A6" w:rsidP="00981D66">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1A722479" w14:textId="19041644" w:rsidR="001B010C" w:rsidRPr="00E94B47" w:rsidRDefault="00B607A6" w:rsidP="00981D66">
      <w:pPr>
        <w:pStyle w:val="ListParagraph"/>
        <w:numPr>
          <w:ilvl w:val="0"/>
          <w:numId w:val="10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kryerja e aktivitetit në kundërshtim me kriteret e ligjit</w:t>
      </w:r>
      <w:r w:rsidR="001B010C" w:rsidRPr="00E94B47">
        <w:rPr>
          <w:rFonts w:ascii="Times New Roman" w:hAnsi="Times New Roman" w:cs="Times New Roman"/>
          <w:sz w:val="28"/>
          <w:szCs w:val="28"/>
        </w:rPr>
        <w:t>;</w:t>
      </w:r>
    </w:p>
    <w:p w14:paraId="6F3BF6F7" w14:textId="6D05B57B" w:rsidR="001B010C" w:rsidRPr="00E94B47" w:rsidRDefault="00B607A6" w:rsidP="00981D66">
      <w:pPr>
        <w:pStyle w:val="ListParagraph"/>
        <w:numPr>
          <w:ilvl w:val="0"/>
          <w:numId w:val="10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kryerja e aktivitetit në kundërshtim me kushtet e lejes</w:t>
      </w:r>
      <w:r w:rsidR="001B010C" w:rsidRPr="00E94B47">
        <w:rPr>
          <w:rFonts w:ascii="Times New Roman" w:hAnsi="Times New Roman" w:cs="Times New Roman"/>
          <w:sz w:val="28"/>
          <w:szCs w:val="28"/>
        </w:rPr>
        <w:t>;</w:t>
      </w:r>
    </w:p>
    <w:p w14:paraId="50CA9B7F" w14:textId="42950E57" w:rsidR="001B010C" w:rsidRPr="00770BBE" w:rsidRDefault="00B607A6" w:rsidP="00981D66">
      <w:pPr>
        <w:pStyle w:val="ListParagraph"/>
        <w:numPr>
          <w:ilvl w:val="0"/>
          <w:numId w:val="104"/>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mospagesa e </w:t>
      </w:r>
      <w:r w:rsidRPr="00770BBE">
        <w:rPr>
          <w:rFonts w:ascii="Times New Roman" w:hAnsi="Times New Roman" w:cs="Times New Roman"/>
          <w:color w:val="auto"/>
          <w:sz w:val="28"/>
          <w:szCs w:val="28"/>
          <w:lang w:val="it-IT"/>
        </w:rPr>
        <w:t xml:space="preserve">tarifave </w:t>
      </w:r>
      <w:r w:rsidR="001B010C" w:rsidRPr="00770BBE">
        <w:rPr>
          <w:rFonts w:ascii="Times New Roman" w:hAnsi="Times New Roman" w:cs="Times New Roman"/>
          <w:color w:val="auto"/>
          <w:sz w:val="28"/>
          <w:szCs w:val="28"/>
          <w:lang w:val="it-IT"/>
        </w:rPr>
        <w:t>p</w:t>
      </w:r>
      <w:r w:rsidR="004724F6" w:rsidRPr="00770BBE">
        <w:rPr>
          <w:rFonts w:ascii="Times New Roman" w:hAnsi="Times New Roman" w:cs="Times New Roman"/>
          <w:color w:val="auto"/>
          <w:sz w:val="28"/>
          <w:szCs w:val="28"/>
          <w:lang w:val="it-IT"/>
        </w:rPr>
        <w:t>ë</w:t>
      </w:r>
      <w:r w:rsidR="001B010C" w:rsidRPr="00770BBE">
        <w:rPr>
          <w:rFonts w:ascii="Times New Roman" w:hAnsi="Times New Roman" w:cs="Times New Roman"/>
          <w:color w:val="auto"/>
          <w:sz w:val="28"/>
          <w:szCs w:val="28"/>
          <w:lang w:val="it-IT"/>
        </w:rPr>
        <w:t>r sistemin e gjurmimit dhe shenjimit</w:t>
      </w:r>
      <w:r w:rsidR="001B010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w:t>
      </w:r>
    </w:p>
    <w:p w14:paraId="6D5DCCAE" w14:textId="73BBB8C6" w:rsidR="00981D66" w:rsidRPr="00770BBE" w:rsidRDefault="00981D66" w:rsidP="00981D66">
      <w:pPr>
        <w:pStyle w:val="ListParagraph"/>
        <w:spacing w:after="0" w:line="240" w:lineRule="auto"/>
        <w:ind w:left="108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ç)</w:t>
      </w:r>
      <w:r w:rsidRPr="00770BBE">
        <w:rPr>
          <w:rFonts w:ascii="Times New Roman" w:hAnsi="Times New Roman" w:cs="Times New Roman"/>
          <w:sz w:val="28"/>
          <w:szCs w:val="28"/>
          <w:lang w:val="it-IT"/>
        </w:rPr>
        <w:tab/>
      </w:r>
      <w:r w:rsidR="00E244A4" w:rsidRPr="00770BBE">
        <w:rPr>
          <w:rFonts w:ascii="Times New Roman" w:hAnsi="Times New Roman" w:cs="Times New Roman"/>
          <w:sz w:val="28"/>
          <w:szCs w:val="28"/>
          <w:lang w:val="it-IT"/>
        </w:rPr>
        <w:t>shkelja</w:t>
      </w:r>
      <w:r w:rsidR="00606628" w:rsidRPr="00770BBE">
        <w:rPr>
          <w:rFonts w:ascii="Times New Roman" w:hAnsi="Times New Roman" w:cs="Times New Roman"/>
          <w:sz w:val="28"/>
          <w:szCs w:val="28"/>
          <w:lang w:val="it-IT"/>
        </w:rPr>
        <w:t xml:space="preserve"> e</w:t>
      </w:r>
      <w:r w:rsidR="00B607A6" w:rsidRPr="00770BBE">
        <w:rPr>
          <w:rFonts w:ascii="Times New Roman" w:hAnsi="Times New Roman" w:cs="Times New Roman"/>
          <w:sz w:val="28"/>
          <w:szCs w:val="28"/>
          <w:lang w:val="it-IT"/>
        </w:rPr>
        <w:t xml:space="preserve"> dispozitave të tjera ligjore që lidhen me ush</w:t>
      </w:r>
      <w:r w:rsidR="00606628" w:rsidRPr="00770BBE">
        <w:rPr>
          <w:rFonts w:ascii="Times New Roman" w:hAnsi="Times New Roman" w:cs="Times New Roman"/>
          <w:sz w:val="28"/>
          <w:szCs w:val="28"/>
          <w:lang w:val="it-IT"/>
        </w:rPr>
        <w:t>t</w:t>
      </w:r>
      <w:r w:rsidR="00B607A6" w:rsidRPr="00770BBE">
        <w:rPr>
          <w:rFonts w:ascii="Times New Roman" w:hAnsi="Times New Roman" w:cs="Times New Roman"/>
          <w:sz w:val="28"/>
          <w:szCs w:val="28"/>
          <w:lang w:val="it-IT"/>
        </w:rPr>
        <w:t>rimin e veprimtarisë së subjektit të pajisur me leje.</w:t>
      </w:r>
    </w:p>
    <w:p w14:paraId="359B2EBF" w14:textId="42821C02" w:rsidR="00B607A6" w:rsidRPr="00770BBE" w:rsidRDefault="00B607A6" w:rsidP="00981D66">
      <w:pPr>
        <w:pStyle w:val="ListParagraph"/>
        <w:spacing w:after="0" w:line="240" w:lineRule="auto"/>
        <w:ind w:left="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1D5D1621" w14:textId="57EB73B0" w:rsidR="00B607A6" w:rsidRPr="00770BBE" w:rsidRDefault="00B607A6" w:rsidP="00981D66">
      <w:pPr>
        <w:pStyle w:val="ListParagraph"/>
        <w:numPr>
          <w:ilvl w:val="0"/>
          <w:numId w:val="10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Gjatë fazës së verifikimeve të kryera sipas parashikimeve të pikës 6, të këtij neni</w:t>
      </w:r>
      <w:r w:rsidR="001B010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ministri mund të vendosë pezullimin e lejes së kultivimit deri në marrjen e vendimit përfundimtar.</w:t>
      </w:r>
    </w:p>
    <w:p w14:paraId="1726A112" w14:textId="77777777" w:rsidR="00B607A6" w:rsidRPr="00770BBE" w:rsidRDefault="00B607A6" w:rsidP="00E94B47">
      <w:pPr>
        <w:rPr>
          <w:sz w:val="28"/>
          <w:szCs w:val="28"/>
          <w:lang w:val="it-IT"/>
        </w:rPr>
      </w:pPr>
    </w:p>
    <w:p w14:paraId="3FFDE20B" w14:textId="3FA84881" w:rsidR="00B607A6" w:rsidRPr="00770BBE" w:rsidRDefault="00B607A6" w:rsidP="00E94B47">
      <w:pPr>
        <w:jc w:val="center"/>
        <w:rPr>
          <w:b/>
          <w:bCs/>
          <w:sz w:val="28"/>
          <w:szCs w:val="28"/>
          <w:lang w:val="it-IT"/>
        </w:rPr>
      </w:pPr>
      <w:r w:rsidRPr="00770BBE">
        <w:rPr>
          <w:b/>
          <w:bCs/>
          <w:sz w:val="28"/>
          <w:szCs w:val="28"/>
          <w:lang w:val="it-IT"/>
        </w:rPr>
        <w:t>KREU V</w:t>
      </w:r>
    </w:p>
    <w:p w14:paraId="09D583CF" w14:textId="7EC20DA9" w:rsidR="00B607A6" w:rsidRPr="00770BBE" w:rsidRDefault="00B607A6" w:rsidP="00E94B47">
      <w:pPr>
        <w:jc w:val="center"/>
        <w:rPr>
          <w:b/>
          <w:bCs/>
          <w:sz w:val="28"/>
          <w:szCs w:val="28"/>
          <w:lang w:val="it-IT"/>
        </w:rPr>
      </w:pPr>
      <w:r w:rsidRPr="00770BBE">
        <w:rPr>
          <w:b/>
          <w:bCs/>
          <w:sz w:val="28"/>
          <w:szCs w:val="28"/>
          <w:lang w:val="it-IT"/>
        </w:rPr>
        <w:t>ZHVILLIMI I AKTIVITETEVE TË LICENCUARA APO TË LEJUARA</w:t>
      </w:r>
    </w:p>
    <w:p w14:paraId="75930DB8" w14:textId="77777777" w:rsidR="001B010C" w:rsidRPr="00770BBE" w:rsidRDefault="001B010C" w:rsidP="00E94B47">
      <w:pPr>
        <w:jc w:val="center"/>
        <w:rPr>
          <w:b/>
          <w:bCs/>
          <w:sz w:val="28"/>
          <w:szCs w:val="28"/>
          <w:lang w:val="it-IT"/>
        </w:rPr>
      </w:pPr>
    </w:p>
    <w:p w14:paraId="10E9B80C" w14:textId="2D2E867A" w:rsidR="00B607A6" w:rsidRPr="00606628" w:rsidRDefault="00B607A6" w:rsidP="00E94B47">
      <w:pPr>
        <w:jc w:val="center"/>
        <w:rPr>
          <w:b/>
          <w:sz w:val="28"/>
          <w:szCs w:val="28"/>
        </w:rPr>
      </w:pPr>
      <w:r w:rsidRPr="00606628">
        <w:rPr>
          <w:b/>
          <w:sz w:val="28"/>
          <w:szCs w:val="28"/>
        </w:rPr>
        <w:t>Neni 23</w:t>
      </w:r>
    </w:p>
    <w:p w14:paraId="7146512A" w14:textId="77777777" w:rsidR="00B607A6" w:rsidRPr="00E94B47" w:rsidRDefault="00B607A6" w:rsidP="00E94B47">
      <w:pPr>
        <w:jc w:val="center"/>
        <w:rPr>
          <w:b/>
          <w:bCs/>
          <w:sz w:val="28"/>
          <w:szCs w:val="28"/>
        </w:rPr>
      </w:pPr>
      <w:r w:rsidRPr="00E94B47">
        <w:rPr>
          <w:b/>
          <w:bCs/>
          <w:sz w:val="28"/>
          <w:szCs w:val="28"/>
        </w:rPr>
        <w:t>Njësia e prodhimit</w:t>
      </w:r>
    </w:p>
    <w:p w14:paraId="31A4A9ED" w14:textId="77777777" w:rsidR="00B607A6" w:rsidRPr="00E94B47" w:rsidRDefault="00B607A6" w:rsidP="00E94B47">
      <w:pPr>
        <w:rPr>
          <w:sz w:val="28"/>
          <w:szCs w:val="28"/>
        </w:rPr>
      </w:pPr>
    </w:p>
    <w:p w14:paraId="1517B1B5" w14:textId="38AA08BA" w:rsidR="00B607A6" w:rsidRDefault="00B607A6" w:rsidP="00606628">
      <w:pPr>
        <w:pStyle w:val="ListParagraph"/>
        <w:numPr>
          <w:ilvl w:val="0"/>
          <w:numId w:val="10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Aktivitetet e përcaktuara në licencë ose leje</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sipas parashikimeve të këtij ligji</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zhvillohen vetëm në mjediset e njësisë së prodhimit me akses të kufizuar dhe të monitoruar.</w:t>
      </w:r>
    </w:p>
    <w:p w14:paraId="68848586" w14:textId="77777777" w:rsidR="00606628" w:rsidRPr="00E94B47" w:rsidRDefault="00606628" w:rsidP="00606628">
      <w:pPr>
        <w:pStyle w:val="ListParagraph"/>
        <w:spacing w:after="0" w:line="240" w:lineRule="auto"/>
        <w:ind w:left="360" w:hanging="360"/>
        <w:jc w:val="both"/>
        <w:rPr>
          <w:rFonts w:ascii="Times New Roman" w:hAnsi="Times New Roman" w:cs="Times New Roman"/>
          <w:sz w:val="28"/>
          <w:szCs w:val="28"/>
        </w:rPr>
      </w:pPr>
    </w:p>
    <w:p w14:paraId="4909209B" w14:textId="18B79556" w:rsidR="00B607A6" w:rsidRDefault="00B607A6" w:rsidP="00606628">
      <w:pPr>
        <w:pStyle w:val="ListParagraph"/>
        <w:numPr>
          <w:ilvl w:val="0"/>
          <w:numId w:val="10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Njësia e prodhimit është sipërfaqja e tokës nga 5 deri në 10 hektar</w:t>
      </w:r>
      <w:r w:rsidR="00051E30">
        <w:rPr>
          <w:rFonts w:ascii="Times New Roman" w:hAnsi="Times New Roman" w:cs="Times New Roman"/>
          <w:sz w:val="28"/>
          <w:szCs w:val="28"/>
        </w:rPr>
        <w:t>ë</w:t>
      </w:r>
      <w:r w:rsidRPr="00E94B47">
        <w:rPr>
          <w:rFonts w:ascii="Times New Roman" w:hAnsi="Times New Roman" w:cs="Times New Roman"/>
          <w:sz w:val="28"/>
          <w:szCs w:val="28"/>
        </w:rPr>
        <w:t>, e kufizuar, në të cilën përfshihen edhe magazina dhe ambientet e tjera</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të dedikuara vetëm me proceset e lidhura me kultivimin e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dhe prodhimit të nënprodukteve për qëllime mjekësore</w:t>
      </w:r>
      <w:r w:rsidR="00644B76" w:rsidRPr="00E94B47">
        <w:rPr>
          <w:rFonts w:ascii="Times New Roman" w:hAnsi="Times New Roman" w:cs="Times New Roman"/>
          <w:sz w:val="28"/>
          <w:szCs w:val="28"/>
        </w:rPr>
        <w:t xml:space="preserve"> </w:t>
      </w:r>
      <w:r w:rsidRPr="00E94B47">
        <w:rPr>
          <w:rFonts w:ascii="Times New Roman" w:hAnsi="Times New Roman" w:cs="Times New Roman"/>
          <w:sz w:val="28"/>
          <w:szCs w:val="28"/>
        </w:rPr>
        <w:t>dhe sipërfaqja jo më e vogël se 1 hektar, në të cilën përfshihen edhe magazina dhe ambientet e tjera</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të dedikuara vetëm me proceset e lidhura me kultivimin e bimës së </w:t>
      </w:r>
      <w:r w:rsidR="004278EA" w:rsidRPr="00E94B47">
        <w:rPr>
          <w:rFonts w:ascii="Times New Roman" w:hAnsi="Times New Roman" w:cs="Times New Roman"/>
          <w:i/>
          <w:sz w:val="28"/>
          <w:szCs w:val="28"/>
        </w:rPr>
        <w:t>cannabi</w:t>
      </w:r>
      <w:r w:rsidR="00044E11">
        <w:rPr>
          <w:rFonts w:ascii="Times New Roman" w:hAnsi="Times New Roman" w:cs="Times New Roman"/>
          <w:i/>
          <w:sz w:val="28"/>
          <w:szCs w:val="28"/>
        </w:rPr>
        <w:t>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dhe prodhimit të nënprodukteve të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w:t>
      </w:r>
      <w:r w:rsidR="00644B76" w:rsidRPr="00E94B47">
        <w:rPr>
          <w:rFonts w:ascii="Times New Roman" w:hAnsi="Times New Roman" w:cs="Times New Roman"/>
          <w:sz w:val="28"/>
          <w:szCs w:val="28"/>
        </w:rPr>
        <w:t>e</w:t>
      </w:r>
      <w:r w:rsidRPr="00E94B47">
        <w:rPr>
          <w:rFonts w:ascii="Times New Roman" w:hAnsi="Times New Roman" w:cs="Times New Roman"/>
          <w:sz w:val="28"/>
          <w:szCs w:val="28"/>
        </w:rPr>
        <w:t xml:space="preserve">. </w:t>
      </w:r>
    </w:p>
    <w:p w14:paraId="478C871C" w14:textId="77777777" w:rsidR="00606628" w:rsidRPr="00E94B47" w:rsidRDefault="00606628" w:rsidP="00606628">
      <w:pPr>
        <w:pStyle w:val="ListParagraph"/>
        <w:spacing w:after="0" w:line="240" w:lineRule="auto"/>
        <w:ind w:left="360" w:hanging="360"/>
        <w:jc w:val="both"/>
        <w:rPr>
          <w:rFonts w:ascii="Times New Roman" w:hAnsi="Times New Roman" w:cs="Times New Roman"/>
          <w:sz w:val="28"/>
          <w:szCs w:val="28"/>
        </w:rPr>
      </w:pPr>
    </w:p>
    <w:p w14:paraId="2F316855" w14:textId="3DBD54FB" w:rsidR="00606628" w:rsidRDefault="00B607A6" w:rsidP="00606628">
      <w:pPr>
        <w:pStyle w:val="ListParagraph"/>
        <w:numPr>
          <w:ilvl w:val="0"/>
          <w:numId w:val="10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Numri, sipërfaqja dhe vend</w:t>
      </w:r>
      <w:r w:rsidR="00606628">
        <w:rPr>
          <w:rFonts w:ascii="Times New Roman" w:hAnsi="Times New Roman" w:cs="Times New Roman"/>
          <w:sz w:val="28"/>
          <w:szCs w:val="28"/>
        </w:rPr>
        <w:t>nd</w:t>
      </w:r>
      <w:r w:rsidRPr="00E94B47">
        <w:rPr>
          <w:rFonts w:ascii="Times New Roman" w:hAnsi="Times New Roman" w:cs="Times New Roman"/>
          <w:sz w:val="28"/>
          <w:szCs w:val="28"/>
        </w:rPr>
        <w:t xml:space="preserve">odhja e njësive të prodhimit përcaktohen në mënyrë të </w:t>
      </w:r>
      <w:r w:rsidR="00E244A4">
        <w:rPr>
          <w:rFonts w:ascii="Times New Roman" w:hAnsi="Times New Roman" w:cs="Times New Roman"/>
          <w:sz w:val="28"/>
          <w:szCs w:val="28"/>
        </w:rPr>
        <w:t>holl</w:t>
      </w:r>
      <w:r w:rsidR="00DF21C2">
        <w:rPr>
          <w:rFonts w:ascii="Times New Roman" w:hAnsi="Times New Roman" w:cs="Times New Roman"/>
          <w:sz w:val="28"/>
          <w:szCs w:val="28"/>
        </w:rPr>
        <w:t>ë</w:t>
      </w:r>
      <w:r w:rsidR="00E244A4">
        <w:rPr>
          <w:rFonts w:ascii="Times New Roman" w:hAnsi="Times New Roman" w:cs="Times New Roman"/>
          <w:sz w:val="28"/>
          <w:szCs w:val="28"/>
        </w:rPr>
        <w:t>sishme</w:t>
      </w:r>
      <w:r w:rsidRPr="00E94B47">
        <w:rPr>
          <w:rFonts w:ascii="Times New Roman" w:hAnsi="Times New Roman" w:cs="Times New Roman"/>
          <w:sz w:val="28"/>
          <w:szCs w:val="28"/>
        </w:rPr>
        <w:t xml:space="preserve"> n</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licencë ose leje.</w:t>
      </w:r>
    </w:p>
    <w:p w14:paraId="7E34A875" w14:textId="157C48FE"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452F7BA7" w14:textId="096F6320" w:rsidR="00B607A6" w:rsidRPr="00606628" w:rsidRDefault="00B607A6" w:rsidP="00606628">
      <w:pPr>
        <w:pStyle w:val="ListParagraph"/>
        <w:numPr>
          <w:ilvl w:val="0"/>
          <w:numId w:val="105"/>
        </w:numPr>
        <w:spacing w:after="0" w:line="240" w:lineRule="auto"/>
        <w:ind w:left="360"/>
        <w:jc w:val="both"/>
        <w:rPr>
          <w:rFonts w:ascii="Times New Roman" w:hAnsi="Times New Roman" w:cs="Times New Roman"/>
          <w:sz w:val="28"/>
          <w:szCs w:val="28"/>
        </w:rPr>
      </w:pPr>
      <w:r w:rsidRPr="00770BBE">
        <w:rPr>
          <w:rFonts w:ascii="Times New Roman" w:hAnsi="Times New Roman" w:cs="Times New Roman"/>
          <w:sz w:val="28"/>
          <w:szCs w:val="28"/>
          <w:lang w:val="it-IT"/>
        </w:rPr>
        <w:t>Licenca lejon prodhimin deri në 4 njësi prodhimi k</w:t>
      </w:r>
      <w:r w:rsidR="00606628" w:rsidRPr="00770BBE">
        <w:rPr>
          <w:rFonts w:ascii="Times New Roman" w:hAnsi="Times New Roman" w:cs="Times New Roman"/>
          <w:sz w:val="28"/>
          <w:szCs w:val="28"/>
          <w:lang w:val="it-IT"/>
        </w:rPr>
        <w:t xml:space="preserve">ufitare. </w:t>
      </w:r>
      <w:r w:rsidR="00606628">
        <w:rPr>
          <w:rFonts w:ascii="Times New Roman" w:hAnsi="Times New Roman" w:cs="Times New Roman"/>
          <w:sz w:val="28"/>
          <w:szCs w:val="28"/>
        </w:rPr>
        <w:t>Për njësitë jokufitare</w:t>
      </w:r>
      <w:r w:rsidRPr="00E94B47">
        <w:rPr>
          <w:rFonts w:ascii="Times New Roman" w:hAnsi="Times New Roman" w:cs="Times New Roman"/>
          <w:sz w:val="28"/>
          <w:szCs w:val="28"/>
        </w:rPr>
        <w:t xml:space="preserve"> nevojitet pajisja me </w:t>
      </w:r>
      <w:r w:rsidRPr="00E94B47">
        <w:rPr>
          <w:rFonts w:ascii="Times New Roman" w:hAnsi="Times New Roman" w:cs="Times New Roman"/>
          <w:color w:val="auto"/>
          <w:sz w:val="28"/>
          <w:szCs w:val="28"/>
        </w:rPr>
        <w:t>li</w:t>
      </w:r>
      <w:r w:rsidR="00606628">
        <w:rPr>
          <w:rFonts w:ascii="Times New Roman" w:hAnsi="Times New Roman" w:cs="Times New Roman"/>
          <w:color w:val="auto"/>
          <w:sz w:val="28"/>
          <w:szCs w:val="28"/>
        </w:rPr>
        <w:t xml:space="preserve">cencë </w:t>
      </w:r>
      <w:r w:rsidRPr="00E94B47">
        <w:rPr>
          <w:rFonts w:ascii="Times New Roman" w:hAnsi="Times New Roman" w:cs="Times New Roman"/>
          <w:color w:val="auto"/>
          <w:sz w:val="28"/>
          <w:szCs w:val="28"/>
        </w:rPr>
        <w:t>më</w:t>
      </w:r>
      <w:r w:rsidR="00D840F6" w:rsidRPr="00E94B47">
        <w:rPr>
          <w:rFonts w:ascii="Times New Roman" w:hAnsi="Times New Roman" w:cs="Times New Roman"/>
          <w:color w:val="auto"/>
          <w:sz w:val="28"/>
          <w:szCs w:val="28"/>
        </w:rPr>
        <w:t xml:space="preserve"> </w:t>
      </w:r>
      <w:r w:rsidRPr="00E94B47">
        <w:rPr>
          <w:rFonts w:ascii="Times New Roman" w:hAnsi="Times New Roman" w:cs="Times New Roman"/>
          <w:color w:val="auto"/>
          <w:sz w:val="28"/>
          <w:szCs w:val="28"/>
        </w:rPr>
        <w:t>vet</w:t>
      </w:r>
      <w:r w:rsidR="00644B76" w:rsidRPr="00E94B47">
        <w:rPr>
          <w:rFonts w:ascii="Times New Roman" w:hAnsi="Times New Roman" w:cs="Times New Roman"/>
          <w:color w:val="auto"/>
          <w:sz w:val="28"/>
          <w:szCs w:val="28"/>
        </w:rPr>
        <w:t>e</w:t>
      </w:r>
      <w:r w:rsidRPr="00E94B47">
        <w:rPr>
          <w:rFonts w:ascii="Times New Roman" w:hAnsi="Times New Roman" w:cs="Times New Roman"/>
          <w:color w:val="auto"/>
          <w:sz w:val="28"/>
          <w:szCs w:val="28"/>
        </w:rPr>
        <w:t>.</w:t>
      </w:r>
    </w:p>
    <w:p w14:paraId="400E345F" w14:textId="77777777" w:rsidR="00606628" w:rsidRPr="00E94B47" w:rsidRDefault="00606628" w:rsidP="00606628">
      <w:pPr>
        <w:pStyle w:val="ListParagraph"/>
        <w:spacing w:after="0" w:line="240" w:lineRule="auto"/>
        <w:ind w:left="360" w:hanging="360"/>
        <w:jc w:val="both"/>
        <w:rPr>
          <w:rFonts w:ascii="Times New Roman" w:hAnsi="Times New Roman" w:cs="Times New Roman"/>
          <w:sz w:val="28"/>
          <w:szCs w:val="28"/>
        </w:rPr>
      </w:pPr>
    </w:p>
    <w:p w14:paraId="49A785EA" w14:textId="24E8CB35" w:rsidR="00B607A6" w:rsidRPr="00E94B47" w:rsidRDefault="00B607A6" w:rsidP="00606628">
      <w:pPr>
        <w:pStyle w:val="ListParagraph"/>
        <w:numPr>
          <w:ilvl w:val="0"/>
          <w:numId w:val="10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Kapaciteti i njësisë për përpunim dhe magazinim duhet t’i përgjigjet kapacitetit të saj për kultivim.</w:t>
      </w:r>
    </w:p>
    <w:p w14:paraId="3AC95074" w14:textId="77777777" w:rsidR="00B607A6" w:rsidRPr="00E94B47" w:rsidRDefault="00B607A6" w:rsidP="00606628">
      <w:pPr>
        <w:ind w:left="360" w:hanging="360"/>
        <w:rPr>
          <w:sz w:val="28"/>
          <w:szCs w:val="28"/>
        </w:rPr>
      </w:pPr>
    </w:p>
    <w:p w14:paraId="582041F0" w14:textId="77777777" w:rsidR="00B607A6" w:rsidRPr="00770BBE" w:rsidRDefault="00B607A6" w:rsidP="00E94B47">
      <w:pPr>
        <w:jc w:val="center"/>
        <w:rPr>
          <w:b/>
          <w:sz w:val="28"/>
          <w:szCs w:val="28"/>
          <w:lang w:val="it-IT"/>
        </w:rPr>
      </w:pPr>
      <w:r w:rsidRPr="00770BBE">
        <w:rPr>
          <w:b/>
          <w:sz w:val="28"/>
          <w:szCs w:val="28"/>
          <w:lang w:val="it-IT"/>
        </w:rPr>
        <w:t>Neni 24</w:t>
      </w:r>
    </w:p>
    <w:p w14:paraId="688E7F2F" w14:textId="2FF6AB36" w:rsidR="00B607A6" w:rsidRPr="00770BBE" w:rsidRDefault="00B607A6" w:rsidP="00E94B47">
      <w:pPr>
        <w:jc w:val="center"/>
        <w:rPr>
          <w:b/>
          <w:bCs/>
          <w:sz w:val="28"/>
          <w:szCs w:val="28"/>
          <w:lang w:val="it-IT"/>
        </w:rPr>
      </w:pPr>
      <w:r w:rsidRPr="00770BBE">
        <w:rPr>
          <w:b/>
          <w:bCs/>
          <w:sz w:val="28"/>
          <w:szCs w:val="28"/>
          <w:lang w:val="it-IT"/>
        </w:rPr>
        <w:t xml:space="preserve">Importi i farës dhe fidanëve të bimës së </w:t>
      </w:r>
      <w:r w:rsidR="004278EA" w:rsidRPr="00770BBE">
        <w:rPr>
          <w:b/>
          <w:bCs/>
          <w:i/>
          <w:sz w:val="28"/>
          <w:szCs w:val="28"/>
          <w:lang w:val="it-IT"/>
        </w:rPr>
        <w:t>cannabis</w:t>
      </w:r>
      <w:r w:rsidR="00606628" w:rsidRPr="00770BBE">
        <w:rPr>
          <w:b/>
          <w:bCs/>
          <w:i/>
          <w:sz w:val="28"/>
          <w:szCs w:val="28"/>
          <w:lang w:val="it-IT"/>
        </w:rPr>
        <w:t>-it</w:t>
      </w:r>
    </w:p>
    <w:p w14:paraId="3DB2169A" w14:textId="77777777" w:rsidR="00B607A6" w:rsidRPr="00770BBE" w:rsidRDefault="00B607A6" w:rsidP="00E94B47">
      <w:pPr>
        <w:rPr>
          <w:sz w:val="28"/>
          <w:szCs w:val="28"/>
          <w:lang w:val="it-IT"/>
        </w:rPr>
      </w:pPr>
    </w:p>
    <w:p w14:paraId="7419D454" w14:textId="7C9D2E43" w:rsidR="00B607A6" w:rsidRPr="00770BBE" w:rsidRDefault="00B607A6" w:rsidP="00E94B47">
      <w:pPr>
        <w:jc w:val="both"/>
        <w:rPr>
          <w:sz w:val="28"/>
          <w:szCs w:val="28"/>
          <w:lang w:val="it-IT"/>
        </w:rPr>
      </w:pPr>
      <w:r w:rsidRPr="00770BBE">
        <w:rPr>
          <w:sz w:val="28"/>
          <w:szCs w:val="28"/>
          <w:lang w:val="it-IT"/>
        </w:rPr>
        <w:t xml:space="preserve">Importi i farës dhe fidanit të bimës së </w:t>
      </w:r>
      <w:r w:rsidR="004278EA" w:rsidRPr="00770BBE">
        <w:rPr>
          <w:i/>
          <w:sz w:val="28"/>
          <w:szCs w:val="28"/>
          <w:lang w:val="it-IT"/>
        </w:rPr>
        <w:t>cannabis</w:t>
      </w:r>
      <w:r w:rsidR="00606628" w:rsidRPr="00770BBE">
        <w:rPr>
          <w:i/>
          <w:sz w:val="28"/>
          <w:szCs w:val="28"/>
          <w:lang w:val="it-IT"/>
        </w:rPr>
        <w:t>-it</w:t>
      </w:r>
      <w:r w:rsidRPr="00770BBE">
        <w:rPr>
          <w:sz w:val="28"/>
          <w:szCs w:val="28"/>
          <w:lang w:val="it-IT"/>
        </w:rPr>
        <w:t xml:space="preserve"> kryhet nga subjekti i pajisur me licencë ose</w:t>
      </w:r>
      <w:r w:rsidR="00644B76" w:rsidRPr="00770BBE">
        <w:rPr>
          <w:sz w:val="28"/>
          <w:szCs w:val="28"/>
          <w:lang w:val="it-IT"/>
        </w:rPr>
        <w:t xml:space="preserve"> </w:t>
      </w:r>
      <w:r w:rsidRPr="00770BBE">
        <w:rPr>
          <w:sz w:val="28"/>
          <w:szCs w:val="28"/>
          <w:lang w:val="it-IT"/>
        </w:rPr>
        <w:t xml:space="preserve">leje, pas autorizimit të dhënë nga Enti Shtetëror i </w:t>
      </w:r>
      <w:r w:rsidR="00C3579C" w:rsidRPr="00770BBE">
        <w:rPr>
          <w:sz w:val="28"/>
          <w:szCs w:val="28"/>
          <w:lang w:val="it-IT"/>
        </w:rPr>
        <w:t>Far</w:t>
      </w:r>
      <w:r w:rsidR="004724F6" w:rsidRPr="00770BBE">
        <w:rPr>
          <w:sz w:val="28"/>
          <w:szCs w:val="28"/>
          <w:lang w:val="it-IT"/>
        </w:rPr>
        <w:t>ë</w:t>
      </w:r>
      <w:r w:rsidR="00C3579C" w:rsidRPr="00770BBE">
        <w:rPr>
          <w:sz w:val="28"/>
          <w:szCs w:val="28"/>
          <w:lang w:val="it-IT"/>
        </w:rPr>
        <w:t>rave</w:t>
      </w:r>
      <w:r w:rsidRPr="00770BBE">
        <w:rPr>
          <w:sz w:val="28"/>
          <w:szCs w:val="28"/>
          <w:lang w:val="it-IT"/>
        </w:rPr>
        <w:t xml:space="preserve"> dhe Fidanëve, sipas </w:t>
      </w:r>
      <w:r w:rsidR="00644B76" w:rsidRPr="00770BBE">
        <w:rPr>
          <w:sz w:val="28"/>
          <w:szCs w:val="28"/>
          <w:lang w:val="it-IT"/>
        </w:rPr>
        <w:t>p</w:t>
      </w:r>
      <w:r w:rsidRPr="00770BBE">
        <w:rPr>
          <w:sz w:val="28"/>
          <w:szCs w:val="28"/>
          <w:lang w:val="it-IT"/>
        </w:rPr>
        <w:t xml:space="preserve">arashikimeve të ligjit </w:t>
      </w:r>
      <w:r w:rsidR="00606628" w:rsidRPr="00770BBE">
        <w:rPr>
          <w:sz w:val="28"/>
          <w:szCs w:val="28"/>
          <w:lang w:val="it-IT"/>
        </w:rPr>
        <w:t xml:space="preserve">nr.10416, datë </w:t>
      </w:r>
      <w:r w:rsidR="007C00FD" w:rsidRPr="00770BBE">
        <w:rPr>
          <w:sz w:val="28"/>
          <w:szCs w:val="28"/>
          <w:lang w:val="it-IT"/>
        </w:rPr>
        <w:t>7.</w:t>
      </w:r>
      <w:r w:rsidRPr="00770BBE">
        <w:rPr>
          <w:sz w:val="28"/>
          <w:szCs w:val="28"/>
          <w:lang w:val="it-IT"/>
        </w:rPr>
        <w:t xml:space="preserve">4.2011, “Për materialin mbjellës dhe shumëzues bimor”.  </w:t>
      </w:r>
    </w:p>
    <w:p w14:paraId="743EB9FA" w14:textId="77777777" w:rsidR="00644B76" w:rsidRPr="00770BBE" w:rsidRDefault="00644B76" w:rsidP="00E94B47">
      <w:pPr>
        <w:rPr>
          <w:sz w:val="28"/>
          <w:szCs w:val="28"/>
          <w:lang w:val="it-IT"/>
        </w:rPr>
      </w:pPr>
    </w:p>
    <w:p w14:paraId="1DF3982C" w14:textId="77777777" w:rsidR="00B607A6" w:rsidRPr="00606628" w:rsidRDefault="00B607A6" w:rsidP="00E94B47">
      <w:pPr>
        <w:jc w:val="center"/>
        <w:rPr>
          <w:b/>
          <w:sz w:val="28"/>
          <w:szCs w:val="28"/>
        </w:rPr>
      </w:pPr>
      <w:r w:rsidRPr="00606628">
        <w:rPr>
          <w:b/>
          <w:sz w:val="28"/>
          <w:szCs w:val="28"/>
        </w:rPr>
        <w:t>Neni 25</w:t>
      </w:r>
    </w:p>
    <w:p w14:paraId="25219AFD" w14:textId="11AE7BBF" w:rsidR="00B607A6" w:rsidRPr="00E94B47" w:rsidRDefault="00B607A6" w:rsidP="00E94B47">
      <w:pPr>
        <w:jc w:val="center"/>
        <w:rPr>
          <w:b/>
          <w:bCs/>
          <w:sz w:val="28"/>
          <w:szCs w:val="28"/>
        </w:rPr>
      </w:pPr>
      <w:r w:rsidRPr="00E94B47">
        <w:rPr>
          <w:b/>
          <w:bCs/>
          <w:sz w:val="28"/>
          <w:szCs w:val="28"/>
        </w:rPr>
        <w:t>Mbjellja e bimës</w:t>
      </w:r>
    </w:p>
    <w:p w14:paraId="6DCDFF76" w14:textId="77777777" w:rsidR="00644B76" w:rsidRPr="00E94B47" w:rsidRDefault="00644B76" w:rsidP="00E94B47">
      <w:pPr>
        <w:jc w:val="both"/>
        <w:rPr>
          <w:b/>
          <w:bCs/>
          <w:sz w:val="28"/>
          <w:szCs w:val="28"/>
        </w:rPr>
      </w:pPr>
    </w:p>
    <w:p w14:paraId="1543AEEF" w14:textId="772633E1" w:rsidR="00B607A6" w:rsidRDefault="00B607A6" w:rsidP="00606628">
      <w:pPr>
        <w:pStyle w:val="ListParagraph"/>
        <w:numPr>
          <w:ilvl w:val="0"/>
          <w:numId w:val="106"/>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Subjekti i pajisur me licencë apo leje për aktivitetin e mbjelljes lejohet të mbjellë vetëm fara dhe fidanë të regjistruar në institucionin përgjegjës për regjistrimin e </w:t>
      </w:r>
      <w:r w:rsidR="00C3579C" w:rsidRPr="00E94B47">
        <w:rPr>
          <w:rFonts w:ascii="Times New Roman" w:hAnsi="Times New Roman" w:cs="Times New Roman"/>
          <w:sz w:val="28"/>
          <w:szCs w:val="28"/>
        </w:rPr>
        <w:t>far</w:t>
      </w:r>
      <w:r w:rsidR="004724F6" w:rsidRPr="00E94B47">
        <w:rPr>
          <w:rFonts w:ascii="Times New Roman" w:hAnsi="Times New Roman" w:cs="Times New Roman"/>
          <w:sz w:val="28"/>
          <w:szCs w:val="28"/>
        </w:rPr>
        <w:t>ë</w:t>
      </w:r>
      <w:r w:rsidR="00C3579C" w:rsidRPr="00E94B47">
        <w:rPr>
          <w:rFonts w:ascii="Times New Roman" w:hAnsi="Times New Roman" w:cs="Times New Roman"/>
          <w:sz w:val="28"/>
          <w:szCs w:val="28"/>
        </w:rPr>
        <w:t>rave</w:t>
      </w:r>
      <w:r w:rsidRPr="00E94B47">
        <w:rPr>
          <w:rFonts w:ascii="Times New Roman" w:hAnsi="Times New Roman" w:cs="Times New Roman"/>
          <w:sz w:val="28"/>
          <w:szCs w:val="28"/>
        </w:rPr>
        <w:t xml:space="preserve"> dhe fidanëve. </w:t>
      </w:r>
    </w:p>
    <w:p w14:paraId="62BE6365" w14:textId="77777777" w:rsidR="00606628" w:rsidRPr="00E94B47" w:rsidRDefault="00606628" w:rsidP="00606628">
      <w:pPr>
        <w:pStyle w:val="ListParagraph"/>
        <w:spacing w:after="0" w:line="240" w:lineRule="auto"/>
        <w:ind w:left="360" w:hanging="360"/>
        <w:jc w:val="both"/>
        <w:rPr>
          <w:rFonts w:ascii="Times New Roman" w:hAnsi="Times New Roman" w:cs="Times New Roman"/>
          <w:sz w:val="28"/>
          <w:szCs w:val="28"/>
        </w:rPr>
      </w:pPr>
    </w:p>
    <w:p w14:paraId="5CED955A" w14:textId="62CE39BB" w:rsidR="007C00FD" w:rsidRDefault="00B607A6" w:rsidP="00606628">
      <w:pPr>
        <w:pStyle w:val="ListParagraph"/>
        <w:numPr>
          <w:ilvl w:val="0"/>
          <w:numId w:val="106"/>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Subjekti i pajisur me licencë për mbjelljen e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apo leje për kultimin e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w:t>
      </w:r>
      <w:r w:rsidR="007C00FD">
        <w:rPr>
          <w:rFonts w:ascii="Times New Roman" w:hAnsi="Times New Roman" w:cs="Times New Roman"/>
          <w:sz w:val="28"/>
          <w:szCs w:val="28"/>
        </w:rPr>
        <w:t>ustriale, jo më vonë se 10 ditë</w:t>
      </w:r>
      <w:r w:rsidRPr="00E94B47">
        <w:rPr>
          <w:rFonts w:ascii="Times New Roman" w:hAnsi="Times New Roman" w:cs="Times New Roman"/>
          <w:sz w:val="28"/>
          <w:szCs w:val="28"/>
        </w:rPr>
        <w:t xml:space="preserve"> përpara fillimit të mbjelljes së farës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007C00FD">
        <w:rPr>
          <w:rFonts w:ascii="Times New Roman" w:hAnsi="Times New Roman" w:cs="Times New Roman"/>
          <w:i/>
          <w:sz w:val="28"/>
          <w:szCs w:val="28"/>
        </w:rPr>
        <w:t>,</w:t>
      </w:r>
      <w:r w:rsidRPr="00E94B47">
        <w:rPr>
          <w:rFonts w:ascii="Times New Roman" w:hAnsi="Times New Roman" w:cs="Times New Roman"/>
          <w:sz w:val="28"/>
          <w:szCs w:val="28"/>
        </w:rPr>
        <w:t xml:space="preserve"> është i detyruar të njoftojë Agjenci</w:t>
      </w:r>
      <w:r w:rsidR="00644B76" w:rsidRPr="00E94B47">
        <w:rPr>
          <w:rFonts w:ascii="Times New Roman" w:hAnsi="Times New Roman" w:cs="Times New Roman"/>
          <w:sz w:val="28"/>
          <w:szCs w:val="28"/>
        </w:rPr>
        <w:t>n</w:t>
      </w:r>
      <w:r w:rsidRPr="00E94B47">
        <w:rPr>
          <w:rFonts w:ascii="Times New Roman" w:hAnsi="Times New Roman" w:cs="Times New Roman"/>
          <w:sz w:val="28"/>
          <w:szCs w:val="28"/>
        </w:rPr>
        <w:t>ë apo njësinë rajonale të ministrisë përgjegjëse për bujqësinë</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duke </w:t>
      </w:r>
      <w:r w:rsidR="00644B76" w:rsidRPr="00E94B47">
        <w:rPr>
          <w:rFonts w:ascii="Times New Roman" w:hAnsi="Times New Roman" w:cs="Times New Roman"/>
          <w:sz w:val="28"/>
          <w:szCs w:val="28"/>
        </w:rPr>
        <w:t>i</w:t>
      </w:r>
      <w:r w:rsidR="007C00FD">
        <w:rPr>
          <w:rFonts w:ascii="Times New Roman" w:hAnsi="Times New Roman" w:cs="Times New Roman"/>
          <w:sz w:val="28"/>
          <w:szCs w:val="28"/>
        </w:rPr>
        <w:t xml:space="preserve"> kërkuar të jenë të pranish</w:t>
      </w:r>
      <w:r w:rsidRPr="00E94B47">
        <w:rPr>
          <w:rFonts w:ascii="Times New Roman" w:hAnsi="Times New Roman" w:cs="Times New Roman"/>
          <w:sz w:val="28"/>
          <w:szCs w:val="28"/>
        </w:rPr>
        <w:t>m</w:t>
      </w:r>
      <w:r w:rsidR="007C00FD">
        <w:rPr>
          <w:rFonts w:ascii="Times New Roman" w:hAnsi="Times New Roman" w:cs="Times New Roman"/>
          <w:sz w:val="28"/>
          <w:szCs w:val="28"/>
        </w:rPr>
        <w:t>e</w:t>
      </w:r>
      <w:r w:rsidRPr="00E94B47">
        <w:rPr>
          <w:rFonts w:ascii="Times New Roman" w:hAnsi="Times New Roman" w:cs="Times New Roman"/>
          <w:sz w:val="28"/>
          <w:szCs w:val="28"/>
        </w:rPr>
        <w:t xml:space="preserve"> në procesin e mbjelljes.</w:t>
      </w:r>
    </w:p>
    <w:p w14:paraId="609AC430" w14:textId="21877E5B" w:rsidR="00B607A6" w:rsidRPr="00E94B47" w:rsidRDefault="00B607A6" w:rsidP="007C00FD">
      <w:pPr>
        <w:pStyle w:val="ListParagraph"/>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CB39B84" w14:textId="7980EE1D" w:rsidR="00606628" w:rsidRDefault="00606628" w:rsidP="00606628">
      <w:pPr>
        <w:pStyle w:val="ListParagraph"/>
        <w:numPr>
          <w:ilvl w:val="0"/>
          <w:numId w:val="106"/>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Pas mbikëqyrjes s</w:t>
      </w:r>
      <w:r w:rsidR="00B607A6" w:rsidRPr="00E94B47">
        <w:rPr>
          <w:rFonts w:ascii="Times New Roman" w:hAnsi="Times New Roman" w:cs="Times New Roman"/>
          <w:sz w:val="28"/>
          <w:szCs w:val="28"/>
        </w:rPr>
        <w:t>ë procesit të mbjelljes, në pr</w:t>
      </w:r>
      <w:r w:rsidR="007C00FD">
        <w:rPr>
          <w:rFonts w:ascii="Times New Roman" w:hAnsi="Times New Roman" w:cs="Times New Roman"/>
          <w:sz w:val="28"/>
          <w:szCs w:val="28"/>
        </w:rPr>
        <w:t xml:space="preserve">ani </w:t>
      </w:r>
      <w:r w:rsidR="00B607A6" w:rsidRPr="00E94B47">
        <w:rPr>
          <w:rFonts w:ascii="Times New Roman" w:hAnsi="Times New Roman" w:cs="Times New Roman"/>
          <w:sz w:val="28"/>
          <w:szCs w:val="28"/>
        </w:rPr>
        <w:t>të përfaqësuesit të subjektit mbahet procesverbali përkatës, një kopje e të cilit depozitohet pranë Agjencisë.</w:t>
      </w:r>
    </w:p>
    <w:p w14:paraId="2C655C93" w14:textId="7161F6C9"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479D45E6" w14:textId="12D5A71A" w:rsidR="00B607A6" w:rsidRPr="00E94B47" w:rsidRDefault="00B607A6" w:rsidP="00606628">
      <w:pPr>
        <w:pStyle w:val="ListParagraph"/>
        <w:numPr>
          <w:ilvl w:val="0"/>
          <w:numId w:val="106"/>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Të dhënat për procesin e mbjelljes regjistrohen në regjistrin përkatës.</w:t>
      </w:r>
    </w:p>
    <w:p w14:paraId="778F61DE" w14:textId="77777777" w:rsidR="00B607A6" w:rsidRPr="00E94B47" w:rsidRDefault="00B607A6" w:rsidP="00E94B47">
      <w:pPr>
        <w:rPr>
          <w:sz w:val="28"/>
          <w:szCs w:val="28"/>
        </w:rPr>
      </w:pPr>
    </w:p>
    <w:p w14:paraId="0A259A14" w14:textId="77777777" w:rsidR="001C09B5" w:rsidRDefault="001C09B5" w:rsidP="00E94B47">
      <w:pPr>
        <w:jc w:val="center"/>
        <w:rPr>
          <w:b/>
          <w:sz w:val="28"/>
          <w:szCs w:val="28"/>
        </w:rPr>
      </w:pPr>
    </w:p>
    <w:p w14:paraId="52AA6F45" w14:textId="77777777" w:rsidR="00B607A6" w:rsidRPr="00606628" w:rsidRDefault="00B607A6" w:rsidP="00E94B47">
      <w:pPr>
        <w:jc w:val="center"/>
        <w:rPr>
          <w:b/>
          <w:sz w:val="28"/>
          <w:szCs w:val="28"/>
        </w:rPr>
      </w:pPr>
      <w:r w:rsidRPr="00606628">
        <w:rPr>
          <w:b/>
          <w:sz w:val="28"/>
          <w:szCs w:val="28"/>
        </w:rPr>
        <w:lastRenderedPageBreak/>
        <w:t>Neni 26</w:t>
      </w:r>
    </w:p>
    <w:p w14:paraId="6F7B7A03" w14:textId="77777777" w:rsidR="00B607A6" w:rsidRPr="00E94B47" w:rsidRDefault="00B607A6" w:rsidP="00E94B47">
      <w:pPr>
        <w:jc w:val="center"/>
        <w:rPr>
          <w:b/>
          <w:bCs/>
          <w:sz w:val="28"/>
          <w:szCs w:val="28"/>
        </w:rPr>
      </w:pPr>
      <w:r w:rsidRPr="00E94B47">
        <w:rPr>
          <w:b/>
          <w:bCs/>
          <w:sz w:val="28"/>
          <w:szCs w:val="28"/>
        </w:rPr>
        <w:t>Mbikëqyrja e vjeljes së bimëve</w:t>
      </w:r>
    </w:p>
    <w:p w14:paraId="6F04BE06" w14:textId="77777777" w:rsidR="00B607A6" w:rsidRPr="00E94B47" w:rsidRDefault="00B607A6" w:rsidP="00E94B47">
      <w:pPr>
        <w:jc w:val="both"/>
        <w:rPr>
          <w:sz w:val="28"/>
          <w:szCs w:val="28"/>
        </w:rPr>
      </w:pPr>
    </w:p>
    <w:p w14:paraId="2D0966BF" w14:textId="3458B4E1" w:rsidR="00606628" w:rsidRDefault="00B607A6" w:rsidP="00606628">
      <w:pPr>
        <w:pStyle w:val="ListParagraph"/>
        <w:numPr>
          <w:ilvl w:val="0"/>
          <w:numId w:val="10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Kultivuesi i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xml:space="preserve">, jo më vonë se 15 ditë para ditës së fillimit të vjeljes së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 është i detyruar të njoftojë Agjencinë</w:t>
      </w:r>
      <w:r w:rsidR="00606628">
        <w:rPr>
          <w:rFonts w:ascii="Times New Roman" w:hAnsi="Times New Roman" w:cs="Times New Roman"/>
          <w:sz w:val="28"/>
          <w:szCs w:val="28"/>
        </w:rPr>
        <w:t>,</w:t>
      </w:r>
      <w:r w:rsidRPr="00E94B47">
        <w:rPr>
          <w:rFonts w:ascii="Times New Roman" w:hAnsi="Times New Roman" w:cs="Times New Roman"/>
          <w:sz w:val="28"/>
          <w:szCs w:val="28"/>
        </w:rPr>
        <w:t xml:space="preserve"> duke </w:t>
      </w:r>
      <w:r w:rsidR="00644B76" w:rsidRPr="00E94B47">
        <w:rPr>
          <w:rFonts w:ascii="Times New Roman" w:hAnsi="Times New Roman" w:cs="Times New Roman"/>
          <w:sz w:val="28"/>
          <w:szCs w:val="28"/>
        </w:rPr>
        <w:t>i</w:t>
      </w:r>
      <w:r w:rsidR="00606628">
        <w:rPr>
          <w:rFonts w:ascii="Times New Roman" w:hAnsi="Times New Roman" w:cs="Times New Roman"/>
          <w:sz w:val="28"/>
          <w:szCs w:val="28"/>
        </w:rPr>
        <w:t xml:space="preserve"> kërkuar </w:t>
      </w:r>
      <w:r w:rsidR="00606628" w:rsidRPr="00BB2203">
        <w:rPr>
          <w:rFonts w:ascii="Times New Roman" w:hAnsi="Times New Roman" w:cs="Times New Roman"/>
          <w:color w:val="auto"/>
          <w:sz w:val="28"/>
          <w:szCs w:val="28"/>
        </w:rPr>
        <w:t>q</w:t>
      </w:r>
      <w:r w:rsidR="00051E30" w:rsidRPr="00BB2203">
        <w:rPr>
          <w:rFonts w:ascii="Times New Roman" w:hAnsi="Times New Roman" w:cs="Times New Roman"/>
          <w:color w:val="auto"/>
          <w:sz w:val="28"/>
          <w:szCs w:val="28"/>
        </w:rPr>
        <w:t>ë</w:t>
      </w:r>
      <w:r w:rsidR="00606628" w:rsidRPr="00BB2203">
        <w:rPr>
          <w:rFonts w:ascii="Times New Roman" w:hAnsi="Times New Roman" w:cs="Times New Roman"/>
          <w:color w:val="auto"/>
          <w:sz w:val="28"/>
          <w:szCs w:val="28"/>
        </w:rPr>
        <w:t xml:space="preserve"> p</w:t>
      </w:r>
      <w:r w:rsidR="00051E30" w:rsidRPr="00BB2203">
        <w:rPr>
          <w:rFonts w:ascii="Times New Roman" w:hAnsi="Times New Roman" w:cs="Times New Roman"/>
          <w:color w:val="auto"/>
          <w:sz w:val="28"/>
          <w:szCs w:val="28"/>
        </w:rPr>
        <w:t>ë</w:t>
      </w:r>
      <w:r w:rsidR="00606628" w:rsidRPr="00BB2203">
        <w:rPr>
          <w:rFonts w:ascii="Times New Roman" w:hAnsi="Times New Roman" w:cs="Times New Roman"/>
          <w:color w:val="auto"/>
          <w:sz w:val="28"/>
          <w:szCs w:val="28"/>
        </w:rPr>
        <w:t>rfaq</w:t>
      </w:r>
      <w:r w:rsidR="00051E30" w:rsidRPr="00BB2203">
        <w:rPr>
          <w:rFonts w:ascii="Times New Roman" w:hAnsi="Times New Roman" w:cs="Times New Roman"/>
          <w:color w:val="auto"/>
          <w:sz w:val="28"/>
          <w:szCs w:val="28"/>
        </w:rPr>
        <w:t>ë</w:t>
      </w:r>
      <w:r w:rsidR="00606628" w:rsidRPr="00BB2203">
        <w:rPr>
          <w:rFonts w:ascii="Times New Roman" w:hAnsi="Times New Roman" w:cs="Times New Roman"/>
          <w:color w:val="auto"/>
          <w:sz w:val="28"/>
          <w:szCs w:val="28"/>
        </w:rPr>
        <w:t xml:space="preserve">suesi </w:t>
      </w:r>
      <w:r w:rsidR="007C00FD" w:rsidRPr="00BB2203">
        <w:rPr>
          <w:rFonts w:ascii="Times New Roman" w:hAnsi="Times New Roman" w:cs="Times New Roman"/>
          <w:color w:val="auto"/>
          <w:sz w:val="28"/>
          <w:szCs w:val="28"/>
        </w:rPr>
        <w:t xml:space="preserve">i </w:t>
      </w:r>
      <w:r w:rsidR="00606628" w:rsidRPr="00BB2203">
        <w:rPr>
          <w:rFonts w:ascii="Times New Roman" w:hAnsi="Times New Roman" w:cs="Times New Roman"/>
          <w:color w:val="auto"/>
          <w:sz w:val="28"/>
          <w:szCs w:val="28"/>
        </w:rPr>
        <w:t>k</w:t>
      </w:r>
      <w:r w:rsidR="00051E30" w:rsidRPr="00BB2203">
        <w:rPr>
          <w:rFonts w:ascii="Times New Roman" w:hAnsi="Times New Roman" w:cs="Times New Roman"/>
          <w:color w:val="auto"/>
          <w:sz w:val="28"/>
          <w:szCs w:val="28"/>
        </w:rPr>
        <w:t>ë</w:t>
      </w:r>
      <w:r w:rsidR="00606628" w:rsidRPr="00BB2203">
        <w:rPr>
          <w:rFonts w:ascii="Times New Roman" w:hAnsi="Times New Roman" w:cs="Times New Roman"/>
          <w:color w:val="auto"/>
          <w:sz w:val="28"/>
          <w:szCs w:val="28"/>
        </w:rPr>
        <w:t xml:space="preserve">saj agjencie </w:t>
      </w:r>
      <w:r w:rsidR="00606628">
        <w:rPr>
          <w:rFonts w:ascii="Times New Roman" w:hAnsi="Times New Roman" w:cs="Times New Roman"/>
          <w:sz w:val="28"/>
          <w:szCs w:val="28"/>
        </w:rPr>
        <w:t>të jetë i pranish</w:t>
      </w:r>
      <w:r w:rsidR="00BB2203" w:rsidRPr="00E94B47">
        <w:rPr>
          <w:rFonts w:ascii="Times New Roman" w:hAnsi="Times New Roman" w:cs="Times New Roman"/>
          <w:sz w:val="28"/>
          <w:szCs w:val="28"/>
        </w:rPr>
        <w:t>ë</w:t>
      </w:r>
      <w:r w:rsidRPr="00E94B47">
        <w:rPr>
          <w:rFonts w:ascii="Times New Roman" w:hAnsi="Times New Roman" w:cs="Times New Roman"/>
          <w:sz w:val="28"/>
          <w:szCs w:val="28"/>
        </w:rPr>
        <w:t xml:space="preserve">m në procesin e vjeljes. Agjencia njofton ministritë përgjegjëse sipas qëllimit të kultivimit të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Pr="00E94B47">
        <w:rPr>
          <w:rFonts w:ascii="Times New Roman" w:hAnsi="Times New Roman" w:cs="Times New Roman"/>
          <w:sz w:val="28"/>
          <w:szCs w:val="28"/>
        </w:rPr>
        <w:t>.</w:t>
      </w:r>
    </w:p>
    <w:p w14:paraId="23FACC9D" w14:textId="5CB76715"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2D53C8C0" w14:textId="407D50CB" w:rsidR="00606628" w:rsidRDefault="00606628" w:rsidP="00606628">
      <w:pPr>
        <w:pStyle w:val="ListParagraph"/>
        <w:numPr>
          <w:ilvl w:val="0"/>
          <w:numId w:val="107"/>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Pas mbikëqyrjes s</w:t>
      </w:r>
      <w:r w:rsidR="00B607A6" w:rsidRPr="00E94B47">
        <w:rPr>
          <w:rFonts w:ascii="Times New Roman" w:hAnsi="Times New Roman" w:cs="Times New Roman"/>
          <w:sz w:val="28"/>
          <w:szCs w:val="28"/>
        </w:rPr>
        <w:t>ë procesit të vjeljes, në pr</w:t>
      </w:r>
      <w:r w:rsidR="00A00C5C">
        <w:rPr>
          <w:rFonts w:ascii="Times New Roman" w:hAnsi="Times New Roman" w:cs="Times New Roman"/>
          <w:sz w:val="28"/>
          <w:szCs w:val="28"/>
        </w:rPr>
        <w:t xml:space="preserve">ani </w:t>
      </w:r>
      <w:r w:rsidR="00B607A6" w:rsidRPr="00E94B47">
        <w:rPr>
          <w:rFonts w:ascii="Times New Roman" w:hAnsi="Times New Roman" w:cs="Times New Roman"/>
          <w:sz w:val="28"/>
          <w:szCs w:val="28"/>
        </w:rPr>
        <w:t>të përfaqësuesit të subjektit mbahet procesverbali përkatës, një kopje e të cilit depozitohet pranë Agjencisë.</w:t>
      </w:r>
    </w:p>
    <w:p w14:paraId="6788742E" w14:textId="024938C2"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FDECB82" w14:textId="768D3A8B" w:rsidR="00606628" w:rsidRDefault="00B607A6" w:rsidP="00606628">
      <w:pPr>
        <w:pStyle w:val="ListParagraph"/>
        <w:numPr>
          <w:ilvl w:val="0"/>
          <w:numId w:val="10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Pas përfundimit të procesit të vjeljes së </w:t>
      </w:r>
      <w:r w:rsidR="004278EA" w:rsidRPr="00E94B47">
        <w:rPr>
          <w:rFonts w:ascii="Times New Roman" w:hAnsi="Times New Roman" w:cs="Times New Roman"/>
          <w:i/>
          <w:color w:val="auto"/>
          <w:sz w:val="28"/>
          <w:szCs w:val="28"/>
        </w:rPr>
        <w:t>cannabis</w:t>
      </w:r>
      <w:r w:rsidR="00606628">
        <w:rPr>
          <w:rFonts w:ascii="Times New Roman" w:hAnsi="Times New Roman" w:cs="Times New Roman"/>
          <w:i/>
          <w:color w:val="auto"/>
          <w:sz w:val="28"/>
          <w:szCs w:val="28"/>
        </w:rPr>
        <w:t>-it</w:t>
      </w:r>
      <w:r w:rsidRPr="00E94B47">
        <w:rPr>
          <w:rFonts w:ascii="Times New Roman" w:hAnsi="Times New Roman" w:cs="Times New Roman"/>
          <w:color w:val="auto"/>
          <w:sz w:val="28"/>
          <w:szCs w:val="28"/>
        </w:rPr>
        <w:t xml:space="preserve"> </w:t>
      </w:r>
      <w:r w:rsidR="00644B76" w:rsidRPr="00E94B47">
        <w:rPr>
          <w:rFonts w:ascii="Times New Roman" w:hAnsi="Times New Roman" w:cs="Times New Roman"/>
          <w:color w:val="auto"/>
          <w:sz w:val="28"/>
          <w:szCs w:val="28"/>
        </w:rPr>
        <w:t>p</w:t>
      </w:r>
      <w:r w:rsidR="004724F6" w:rsidRPr="00E94B47">
        <w:rPr>
          <w:rFonts w:ascii="Times New Roman" w:hAnsi="Times New Roman" w:cs="Times New Roman"/>
          <w:color w:val="auto"/>
          <w:sz w:val="28"/>
          <w:szCs w:val="28"/>
        </w:rPr>
        <w:t>ë</w:t>
      </w:r>
      <w:r w:rsidR="00644B76" w:rsidRPr="00E94B47">
        <w:rPr>
          <w:rFonts w:ascii="Times New Roman" w:hAnsi="Times New Roman" w:cs="Times New Roman"/>
          <w:color w:val="auto"/>
          <w:sz w:val="28"/>
          <w:szCs w:val="28"/>
        </w:rPr>
        <w:t>r q</w:t>
      </w:r>
      <w:r w:rsidR="004724F6" w:rsidRPr="00E94B47">
        <w:rPr>
          <w:rFonts w:ascii="Times New Roman" w:hAnsi="Times New Roman" w:cs="Times New Roman"/>
          <w:color w:val="auto"/>
          <w:sz w:val="28"/>
          <w:szCs w:val="28"/>
        </w:rPr>
        <w:t>ë</w:t>
      </w:r>
      <w:r w:rsidR="00644B76" w:rsidRPr="00E94B47">
        <w:rPr>
          <w:rFonts w:ascii="Times New Roman" w:hAnsi="Times New Roman" w:cs="Times New Roman"/>
          <w:color w:val="auto"/>
          <w:sz w:val="28"/>
          <w:szCs w:val="28"/>
        </w:rPr>
        <w:t xml:space="preserve">llim </w:t>
      </w:r>
      <w:r w:rsidRPr="00E94B47">
        <w:rPr>
          <w:rFonts w:ascii="Times New Roman" w:hAnsi="Times New Roman" w:cs="Times New Roman"/>
          <w:sz w:val="28"/>
          <w:szCs w:val="28"/>
        </w:rPr>
        <w:t>mjekësor</w:t>
      </w:r>
      <w:r w:rsidR="00644B76" w:rsidRPr="00E94B47">
        <w:rPr>
          <w:rFonts w:ascii="Times New Roman" w:hAnsi="Times New Roman" w:cs="Times New Roman"/>
          <w:sz w:val="28"/>
          <w:szCs w:val="28"/>
        </w:rPr>
        <w:t>,</w:t>
      </w:r>
      <w:r w:rsidRPr="00E94B47">
        <w:rPr>
          <w:rFonts w:ascii="Times New Roman" w:hAnsi="Times New Roman" w:cs="Times New Roman"/>
          <w:sz w:val="28"/>
          <w:szCs w:val="28"/>
        </w:rPr>
        <w:t xml:space="preserve"> Agjencia kryen kontrolle në sasitë e korrjes së kryer dhe të materialit të prodhuar dhe regjistron në procesverbal numrin e fidanëve të mbledhur dhe sasinë në peshë të masës së lagësht.</w:t>
      </w:r>
    </w:p>
    <w:p w14:paraId="78DDFE0C" w14:textId="21323051"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767FD6E" w14:textId="6E56CFE1" w:rsidR="00B607A6" w:rsidRPr="00E94B47" w:rsidRDefault="00B607A6" w:rsidP="00606628">
      <w:pPr>
        <w:pStyle w:val="ListParagraph"/>
        <w:numPr>
          <w:ilvl w:val="0"/>
          <w:numId w:val="10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Të dhënat për procesin e mbjelljes regjistrohen në regjistrin përkatës.</w:t>
      </w:r>
    </w:p>
    <w:p w14:paraId="6B725487" w14:textId="77777777" w:rsidR="00B607A6" w:rsidRPr="00E94B47" w:rsidRDefault="00B607A6" w:rsidP="00E94B47">
      <w:pPr>
        <w:rPr>
          <w:sz w:val="28"/>
          <w:szCs w:val="28"/>
        </w:rPr>
      </w:pPr>
    </w:p>
    <w:p w14:paraId="1C21AAB8" w14:textId="77777777" w:rsidR="00B607A6" w:rsidRPr="00770BBE" w:rsidRDefault="00B607A6" w:rsidP="00E94B47">
      <w:pPr>
        <w:jc w:val="center"/>
        <w:rPr>
          <w:b/>
          <w:sz w:val="28"/>
          <w:szCs w:val="28"/>
          <w:lang w:val="it-IT"/>
        </w:rPr>
      </w:pPr>
      <w:r w:rsidRPr="00770BBE">
        <w:rPr>
          <w:b/>
          <w:sz w:val="28"/>
          <w:szCs w:val="28"/>
          <w:lang w:val="it-IT"/>
        </w:rPr>
        <w:t>Neni 27</w:t>
      </w:r>
    </w:p>
    <w:p w14:paraId="529F0911" w14:textId="77777777" w:rsidR="00B607A6" w:rsidRPr="00770BBE" w:rsidRDefault="00B607A6" w:rsidP="00E94B47">
      <w:pPr>
        <w:jc w:val="center"/>
        <w:rPr>
          <w:b/>
          <w:bCs/>
          <w:sz w:val="28"/>
          <w:szCs w:val="28"/>
          <w:lang w:val="it-IT"/>
        </w:rPr>
      </w:pPr>
      <w:r w:rsidRPr="00770BBE">
        <w:rPr>
          <w:b/>
          <w:bCs/>
          <w:sz w:val="28"/>
          <w:szCs w:val="28"/>
          <w:lang w:val="it-IT"/>
        </w:rPr>
        <w:t>Përpunimi dhe lënda e parë</w:t>
      </w:r>
    </w:p>
    <w:p w14:paraId="3A2BC22B" w14:textId="77777777" w:rsidR="00B607A6" w:rsidRPr="00770BBE" w:rsidRDefault="00B607A6" w:rsidP="00E94B47">
      <w:pPr>
        <w:rPr>
          <w:sz w:val="28"/>
          <w:szCs w:val="28"/>
          <w:lang w:val="it-IT"/>
        </w:rPr>
      </w:pPr>
    </w:p>
    <w:p w14:paraId="1E7F4CD6" w14:textId="73DBD045" w:rsidR="00606628" w:rsidRDefault="00B607A6" w:rsidP="00606628">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Materiali i prodhuar nga bima e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00606628">
        <w:rPr>
          <w:rFonts w:ascii="Times New Roman" w:hAnsi="Times New Roman" w:cs="Times New Roman"/>
          <w:sz w:val="28"/>
          <w:szCs w:val="28"/>
        </w:rPr>
        <w:t xml:space="preserve"> tha</w:t>
      </w:r>
      <w:r w:rsidRPr="00E94B47">
        <w:rPr>
          <w:rFonts w:ascii="Times New Roman" w:hAnsi="Times New Roman" w:cs="Times New Roman"/>
          <w:sz w:val="28"/>
          <w:szCs w:val="28"/>
        </w:rPr>
        <w:t>het, pastrohet, ndahet, paketohet dhe shenjohet.</w:t>
      </w:r>
    </w:p>
    <w:p w14:paraId="3BC4C22A" w14:textId="14B36677"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09A7CFE4" w14:textId="60DD3FE6" w:rsidR="00606628" w:rsidRDefault="00B607A6" w:rsidP="00606628">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Pas përfundimit të korrjes, pjesa mbitokësore e grumbulluar e bimës së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-it</w:t>
      </w:r>
      <w:r w:rsidR="00606628">
        <w:rPr>
          <w:rFonts w:ascii="Times New Roman" w:hAnsi="Times New Roman" w:cs="Times New Roman"/>
          <w:sz w:val="28"/>
          <w:szCs w:val="28"/>
        </w:rPr>
        <w:t xml:space="preserve"> tha</w:t>
      </w:r>
      <w:r w:rsidRPr="00E94B47">
        <w:rPr>
          <w:rFonts w:ascii="Times New Roman" w:hAnsi="Times New Roman" w:cs="Times New Roman"/>
          <w:sz w:val="28"/>
          <w:szCs w:val="28"/>
        </w:rPr>
        <w:t>het në një hapësirë të rregulluar në mënyrë të posaçme.</w:t>
      </w:r>
    </w:p>
    <w:p w14:paraId="0659973C" w14:textId="05DF1940"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08B6466E" w14:textId="757BB891" w:rsidR="00606628" w:rsidRDefault="00B607A6" w:rsidP="00606628">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Kultivuesi i </w:t>
      </w:r>
      <w:r w:rsidR="004278EA" w:rsidRPr="00E94B47">
        <w:rPr>
          <w:rFonts w:ascii="Times New Roman" w:hAnsi="Times New Roman" w:cs="Times New Roman"/>
          <w:i/>
          <w:sz w:val="28"/>
          <w:szCs w:val="28"/>
        </w:rPr>
        <w:t>cannabis</w:t>
      </w:r>
      <w:r w:rsidR="00606628">
        <w:rPr>
          <w:rFonts w:ascii="Times New Roman" w:hAnsi="Times New Roman" w:cs="Times New Roman"/>
          <w:i/>
          <w:sz w:val="28"/>
          <w:szCs w:val="28"/>
        </w:rPr>
        <w:t>-i</w:t>
      </w:r>
      <w:r w:rsidR="002009C5">
        <w:rPr>
          <w:rFonts w:ascii="Times New Roman" w:hAnsi="Times New Roman" w:cs="Times New Roman"/>
          <w:i/>
          <w:sz w:val="28"/>
          <w:szCs w:val="28"/>
        </w:rPr>
        <w:t>t</w:t>
      </w:r>
      <w:r w:rsidRPr="00E94B47">
        <w:rPr>
          <w:rFonts w:ascii="Times New Roman" w:hAnsi="Times New Roman" w:cs="Times New Roman"/>
          <w:sz w:val="28"/>
          <w:szCs w:val="28"/>
        </w:rPr>
        <w:t xml:space="preserve"> mban një proc</w:t>
      </w:r>
      <w:r w:rsidR="00CF0260">
        <w:rPr>
          <w:rFonts w:ascii="Times New Roman" w:hAnsi="Times New Roman" w:cs="Times New Roman"/>
          <w:sz w:val="28"/>
          <w:szCs w:val="28"/>
        </w:rPr>
        <w:t>esverbal të posaçëm, në 3 kopje</w:t>
      </w:r>
      <w:r w:rsidRPr="00E94B47">
        <w:rPr>
          <w:rFonts w:ascii="Times New Roman" w:hAnsi="Times New Roman" w:cs="Times New Roman"/>
          <w:sz w:val="28"/>
          <w:szCs w:val="28"/>
        </w:rPr>
        <w:t xml:space="preserve"> për sasinë e prodhua</w:t>
      </w:r>
      <w:r w:rsidR="00D840F6" w:rsidRPr="00E94B47">
        <w:rPr>
          <w:rFonts w:ascii="Times New Roman" w:hAnsi="Times New Roman" w:cs="Times New Roman"/>
          <w:sz w:val="28"/>
          <w:szCs w:val="28"/>
        </w:rPr>
        <w:t xml:space="preserve">r, </w:t>
      </w:r>
      <w:r w:rsidRPr="00E94B47">
        <w:rPr>
          <w:rFonts w:ascii="Times New Roman" w:hAnsi="Times New Roman" w:cs="Times New Roman"/>
          <w:sz w:val="28"/>
          <w:szCs w:val="28"/>
        </w:rPr>
        <w:t>në prani të punonjësve të Agjencisë. Një kopje i dërgohet ministrisë përgjegjëse për rendin dhe sigurinë publike, një kopje e mban subjekti kultivues, ndërsa një kopje e mban Agjencia.</w:t>
      </w:r>
    </w:p>
    <w:p w14:paraId="360B8156" w14:textId="53B8A7DA"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472B864C" w14:textId="1C8CC92E" w:rsidR="00644B76" w:rsidRDefault="00B607A6" w:rsidP="00606628">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Kultivuesi i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xml:space="preserve"> dorëzon një raport pranë strukturës përgjegjëse të ministrisë përgjegjëse për rendin d</w:t>
      </w:r>
      <w:r w:rsidR="00A00C5C">
        <w:rPr>
          <w:rFonts w:ascii="Times New Roman" w:hAnsi="Times New Roman" w:cs="Times New Roman"/>
          <w:sz w:val="28"/>
          <w:szCs w:val="28"/>
        </w:rPr>
        <w:t>he sigurinë publike dhe Agjencis</w:t>
      </w:r>
      <w:r w:rsidRPr="00E94B47">
        <w:rPr>
          <w:rFonts w:ascii="Times New Roman" w:hAnsi="Times New Roman" w:cs="Times New Roman"/>
          <w:sz w:val="28"/>
          <w:szCs w:val="28"/>
        </w:rPr>
        <w:t xml:space="preserve">ë për përfundimin e procesit të prodhimit, kultivimit dhe masës së fituar të thatë, brenda 10 ditëve nga data e përfundimit të procesit. </w:t>
      </w:r>
    </w:p>
    <w:p w14:paraId="1D74F207" w14:textId="77777777" w:rsidR="00606628" w:rsidRPr="00E94B47" w:rsidRDefault="00606628" w:rsidP="00606628">
      <w:pPr>
        <w:pStyle w:val="ListParagraph"/>
        <w:spacing w:after="0" w:line="240" w:lineRule="auto"/>
        <w:ind w:left="360" w:hanging="360"/>
        <w:jc w:val="both"/>
        <w:rPr>
          <w:rFonts w:ascii="Times New Roman" w:hAnsi="Times New Roman" w:cs="Times New Roman"/>
          <w:sz w:val="28"/>
          <w:szCs w:val="28"/>
        </w:rPr>
      </w:pPr>
    </w:p>
    <w:p w14:paraId="0B1C8A0B" w14:textId="25998216" w:rsidR="00644B76" w:rsidRPr="00746BBA" w:rsidRDefault="00B607A6" w:rsidP="00746BBA">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Përpara se materiali i thatë të paketohet</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Agjencia kryen kontrollin e cilësisë në laboratorë të certifikuar dhe të akredituar me metodat për kontrollin e cilësisë, sipas udhëzimit të miratuar nga ministri përgjegjës për shëndetësinë, lidhur me përmbajtjen e komponentëve të kanabinoidit dhe tetrahidrokanabinolit, si dhe kontrollin fiziko-kimik dhe mikrobiologjik, për mënyrën</w:t>
      </w:r>
      <w:r w:rsidR="00A00C5C">
        <w:rPr>
          <w:rFonts w:ascii="Times New Roman" w:hAnsi="Times New Roman" w:cs="Times New Roman"/>
          <w:sz w:val="28"/>
          <w:szCs w:val="28"/>
        </w:rPr>
        <w:t xml:space="preserve"> e paketimit, formën dhe sasin</w:t>
      </w:r>
      <w:r w:rsidRPr="00E94B47">
        <w:rPr>
          <w:rFonts w:ascii="Times New Roman" w:hAnsi="Times New Roman" w:cs="Times New Roman"/>
          <w:sz w:val="28"/>
          <w:szCs w:val="28"/>
        </w:rPr>
        <w:t>ë.</w:t>
      </w:r>
    </w:p>
    <w:p w14:paraId="517FAEAA" w14:textId="702F0648" w:rsidR="00606628" w:rsidRDefault="00B607A6" w:rsidP="00606628">
      <w:pPr>
        <w:pStyle w:val="ListParagraph"/>
        <w:numPr>
          <w:ilvl w:val="0"/>
          <w:numId w:val="10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 xml:space="preserve">Paketimi i bimës së thatë përmban të dhënat </w:t>
      </w:r>
      <w:r w:rsidR="00A00C5C">
        <w:rPr>
          <w:rFonts w:ascii="Times New Roman" w:hAnsi="Times New Roman" w:cs="Times New Roman"/>
          <w:sz w:val="28"/>
          <w:szCs w:val="28"/>
        </w:rPr>
        <w:t>e m</w:t>
      </w:r>
      <w:r w:rsidR="00051E30">
        <w:rPr>
          <w:rFonts w:ascii="Times New Roman" w:hAnsi="Times New Roman" w:cs="Times New Roman"/>
          <w:sz w:val="28"/>
          <w:szCs w:val="28"/>
        </w:rPr>
        <w:t>ë</w:t>
      </w:r>
      <w:r w:rsidR="00A00C5C">
        <w:rPr>
          <w:rFonts w:ascii="Times New Roman" w:hAnsi="Times New Roman" w:cs="Times New Roman"/>
          <w:sz w:val="28"/>
          <w:szCs w:val="28"/>
        </w:rPr>
        <w:t>poshtme</w:t>
      </w:r>
      <w:r w:rsidRPr="00E94B47">
        <w:rPr>
          <w:rFonts w:ascii="Times New Roman" w:hAnsi="Times New Roman" w:cs="Times New Roman"/>
          <w:sz w:val="28"/>
          <w:szCs w:val="28"/>
        </w:rPr>
        <w:t>:</w:t>
      </w:r>
    </w:p>
    <w:p w14:paraId="593A09EB" w14:textId="2A5C7DE9" w:rsidR="00B607A6" w:rsidRPr="00E94B47" w:rsidRDefault="00B607A6" w:rsidP="00606628">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229B5B4F" w14:textId="5710F86F" w:rsidR="00B607A6" w:rsidRPr="00E94B47" w:rsidRDefault="00A00C5C" w:rsidP="00A00C5C">
      <w:pPr>
        <w:pStyle w:val="ListParagraph"/>
        <w:numPr>
          <w:ilvl w:val="0"/>
          <w:numId w:val="10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B607A6" w:rsidRPr="00E94B47">
        <w:rPr>
          <w:rFonts w:ascii="Times New Roman" w:hAnsi="Times New Roman" w:cs="Times New Roman"/>
          <w:sz w:val="28"/>
          <w:szCs w:val="28"/>
        </w:rPr>
        <w:t>mri</w:t>
      </w:r>
      <w:r>
        <w:rPr>
          <w:rFonts w:ascii="Times New Roman" w:hAnsi="Times New Roman" w:cs="Times New Roman"/>
          <w:sz w:val="28"/>
          <w:szCs w:val="28"/>
        </w:rPr>
        <w:t>n dhe selin</w:t>
      </w:r>
      <w:r w:rsidR="00051E30">
        <w:rPr>
          <w:rFonts w:ascii="Times New Roman" w:hAnsi="Times New Roman" w:cs="Times New Roman"/>
          <w:sz w:val="28"/>
          <w:szCs w:val="28"/>
        </w:rPr>
        <w:t>ë</w:t>
      </w:r>
      <w:r w:rsidR="00B607A6" w:rsidRPr="00E94B47">
        <w:rPr>
          <w:rFonts w:ascii="Times New Roman" w:hAnsi="Times New Roman" w:cs="Times New Roman"/>
          <w:sz w:val="28"/>
          <w:szCs w:val="28"/>
        </w:rPr>
        <w:t xml:space="preserve"> e subjektit kultivues; </w:t>
      </w:r>
    </w:p>
    <w:p w14:paraId="3D0A9E7F" w14:textId="406DE300" w:rsidR="00B607A6" w:rsidRPr="00770BBE" w:rsidRDefault="00A00C5C" w:rsidP="00A00C5C">
      <w:pPr>
        <w:pStyle w:val="ListParagraph"/>
        <w:numPr>
          <w:ilvl w:val="0"/>
          <w:numId w:val="109"/>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Dit</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n</w:t>
      </w:r>
      <w:r w:rsidR="00B607A6" w:rsidRPr="00770BBE">
        <w:rPr>
          <w:rFonts w:ascii="Times New Roman" w:hAnsi="Times New Roman" w:cs="Times New Roman"/>
          <w:sz w:val="28"/>
          <w:szCs w:val="28"/>
          <w:lang w:val="it-IT"/>
        </w:rPr>
        <w:t>, muaji</w:t>
      </w:r>
      <w:r w:rsidRPr="00770BBE">
        <w:rPr>
          <w:rFonts w:ascii="Times New Roman" w:hAnsi="Times New Roman" w:cs="Times New Roman"/>
          <w:sz w:val="28"/>
          <w:szCs w:val="28"/>
          <w:lang w:val="it-IT"/>
        </w:rPr>
        <w:t>n</w:t>
      </w:r>
      <w:r w:rsidR="00B607A6" w:rsidRPr="00770BBE">
        <w:rPr>
          <w:rFonts w:ascii="Times New Roman" w:hAnsi="Times New Roman" w:cs="Times New Roman"/>
          <w:sz w:val="28"/>
          <w:szCs w:val="28"/>
          <w:lang w:val="it-IT"/>
        </w:rPr>
        <w:t xml:space="preserve"> dhe viti</w:t>
      </w:r>
      <w:r w:rsidRPr="00770BBE">
        <w:rPr>
          <w:rFonts w:ascii="Times New Roman" w:hAnsi="Times New Roman" w:cs="Times New Roman"/>
          <w:sz w:val="28"/>
          <w:szCs w:val="28"/>
          <w:lang w:val="it-IT"/>
        </w:rPr>
        <w:t xml:space="preserve">n e korrjes </w:t>
      </w:r>
      <w:r w:rsidR="00B607A6" w:rsidRPr="00770BBE">
        <w:rPr>
          <w:rFonts w:ascii="Times New Roman" w:hAnsi="Times New Roman" w:cs="Times New Roman"/>
          <w:sz w:val="28"/>
          <w:szCs w:val="28"/>
          <w:lang w:val="it-IT"/>
        </w:rPr>
        <w:t xml:space="preserve">e </w:t>
      </w:r>
      <w:r w:rsidRPr="00770BBE">
        <w:rPr>
          <w:rFonts w:ascii="Times New Roman" w:hAnsi="Times New Roman" w:cs="Times New Roman"/>
          <w:sz w:val="28"/>
          <w:szCs w:val="28"/>
          <w:lang w:val="it-IT"/>
        </w:rPr>
        <w:t>t</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w:t>
      </w:r>
      <w:r w:rsidR="00B607A6" w:rsidRPr="00770BBE">
        <w:rPr>
          <w:rFonts w:ascii="Times New Roman" w:hAnsi="Times New Roman" w:cs="Times New Roman"/>
          <w:sz w:val="28"/>
          <w:szCs w:val="28"/>
          <w:lang w:val="it-IT"/>
        </w:rPr>
        <w:t xml:space="preserve">prodhimit; </w:t>
      </w:r>
    </w:p>
    <w:p w14:paraId="5B6F3BD6" w14:textId="4CBC373F" w:rsidR="00B607A6" w:rsidRPr="00770BBE" w:rsidRDefault="00A00C5C" w:rsidP="00A00C5C">
      <w:pPr>
        <w:pStyle w:val="ListParagraph"/>
        <w:numPr>
          <w:ilvl w:val="0"/>
          <w:numId w:val="109"/>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E</w:t>
      </w:r>
      <w:r w:rsidR="00B607A6" w:rsidRPr="00770BBE">
        <w:rPr>
          <w:rFonts w:ascii="Times New Roman" w:hAnsi="Times New Roman" w:cs="Times New Roman"/>
          <w:sz w:val="28"/>
          <w:szCs w:val="28"/>
          <w:lang w:val="it-IT"/>
        </w:rPr>
        <w:t>mri</w:t>
      </w:r>
      <w:r w:rsidRPr="00770BBE">
        <w:rPr>
          <w:rFonts w:ascii="Times New Roman" w:hAnsi="Times New Roman" w:cs="Times New Roman"/>
          <w:sz w:val="28"/>
          <w:szCs w:val="28"/>
          <w:lang w:val="it-IT"/>
        </w:rPr>
        <w:t>n e</w:t>
      </w:r>
      <w:r w:rsidR="00B607A6" w:rsidRPr="00770BBE">
        <w:rPr>
          <w:rFonts w:ascii="Times New Roman" w:hAnsi="Times New Roman" w:cs="Times New Roman"/>
          <w:sz w:val="28"/>
          <w:szCs w:val="28"/>
          <w:lang w:val="it-IT"/>
        </w:rPr>
        <w:t xml:space="preserve"> lëndës së parë;</w:t>
      </w:r>
    </w:p>
    <w:p w14:paraId="4C5772A0" w14:textId="693CED2D" w:rsidR="00644B76" w:rsidRPr="00770BBE" w:rsidRDefault="00A00C5C" w:rsidP="00A00C5C">
      <w:pPr>
        <w:ind w:left="1080" w:hanging="360"/>
        <w:jc w:val="both"/>
        <w:rPr>
          <w:sz w:val="28"/>
          <w:szCs w:val="28"/>
          <w:lang w:val="it-IT"/>
        </w:rPr>
      </w:pPr>
      <w:r w:rsidRPr="00770BBE">
        <w:rPr>
          <w:sz w:val="28"/>
          <w:szCs w:val="28"/>
          <w:lang w:val="it-IT"/>
        </w:rPr>
        <w:t>ç)  Sasin</w:t>
      </w:r>
      <w:r w:rsidR="00051E30" w:rsidRPr="00770BBE">
        <w:rPr>
          <w:sz w:val="28"/>
          <w:szCs w:val="28"/>
          <w:lang w:val="it-IT"/>
        </w:rPr>
        <w:t>ë</w:t>
      </w:r>
      <w:r w:rsidRPr="00770BBE">
        <w:rPr>
          <w:sz w:val="28"/>
          <w:szCs w:val="28"/>
          <w:lang w:val="it-IT"/>
        </w:rPr>
        <w:t xml:space="preserve"> neto dhe bruto t</w:t>
      </w:r>
      <w:r w:rsidR="00051E30" w:rsidRPr="00770BBE">
        <w:rPr>
          <w:sz w:val="28"/>
          <w:szCs w:val="28"/>
          <w:lang w:val="it-IT"/>
        </w:rPr>
        <w:t>ë</w:t>
      </w:r>
      <w:r w:rsidR="00B607A6" w:rsidRPr="00770BBE">
        <w:rPr>
          <w:sz w:val="28"/>
          <w:szCs w:val="28"/>
          <w:lang w:val="it-IT"/>
        </w:rPr>
        <w:t xml:space="preserve"> masës së thatë; </w:t>
      </w:r>
    </w:p>
    <w:p w14:paraId="154E9FE1" w14:textId="6163B515" w:rsidR="00B607A6" w:rsidRPr="00770BBE" w:rsidRDefault="00A00C5C" w:rsidP="00A00C5C">
      <w:pPr>
        <w:pStyle w:val="ListParagraph"/>
        <w:numPr>
          <w:ilvl w:val="0"/>
          <w:numId w:val="109"/>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Form</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n e</w:t>
      </w:r>
      <w:r w:rsidR="00B607A6" w:rsidRPr="00770BBE">
        <w:rPr>
          <w:rFonts w:ascii="Times New Roman" w:hAnsi="Times New Roman" w:cs="Times New Roman"/>
          <w:sz w:val="28"/>
          <w:szCs w:val="28"/>
          <w:lang w:val="it-IT"/>
        </w:rPr>
        <w:t xml:space="preserve"> bimës</w:t>
      </w:r>
      <w:r w:rsidRPr="00770BBE">
        <w:rPr>
          <w:rFonts w:ascii="Times New Roman" w:hAnsi="Times New Roman" w:cs="Times New Roman"/>
          <w:sz w:val="28"/>
          <w:szCs w:val="28"/>
          <w:lang w:val="it-IT"/>
        </w:rPr>
        <w:t>,</w:t>
      </w:r>
      <w:r w:rsidR="00B607A6" w:rsidRPr="00770BBE">
        <w:rPr>
          <w:rFonts w:ascii="Times New Roman" w:hAnsi="Times New Roman" w:cs="Times New Roman"/>
          <w:sz w:val="28"/>
          <w:szCs w:val="28"/>
          <w:lang w:val="it-IT"/>
        </w:rPr>
        <w:t xml:space="preserve"> nëse është gjethe, lule, bimë, e plotë apo e prerë;</w:t>
      </w:r>
    </w:p>
    <w:p w14:paraId="045832A4" w14:textId="4926C962" w:rsidR="00B607A6" w:rsidRPr="00E94B47" w:rsidRDefault="00A00C5C" w:rsidP="00A00C5C">
      <w:pPr>
        <w:jc w:val="both"/>
        <w:rPr>
          <w:sz w:val="28"/>
          <w:szCs w:val="28"/>
        </w:rPr>
      </w:pPr>
      <w:r w:rsidRPr="00770BBE">
        <w:rPr>
          <w:sz w:val="28"/>
          <w:szCs w:val="28"/>
          <w:lang w:val="it-IT"/>
        </w:rPr>
        <w:t xml:space="preserve">        </w:t>
      </w:r>
      <w:proofErr w:type="gramStart"/>
      <w:r w:rsidR="00644B76" w:rsidRPr="00E94B47">
        <w:rPr>
          <w:sz w:val="28"/>
          <w:szCs w:val="28"/>
        </w:rPr>
        <w:t>dh</w:t>
      </w:r>
      <w:proofErr w:type="gramEnd"/>
      <w:r w:rsidR="00644B76" w:rsidRPr="00E94B47">
        <w:rPr>
          <w:sz w:val="28"/>
          <w:szCs w:val="28"/>
        </w:rPr>
        <w:t xml:space="preserve">)  </w:t>
      </w:r>
      <w:r>
        <w:rPr>
          <w:sz w:val="28"/>
          <w:szCs w:val="28"/>
        </w:rPr>
        <w:t>Dat</w:t>
      </w:r>
      <w:r w:rsidR="00051E30">
        <w:rPr>
          <w:sz w:val="28"/>
          <w:szCs w:val="28"/>
        </w:rPr>
        <w:t>ë</w:t>
      </w:r>
      <w:r>
        <w:rPr>
          <w:sz w:val="28"/>
          <w:szCs w:val="28"/>
        </w:rPr>
        <w:t>n</w:t>
      </w:r>
      <w:r w:rsidR="00B607A6" w:rsidRPr="00E94B47">
        <w:rPr>
          <w:sz w:val="28"/>
          <w:szCs w:val="28"/>
        </w:rPr>
        <w:t xml:space="preserve"> e paketimit dhe afati</w:t>
      </w:r>
      <w:r>
        <w:rPr>
          <w:sz w:val="28"/>
          <w:szCs w:val="28"/>
        </w:rPr>
        <w:t>n e</w:t>
      </w:r>
      <w:r w:rsidR="00B607A6" w:rsidRPr="00E94B47">
        <w:rPr>
          <w:sz w:val="28"/>
          <w:szCs w:val="28"/>
        </w:rPr>
        <w:t xml:space="preserve"> skadencës;</w:t>
      </w:r>
    </w:p>
    <w:p w14:paraId="469B5E06" w14:textId="03E98771" w:rsidR="00B607A6" w:rsidRPr="00E94B47" w:rsidRDefault="00A00C5C" w:rsidP="00A00C5C">
      <w:pPr>
        <w:pStyle w:val="ListParagraph"/>
        <w:numPr>
          <w:ilvl w:val="0"/>
          <w:numId w:val="10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B607A6" w:rsidRPr="00E94B47">
        <w:rPr>
          <w:rFonts w:ascii="Times New Roman" w:hAnsi="Times New Roman" w:cs="Times New Roman"/>
          <w:sz w:val="28"/>
          <w:szCs w:val="28"/>
        </w:rPr>
        <w:t xml:space="preserve">henjën unike identifikuese. </w:t>
      </w:r>
    </w:p>
    <w:p w14:paraId="5172D89B" w14:textId="77777777" w:rsidR="00B607A6" w:rsidRPr="00E94B47" w:rsidRDefault="00B607A6" w:rsidP="00E94B47">
      <w:pPr>
        <w:rPr>
          <w:sz w:val="28"/>
          <w:szCs w:val="28"/>
        </w:rPr>
      </w:pPr>
    </w:p>
    <w:p w14:paraId="3DEC96A3" w14:textId="77777777" w:rsidR="00B607A6" w:rsidRPr="00A00C5C" w:rsidRDefault="00B607A6" w:rsidP="00E94B47">
      <w:pPr>
        <w:jc w:val="center"/>
        <w:rPr>
          <w:b/>
          <w:sz w:val="28"/>
          <w:szCs w:val="28"/>
        </w:rPr>
      </w:pPr>
      <w:r w:rsidRPr="00A00C5C">
        <w:rPr>
          <w:b/>
          <w:sz w:val="28"/>
          <w:szCs w:val="28"/>
        </w:rPr>
        <w:t>Neni 28</w:t>
      </w:r>
    </w:p>
    <w:p w14:paraId="385BCD5F" w14:textId="03B188DC" w:rsidR="00B607A6" w:rsidRPr="00770BBE" w:rsidRDefault="00B607A6" w:rsidP="00E94B47">
      <w:pPr>
        <w:jc w:val="center"/>
        <w:rPr>
          <w:b/>
          <w:bCs/>
          <w:sz w:val="28"/>
          <w:szCs w:val="28"/>
          <w:lang w:val="it-IT"/>
        </w:rPr>
      </w:pPr>
      <w:r w:rsidRPr="00770BBE">
        <w:rPr>
          <w:b/>
          <w:bCs/>
          <w:sz w:val="28"/>
          <w:szCs w:val="28"/>
          <w:lang w:val="it-IT"/>
        </w:rPr>
        <w:t xml:space="preserve">Produktet dhe nënproduktet e prodhuara nga bima e </w:t>
      </w:r>
      <w:r w:rsidR="004278EA" w:rsidRPr="00770BBE">
        <w:rPr>
          <w:b/>
          <w:bCs/>
          <w:i/>
          <w:sz w:val="28"/>
          <w:szCs w:val="28"/>
          <w:lang w:val="it-IT"/>
        </w:rPr>
        <w:t>cannabis</w:t>
      </w:r>
      <w:r w:rsidR="00A00C5C" w:rsidRPr="00770BBE">
        <w:rPr>
          <w:b/>
          <w:bCs/>
          <w:i/>
          <w:sz w:val="28"/>
          <w:szCs w:val="28"/>
          <w:lang w:val="it-IT"/>
        </w:rPr>
        <w:t>-it</w:t>
      </w:r>
      <w:r w:rsidRPr="00770BBE">
        <w:rPr>
          <w:b/>
          <w:bCs/>
          <w:sz w:val="28"/>
          <w:szCs w:val="28"/>
          <w:lang w:val="it-IT"/>
        </w:rPr>
        <w:t xml:space="preserve"> mjekësor</w:t>
      </w:r>
    </w:p>
    <w:p w14:paraId="41205708" w14:textId="77777777" w:rsidR="00B607A6" w:rsidRPr="00770BBE" w:rsidRDefault="00B607A6" w:rsidP="00E94B47">
      <w:pPr>
        <w:jc w:val="center"/>
        <w:rPr>
          <w:sz w:val="28"/>
          <w:szCs w:val="28"/>
          <w:lang w:val="it-IT"/>
        </w:rPr>
      </w:pPr>
    </w:p>
    <w:p w14:paraId="34E28D67" w14:textId="21FAA659" w:rsidR="00B607A6" w:rsidRPr="00770BBE" w:rsidRDefault="00B607A6" w:rsidP="00A00C5C">
      <w:pPr>
        <w:pStyle w:val="ListParagraph"/>
        <w:numPr>
          <w:ilvl w:val="0"/>
          <w:numId w:val="11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Produktet dhe nënproduktet e destinuara për përdorim mjekësor</w:t>
      </w:r>
      <w:r w:rsidR="00A00C5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të prodhuara nga bima e </w:t>
      </w:r>
      <w:r w:rsidR="004278EA" w:rsidRPr="00770BBE">
        <w:rPr>
          <w:rFonts w:ascii="Times New Roman" w:hAnsi="Times New Roman" w:cs="Times New Roman"/>
          <w:i/>
          <w:sz w:val="28"/>
          <w:szCs w:val="28"/>
          <w:lang w:val="it-IT"/>
        </w:rPr>
        <w:t>cannabis</w:t>
      </w:r>
      <w:r w:rsidR="00A00C5C"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nga prodhuesi i licencuar</w:t>
      </w:r>
      <w:r w:rsidR="00A00C5C"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i nënshtrohen të gjitha dispozitave të parashikuara në legjislacioni</w:t>
      </w:r>
      <w:r w:rsidR="00644B76" w:rsidRPr="00770BBE">
        <w:rPr>
          <w:rFonts w:ascii="Times New Roman" w:hAnsi="Times New Roman" w:cs="Times New Roman"/>
          <w:sz w:val="28"/>
          <w:szCs w:val="28"/>
          <w:lang w:val="it-IT"/>
        </w:rPr>
        <w:t>n</w:t>
      </w:r>
      <w:r w:rsidRPr="00770BBE">
        <w:rPr>
          <w:rFonts w:ascii="Times New Roman" w:hAnsi="Times New Roman" w:cs="Times New Roman"/>
          <w:sz w:val="28"/>
          <w:szCs w:val="28"/>
          <w:lang w:val="it-IT"/>
        </w:rPr>
        <w:t xml:space="preserve"> në fuqi për barnat dhe shërb</w:t>
      </w:r>
      <w:r w:rsidR="007C00FD" w:rsidRPr="00770BBE">
        <w:rPr>
          <w:rFonts w:ascii="Times New Roman" w:hAnsi="Times New Roman" w:cs="Times New Roman"/>
          <w:sz w:val="28"/>
          <w:szCs w:val="28"/>
          <w:lang w:val="it-IT"/>
        </w:rPr>
        <w:t>imin farmaceutik, legjislacionin</w:t>
      </w:r>
      <w:r w:rsidRPr="00770BBE">
        <w:rPr>
          <w:rFonts w:ascii="Times New Roman" w:hAnsi="Times New Roman" w:cs="Times New Roman"/>
          <w:sz w:val="28"/>
          <w:szCs w:val="28"/>
          <w:lang w:val="it-IT"/>
        </w:rPr>
        <w:t xml:space="preserve"> për barnat narkotike dhe lëndët psikotrope dhe</w:t>
      </w:r>
      <w:r w:rsidR="007C00FD" w:rsidRPr="00770BBE">
        <w:rPr>
          <w:rFonts w:ascii="Times New Roman" w:hAnsi="Times New Roman" w:cs="Times New Roman"/>
          <w:sz w:val="28"/>
          <w:szCs w:val="28"/>
          <w:lang w:val="it-IT"/>
        </w:rPr>
        <w:t xml:space="preserve"> legjislacionin</w:t>
      </w:r>
      <w:r w:rsidRPr="00770BBE">
        <w:rPr>
          <w:rFonts w:ascii="Times New Roman" w:hAnsi="Times New Roman" w:cs="Times New Roman"/>
          <w:sz w:val="28"/>
          <w:szCs w:val="28"/>
          <w:lang w:val="it-IT"/>
        </w:rPr>
        <w:t xml:space="preserve"> për produket kozmetike përpara nxjerrjes së tyre në qarkullim. </w:t>
      </w:r>
    </w:p>
    <w:p w14:paraId="30FDBC4A" w14:textId="77777777" w:rsidR="00A00C5C" w:rsidRPr="00770BBE" w:rsidRDefault="00A00C5C" w:rsidP="00A00C5C">
      <w:pPr>
        <w:pStyle w:val="ListParagraph"/>
        <w:spacing w:after="0" w:line="240" w:lineRule="auto"/>
        <w:ind w:left="360" w:hanging="360"/>
        <w:jc w:val="both"/>
        <w:rPr>
          <w:rFonts w:ascii="Times New Roman" w:hAnsi="Times New Roman" w:cs="Times New Roman"/>
          <w:sz w:val="28"/>
          <w:szCs w:val="28"/>
          <w:lang w:val="it-IT"/>
        </w:rPr>
      </w:pPr>
    </w:p>
    <w:p w14:paraId="725784BA" w14:textId="5FD35E78" w:rsidR="00B607A6" w:rsidRPr="00770BBE" w:rsidRDefault="00A00C5C" w:rsidP="00A00C5C">
      <w:pPr>
        <w:pStyle w:val="ListParagraph"/>
        <w:numPr>
          <w:ilvl w:val="0"/>
          <w:numId w:val="110"/>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Të gjitha</w:t>
      </w:r>
      <w:r w:rsidR="00B607A6" w:rsidRPr="00770BBE">
        <w:rPr>
          <w:rFonts w:ascii="Times New Roman" w:hAnsi="Times New Roman" w:cs="Times New Roman"/>
          <w:sz w:val="28"/>
          <w:szCs w:val="28"/>
          <w:lang w:val="it-IT"/>
        </w:rPr>
        <w:t xml:space="preserve"> n</w:t>
      </w:r>
      <w:r w:rsidR="004724F6" w:rsidRPr="00770BBE">
        <w:rPr>
          <w:rFonts w:ascii="Times New Roman" w:hAnsi="Times New Roman" w:cs="Times New Roman"/>
          <w:sz w:val="28"/>
          <w:szCs w:val="28"/>
          <w:lang w:val="it-IT"/>
        </w:rPr>
        <w:t>ë</w:t>
      </w:r>
      <w:r w:rsidR="00B607A6" w:rsidRPr="00770BBE">
        <w:rPr>
          <w:rFonts w:ascii="Times New Roman" w:hAnsi="Times New Roman" w:cs="Times New Roman"/>
          <w:sz w:val="28"/>
          <w:szCs w:val="28"/>
          <w:lang w:val="it-IT"/>
        </w:rPr>
        <w:t xml:space="preserve">nproduktet dhe produktet e </w:t>
      </w:r>
      <w:r w:rsidR="00B607A6" w:rsidRPr="00770BBE">
        <w:rPr>
          <w:rFonts w:ascii="Times New Roman" w:hAnsi="Times New Roman" w:cs="Times New Roman"/>
          <w:color w:val="auto"/>
          <w:sz w:val="28"/>
          <w:szCs w:val="28"/>
          <w:lang w:val="it-IT"/>
        </w:rPr>
        <w:t xml:space="preserve">prodhuara në vend </w:t>
      </w:r>
      <w:r w:rsidR="00644B76" w:rsidRPr="00770BBE">
        <w:rPr>
          <w:rFonts w:ascii="Times New Roman" w:hAnsi="Times New Roman" w:cs="Times New Roman"/>
          <w:color w:val="auto"/>
          <w:sz w:val="28"/>
          <w:szCs w:val="28"/>
          <w:lang w:val="it-IT"/>
        </w:rPr>
        <w:t>sipas pik</w:t>
      </w:r>
      <w:r w:rsidR="004724F6" w:rsidRPr="00770BBE">
        <w:rPr>
          <w:rFonts w:ascii="Times New Roman" w:hAnsi="Times New Roman" w:cs="Times New Roman"/>
          <w:color w:val="auto"/>
          <w:sz w:val="28"/>
          <w:szCs w:val="28"/>
          <w:lang w:val="it-IT"/>
        </w:rPr>
        <w:t>ë</w:t>
      </w:r>
      <w:r w:rsidR="00644B76" w:rsidRPr="00770BBE">
        <w:rPr>
          <w:rFonts w:ascii="Times New Roman" w:hAnsi="Times New Roman" w:cs="Times New Roman"/>
          <w:color w:val="auto"/>
          <w:sz w:val="28"/>
          <w:szCs w:val="28"/>
          <w:lang w:val="it-IT"/>
        </w:rPr>
        <w:t xml:space="preserve">s 1 </w:t>
      </w:r>
      <w:r w:rsidR="00B607A6" w:rsidRPr="00770BBE">
        <w:rPr>
          <w:rFonts w:ascii="Times New Roman" w:hAnsi="Times New Roman" w:cs="Times New Roman"/>
          <w:color w:val="auto"/>
          <w:sz w:val="28"/>
          <w:szCs w:val="28"/>
          <w:lang w:val="it-IT"/>
        </w:rPr>
        <w:t>janë të destinuara vetëm për eksport</w:t>
      </w:r>
      <w:r w:rsidRPr="00770BBE">
        <w:rPr>
          <w:rFonts w:ascii="Times New Roman" w:hAnsi="Times New Roman" w:cs="Times New Roman"/>
          <w:color w:val="auto"/>
          <w:sz w:val="28"/>
          <w:szCs w:val="28"/>
          <w:lang w:val="it-IT"/>
        </w:rPr>
        <w:t>,</w:t>
      </w:r>
      <w:r w:rsidR="00B607A6" w:rsidRPr="00770BBE">
        <w:rPr>
          <w:rFonts w:ascii="Times New Roman" w:hAnsi="Times New Roman" w:cs="Times New Roman"/>
          <w:color w:val="auto"/>
          <w:sz w:val="28"/>
          <w:szCs w:val="28"/>
          <w:lang w:val="it-IT"/>
        </w:rPr>
        <w:t xml:space="preserve"> sipas parashikimeve të këtij ligji.</w:t>
      </w:r>
    </w:p>
    <w:p w14:paraId="7012C2E9" w14:textId="77777777" w:rsidR="00B607A6" w:rsidRPr="00770BBE" w:rsidRDefault="00B607A6" w:rsidP="00E94B47">
      <w:pPr>
        <w:rPr>
          <w:sz w:val="28"/>
          <w:szCs w:val="28"/>
          <w:lang w:val="it-IT"/>
        </w:rPr>
      </w:pPr>
    </w:p>
    <w:p w14:paraId="228BCB62" w14:textId="77777777" w:rsidR="00B607A6" w:rsidRPr="00770BBE" w:rsidRDefault="00B607A6" w:rsidP="00E94B47">
      <w:pPr>
        <w:jc w:val="center"/>
        <w:rPr>
          <w:b/>
          <w:sz w:val="28"/>
          <w:szCs w:val="28"/>
          <w:lang w:val="it-IT"/>
        </w:rPr>
      </w:pPr>
      <w:r w:rsidRPr="00770BBE">
        <w:rPr>
          <w:b/>
          <w:sz w:val="28"/>
          <w:szCs w:val="28"/>
          <w:lang w:val="it-IT"/>
        </w:rPr>
        <w:t>Neni 29</w:t>
      </w:r>
    </w:p>
    <w:p w14:paraId="68063329" w14:textId="77777777" w:rsidR="00B607A6" w:rsidRPr="00770BBE" w:rsidRDefault="00B607A6" w:rsidP="00E94B47">
      <w:pPr>
        <w:jc w:val="center"/>
        <w:rPr>
          <w:b/>
          <w:bCs/>
          <w:sz w:val="28"/>
          <w:szCs w:val="28"/>
          <w:lang w:val="it-IT"/>
        </w:rPr>
      </w:pPr>
      <w:r w:rsidRPr="00770BBE">
        <w:rPr>
          <w:b/>
          <w:bCs/>
          <w:sz w:val="28"/>
          <w:szCs w:val="28"/>
          <w:lang w:val="it-IT"/>
        </w:rPr>
        <w:t>Transporti</w:t>
      </w:r>
    </w:p>
    <w:p w14:paraId="50E58D73" w14:textId="77777777" w:rsidR="00B607A6" w:rsidRPr="00770BBE" w:rsidRDefault="00B607A6" w:rsidP="00E94B47">
      <w:pPr>
        <w:rPr>
          <w:sz w:val="28"/>
          <w:szCs w:val="28"/>
          <w:lang w:val="it-IT"/>
        </w:rPr>
      </w:pPr>
    </w:p>
    <w:p w14:paraId="117061A7" w14:textId="27CC611A" w:rsidR="00B607A6" w:rsidRPr="00770BBE" w:rsidRDefault="00B607A6" w:rsidP="00E94B47">
      <w:pPr>
        <w:jc w:val="both"/>
        <w:rPr>
          <w:sz w:val="28"/>
          <w:szCs w:val="28"/>
          <w:lang w:val="it-IT"/>
        </w:rPr>
      </w:pPr>
      <w:r w:rsidRPr="00770BBE">
        <w:rPr>
          <w:sz w:val="28"/>
          <w:szCs w:val="28"/>
          <w:lang w:val="it-IT"/>
        </w:rPr>
        <w:t xml:space="preserve">Posedimi, lëvizja, shoqërimi dhe transportimi i farërave, fidanëve, lëndës së parë, të bimës së </w:t>
      </w:r>
      <w:r w:rsidR="004278EA" w:rsidRPr="00770BBE">
        <w:rPr>
          <w:i/>
          <w:sz w:val="28"/>
          <w:szCs w:val="28"/>
          <w:lang w:val="it-IT"/>
        </w:rPr>
        <w:t>cannabis</w:t>
      </w:r>
      <w:r w:rsidR="00A00C5C" w:rsidRPr="00770BBE">
        <w:rPr>
          <w:i/>
          <w:sz w:val="28"/>
          <w:szCs w:val="28"/>
          <w:lang w:val="it-IT"/>
        </w:rPr>
        <w:t>-i</w:t>
      </w:r>
      <w:r w:rsidR="007C00FD" w:rsidRPr="00770BBE">
        <w:rPr>
          <w:i/>
          <w:sz w:val="28"/>
          <w:szCs w:val="28"/>
          <w:lang w:val="it-IT"/>
        </w:rPr>
        <w:t>t</w:t>
      </w:r>
      <w:r w:rsidRPr="00770BBE">
        <w:rPr>
          <w:sz w:val="28"/>
          <w:szCs w:val="28"/>
          <w:lang w:val="it-IT"/>
        </w:rPr>
        <w:t xml:space="preserve"> mj</w:t>
      </w:r>
      <w:r w:rsidR="00A00C5C" w:rsidRPr="00770BBE">
        <w:rPr>
          <w:sz w:val="28"/>
          <w:szCs w:val="28"/>
          <w:lang w:val="it-IT"/>
        </w:rPr>
        <w:t>ekësor dhe nënprodukteve të saj</w:t>
      </w:r>
      <w:r w:rsidRPr="00770BBE">
        <w:rPr>
          <w:sz w:val="28"/>
          <w:szCs w:val="28"/>
          <w:lang w:val="it-IT"/>
        </w:rPr>
        <w:t xml:space="preserve"> nga n</w:t>
      </w:r>
      <w:r w:rsidR="00A00C5C" w:rsidRPr="00770BBE">
        <w:rPr>
          <w:sz w:val="28"/>
          <w:szCs w:val="28"/>
          <w:lang w:val="it-IT"/>
        </w:rPr>
        <w:t>jë vend në një vend tjetër bëhen</w:t>
      </w:r>
      <w:r w:rsidRPr="00770BBE">
        <w:rPr>
          <w:sz w:val="28"/>
          <w:szCs w:val="28"/>
          <w:lang w:val="it-IT"/>
        </w:rPr>
        <w:t xml:space="preserve"> nga</w:t>
      </w:r>
      <w:r w:rsidR="00644B76" w:rsidRPr="00770BBE">
        <w:rPr>
          <w:sz w:val="28"/>
          <w:szCs w:val="28"/>
          <w:lang w:val="it-IT"/>
        </w:rPr>
        <w:t xml:space="preserve"> </w:t>
      </w:r>
      <w:r w:rsidRPr="00770BBE">
        <w:rPr>
          <w:sz w:val="28"/>
          <w:szCs w:val="28"/>
          <w:lang w:val="it-IT"/>
        </w:rPr>
        <w:t xml:space="preserve">subjekti i licencuar për këtë veprimtari, pasi të njoftojë paraprakisht Agjencinë. Në çdo rast, transporti kryhet nëpërmjet shoqërimit nga një shoqëri e ruajtjes dhe sigurisë fizike, sipas kontratës së lidhur me subjektin e licencuar. </w:t>
      </w:r>
    </w:p>
    <w:p w14:paraId="63D9E577" w14:textId="77777777" w:rsidR="00A00C5C" w:rsidRPr="00770BBE" w:rsidRDefault="00A00C5C" w:rsidP="00E94B47">
      <w:pPr>
        <w:jc w:val="center"/>
        <w:rPr>
          <w:sz w:val="28"/>
          <w:szCs w:val="28"/>
          <w:lang w:val="it-IT"/>
        </w:rPr>
      </w:pPr>
    </w:p>
    <w:p w14:paraId="1F5EF439" w14:textId="77777777" w:rsidR="00B607A6" w:rsidRPr="00770BBE" w:rsidRDefault="00B607A6" w:rsidP="00E94B47">
      <w:pPr>
        <w:jc w:val="center"/>
        <w:rPr>
          <w:b/>
          <w:sz w:val="28"/>
          <w:szCs w:val="28"/>
          <w:lang w:val="it-IT"/>
        </w:rPr>
      </w:pPr>
      <w:r w:rsidRPr="00770BBE">
        <w:rPr>
          <w:b/>
          <w:sz w:val="28"/>
          <w:szCs w:val="28"/>
          <w:lang w:val="it-IT"/>
        </w:rPr>
        <w:t>Neni 30</w:t>
      </w:r>
    </w:p>
    <w:p w14:paraId="18CBFD29" w14:textId="1ACC58A3" w:rsidR="00B607A6" w:rsidRPr="00770BBE" w:rsidRDefault="00B607A6" w:rsidP="00E94B47">
      <w:pPr>
        <w:jc w:val="center"/>
        <w:rPr>
          <w:b/>
          <w:bCs/>
          <w:sz w:val="28"/>
          <w:szCs w:val="28"/>
          <w:lang w:val="it-IT"/>
        </w:rPr>
      </w:pPr>
      <w:r w:rsidRPr="00770BBE">
        <w:rPr>
          <w:b/>
          <w:bCs/>
          <w:sz w:val="28"/>
          <w:szCs w:val="28"/>
          <w:lang w:val="it-IT"/>
        </w:rPr>
        <w:t>Siguria</w:t>
      </w:r>
    </w:p>
    <w:p w14:paraId="64BBC830" w14:textId="77777777" w:rsidR="00B607A6" w:rsidRPr="00770BBE" w:rsidRDefault="00B607A6" w:rsidP="00E94B47">
      <w:pPr>
        <w:rPr>
          <w:sz w:val="28"/>
          <w:szCs w:val="28"/>
          <w:lang w:val="it-IT"/>
        </w:rPr>
      </w:pPr>
    </w:p>
    <w:p w14:paraId="12FBBF6B" w14:textId="003355E7" w:rsidR="00B607A6" w:rsidRPr="00770BBE" w:rsidRDefault="00B607A6" w:rsidP="00E94B47">
      <w:pPr>
        <w:jc w:val="both"/>
        <w:rPr>
          <w:sz w:val="28"/>
          <w:szCs w:val="28"/>
          <w:lang w:val="it-IT"/>
        </w:rPr>
      </w:pPr>
      <w:r w:rsidRPr="00770BBE">
        <w:rPr>
          <w:sz w:val="28"/>
          <w:szCs w:val="28"/>
          <w:lang w:val="it-IT"/>
        </w:rPr>
        <w:t>Ruajtja dhe siguria e njësisë,</w:t>
      </w:r>
      <w:r w:rsidR="00A00C5C" w:rsidRPr="00770BBE">
        <w:rPr>
          <w:sz w:val="28"/>
          <w:szCs w:val="28"/>
          <w:lang w:val="it-IT"/>
        </w:rPr>
        <w:t xml:space="preserve"> transportit dhe tregtimit bëhen</w:t>
      </w:r>
      <w:r w:rsidRPr="00770BBE">
        <w:rPr>
          <w:sz w:val="28"/>
          <w:szCs w:val="28"/>
          <w:lang w:val="it-IT"/>
        </w:rPr>
        <w:t xml:space="preserve"> nga subjekti që ka lidhur </w:t>
      </w:r>
      <w:r w:rsidR="00644B76" w:rsidRPr="00770BBE">
        <w:rPr>
          <w:sz w:val="28"/>
          <w:szCs w:val="28"/>
          <w:lang w:val="it-IT"/>
        </w:rPr>
        <w:t>k</w:t>
      </w:r>
      <w:r w:rsidRPr="00770BBE">
        <w:rPr>
          <w:sz w:val="28"/>
          <w:szCs w:val="28"/>
          <w:lang w:val="it-IT"/>
        </w:rPr>
        <w:t>ontratën e ruajtjes dhe sigurisë së njësisë me subjektin e licencuar.</w:t>
      </w:r>
    </w:p>
    <w:p w14:paraId="5EEB2783" w14:textId="77777777" w:rsidR="00B607A6" w:rsidRPr="00770BBE" w:rsidRDefault="00B607A6" w:rsidP="00E94B47">
      <w:pPr>
        <w:rPr>
          <w:sz w:val="28"/>
          <w:szCs w:val="28"/>
          <w:lang w:val="it-IT"/>
        </w:rPr>
      </w:pPr>
    </w:p>
    <w:p w14:paraId="7E57BCE7" w14:textId="77777777" w:rsidR="00B607A6" w:rsidRPr="00A00C5C" w:rsidRDefault="00B607A6" w:rsidP="00E94B47">
      <w:pPr>
        <w:jc w:val="center"/>
        <w:rPr>
          <w:b/>
          <w:sz w:val="28"/>
          <w:szCs w:val="28"/>
        </w:rPr>
      </w:pPr>
      <w:r w:rsidRPr="00A00C5C">
        <w:rPr>
          <w:b/>
          <w:sz w:val="28"/>
          <w:szCs w:val="28"/>
        </w:rPr>
        <w:t>Neni 31</w:t>
      </w:r>
    </w:p>
    <w:p w14:paraId="06F6F4D7" w14:textId="46BABE7C" w:rsidR="00B607A6" w:rsidRPr="00E94B47" w:rsidRDefault="00B607A6" w:rsidP="00E94B47">
      <w:pPr>
        <w:jc w:val="center"/>
        <w:rPr>
          <w:b/>
          <w:bCs/>
          <w:sz w:val="28"/>
          <w:szCs w:val="28"/>
        </w:rPr>
      </w:pPr>
      <w:r w:rsidRPr="00E94B47">
        <w:rPr>
          <w:b/>
          <w:bCs/>
          <w:sz w:val="28"/>
          <w:szCs w:val="28"/>
        </w:rPr>
        <w:t xml:space="preserve">Eksporti i nënprodukteve të bimës së </w:t>
      </w:r>
      <w:r w:rsidR="004278EA" w:rsidRPr="00E94B47">
        <w:rPr>
          <w:b/>
          <w:bCs/>
          <w:i/>
          <w:sz w:val="28"/>
          <w:szCs w:val="28"/>
        </w:rPr>
        <w:t>cannabis</w:t>
      </w:r>
      <w:r w:rsidR="007C00FD">
        <w:rPr>
          <w:b/>
          <w:bCs/>
          <w:i/>
          <w:sz w:val="28"/>
          <w:szCs w:val="28"/>
        </w:rPr>
        <w:t>-it</w:t>
      </w:r>
    </w:p>
    <w:p w14:paraId="4B1B8697" w14:textId="77777777" w:rsidR="00B607A6" w:rsidRPr="00E94B47" w:rsidRDefault="00B607A6" w:rsidP="00E94B47">
      <w:pPr>
        <w:jc w:val="both"/>
        <w:rPr>
          <w:sz w:val="28"/>
          <w:szCs w:val="28"/>
        </w:rPr>
      </w:pPr>
    </w:p>
    <w:p w14:paraId="7A072851" w14:textId="3B0A5358" w:rsidR="00B607A6" w:rsidRDefault="00B607A6" w:rsidP="00A00C5C">
      <w:pPr>
        <w:pStyle w:val="ListParagraph"/>
        <w:numPr>
          <w:ilvl w:val="0"/>
          <w:numId w:val="11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Eksporti i nënprodukteve apo produkteve përfundimtare të bimës së </w:t>
      </w:r>
      <w:r w:rsidR="00A00C5C">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xml:space="preserve"> kryhet nga subjekti i pajisur me licencë</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sipas parashikimeve të këtij ligji.</w:t>
      </w:r>
    </w:p>
    <w:p w14:paraId="4C731FF6" w14:textId="77777777" w:rsidR="00A00C5C" w:rsidRPr="00E94B47" w:rsidRDefault="00A00C5C" w:rsidP="00A00C5C">
      <w:pPr>
        <w:pStyle w:val="ListParagraph"/>
        <w:spacing w:after="0" w:line="240" w:lineRule="auto"/>
        <w:ind w:left="360" w:hanging="360"/>
        <w:jc w:val="both"/>
        <w:rPr>
          <w:rFonts w:ascii="Times New Roman" w:hAnsi="Times New Roman" w:cs="Times New Roman"/>
          <w:sz w:val="28"/>
          <w:szCs w:val="28"/>
        </w:rPr>
      </w:pPr>
    </w:p>
    <w:p w14:paraId="7FA2A6FB" w14:textId="07FA2B69" w:rsidR="00B607A6" w:rsidRDefault="00B607A6" w:rsidP="00A00C5C">
      <w:pPr>
        <w:pStyle w:val="ListParagraph"/>
        <w:numPr>
          <w:ilvl w:val="0"/>
          <w:numId w:val="11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 xml:space="preserve">Eksporti i nënprodukteve apo produkteve përfundimtare të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mjekësore bëhet</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sipas legjislacionit në fuqi për barnat dhe legjis</w:t>
      </w:r>
      <w:r w:rsidR="007C00FD">
        <w:rPr>
          <w:rFonts w:ascii="Times New Roman" w:hAnsi="Times New Roman" w:cs="Times New Roman"/>
          <w:sz w:val="28"/>
          <w:szCs w:val="28"/>
        </w:rPr>
        <w:t xml:space="preserve">lacionit për barnat narkotike </w:t>
      </w:r>
      <w:r w:rsidRPr="00E94B47">
        <w:rPr>
          <w:rFonts w:ascii="Times New Roman" w:hAnsi="Times New Roman" w:cs="Times New Roman"/>
          <w:sz w:val="28"/>
          <w:szCs w:val="28"/>
        </w:rPr>
        <w:t>e lëndët psikotrope dhe për produktet kozmetike.</w:t>
      </w:r>
    </w:p>
    <w:p w14:paraId="6FDDF4EF" w14:textId="77777777" w:rsidR="00A00C5C" w:rsidRPr="00E94B47" w:rsidRDefault="00A00C5C" w:rsidP="00A00C5C">
      <w:pPr>
        <w:pStyle w:val="ListParagraph"/>
        <w:spacing w:after="0" w:line="240" w:lineRule="auto"/>
        <w:ind w:left="360" w:hanging="360"/>
        <w:jc w:val="both"/>
        <w:rPr>
          <w:rFonts w:ascii="Times New Roman" w:hAnsi="Times New Roman" w:cs="Times New Roman"/>
          <w:sz w:val="28"/>
          <w:szCs w:val="28"/>
        </w:rPr>
      </w:pPr>
    </w:p>
    <w:p w14:paraId="137914A1" w14:textId="4DFE0AAC" w:rsidR="000D5D5E" w:rsidRDefault="00B607A6" w:rsidP="00A00C5C">
      <w:pPr>
        <w:pStyle w:val="ListParagraph"/>
        <w:numPr>
          <w:ilvl w:val="0"/>
          <w:numId w:val="11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Eksporti i nënprodukteve apo produkteve përfundimtare të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xml:space="preserve"> për qëllime industriale bëhet nga Agjen</w:t>
      </w:r>
      <w:r w:rsidR="000D5D5E" w:rsidRPr="00E94B47">
        <w:rPr>
          <w:rFonts w:ascii="Times New Roman" w:hAnsi="Times New Roman" w:cs="Times New Roman"/>
          <w:sz w:val="28"/>
          <w:szCs w:val="28"/>
        </w:rPr>
        <w:t>c</w:t>
      </w:r>
      <w:r w:rsidR="007C00FD">
        <w:rPr>
          <w:rFonts w:ascii="Times New Roman" w:hAnsi="Times New Roman" w:cs="Times New Roman"/>
          <w:sz w:val="28"/>
          <w:szCs w:val="28"/>
        </w:rPr>
        <w:t>ia</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sipas parashikimeve t</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udhëzimit të përbashkët të ministrit </w:t>
      </w:r>
      <w:r w:rsidR="007C00FD" w:rsidRPr="00DA7B99">
        <w:rPr>
          <w:rFonts w:ascii="Times New Roman" w:hAnsi="Times New Roman" w:cs="Times New Roman"/>
          <w:color w:val="auto"/>
          <w:sz w:val="28"/>
          <w:szCs w:val="28"/>
        </w:rPr>
        <w:t>p</w:t>
      </w:r>
      <w:r w:rsidR="00DF21C2" w:rsidRPr="00DA7B99">
        <w:rPr>
          <w:rFonts w:ascii="Times New Roman" w:hAnsi="Times New Roman" w:cs="Times New Roman"/>
          <w:color w:val="auto"/>
          <w:sz w:val="28"/>
          <w:szCs w:val="28"/>
        </w:rPr>
        <w:t>ë</w:t>
      </w:r>
      <w:r w:rsidR="007C00FD" w:rsidRPr="00DA7B99">
        <w:rPr>
          <w:rFonts w:ascii="Times New Roman" w:hAnsi="Times New Roman" w:cs="Times New Roman"/>
          <w:color w:val="auto"/>
          <w:sz w:val="28"/>
          <w:szCs w:val="28"/>
        </w:rPr>
        <w:t>rgjegj</w:t>
      </w:r>
      <w:r w:rsidR="00DF21C2" w:rsidRPr="00DA7B99">
        <w:rPr>
          <w:rFonts w:ascii="Times New Roman" w:hAnsi="Times New Roman" w:cs="Times New Roman"/>
          <w:color w:val="auto"/>
          <w:sz w:val="28"/>
          <w:szCs w:val="28"/>
        </w:rPr>
        <w:t>ë</w:t>
      </w:r>
      <w:r w:rsidR="007C00FD" w:rsidRPr="00DA7B99">
        <w:rPr>
          <w:rFonts w:ascii="Times New Roman" w:hAnsi="Times New Roman" w:cs="Times New Roman"/>
          <w:color w:val="auto"/>
          <w:sz w:val="28"/>
          <w:szCs w:val="28"/>
        </w:rPr>
        <w:t>s p</w:t>
      </w:r>
      <w:r w:rsidRPr="00DA7B99">
        <w:rPr>
          <w:rFonts w:ascii="Times New Roman" w:hAnsi="Times New Roman" w:cs="Times New Roman"/>
          <w:color w:val="auto"/>
          <w:sz w:val="28"/>
          <w:szCs w:val="28"/>
        </w:rPr>
        <w:t>ë</w:t>
      </w:r>
      <w:r w:rsidR="007C00FD" w:rsidRPr="00DA7B99">
        <w:rPr>
          <w:rFonts w:ascii="Times New Roman" w:hAnsi="Times New Roman" w:cs="Times New Roman"/>
          <w:color w:val="auto"/>
          <w:sz w:val="28"/>
          <w:szCs w:val="28"/>
        </w:rPr>
        <w:t>r</w:t>
      </w:r>
      <w:r w:rsidRPr="00DA7B99">
        <w:rPr>
          <w:rFonts w:ascii="Times New Roman" w:hAnsi="Times New Roman" w:cs="Times New Roman"/>
          <w:color w:val="auto"/>
          <w:sz w:val="28"/>
          <w:szCs w:val="28"/>
        </w:rPr>
        <w:t xml:space="preserve"> </w:t>
      </w:r>
      <w:r w:rsidRPr="00E94B47">
        <w:rPr>
          <w:rFonts w:ascii="Times New Roman" w:hAnsi="Times New Roman" w:cs="Times New Roman"/>
          <w:sz w:val="28"/>
          <w:szCs w:val="28"/>
        </w:rPr>
        <w:t>bujq</w:t>
      </w:r>
      <w:r w:rsidR="004724F6" w:rsidRPr="00E94B47">
        <w:rPr>
          <w:rFonts w:ascii="Times New Roman" w:hAnsi="Times New Roman" w:cs="Times New Roman"/>
          <w:sz w:val="28"/>
          <w:szCs w:val="28"/>
        </w:rPr>
        <w:t>ë</w:t>
      </w:r>
      <w:r w:rsidR="007C00FD">
        <w:rPr>
          <w:rFonts w:ascii="Times New Roman" w:hAnsi="Times New Roman" w:cs="Times New Roman"/>
          <w:sz w:val="28"/>
          <w:szCs w:val="28"/>
        </w:rPr>
        <w:t>sin</w:t>
      </w:r>
      <w:r w:rsidRPr="00E94B47">
        <w:rPr>
          <w:rFonts w:ascii="Times New Roman" w:hAnsi="Times New Roman" w:cs="Times New Roman"/>
          <w:sz w:val="28"/>
          <w:szCs w:val="28"/>
        </w:rPr>
        <w:t>ë dhe min</w:t>
      </w:r>
      <w:r w:rsidR="000D5D5E" w:rsidRPr="00E94B47">
        <w:rPr>
          <w:rFonts w:ascii="Times New Roman" w:hAnsi="Times New Roman" w:cs="Times New Roman"/>
          <w:sz w:val="28"/>
          <w:szCs w:val="28"/>
        </w:rPr>
        <w:t xml:space="preserve">istrit </w:t>
      </w:r>
      <w:r w:rsidRPr="00E94B47">
        <w:rPr>
          <w:rFonts w:ascii="Times New Roman" w:hAnsi="Times New Roman" w:cs="Times New Roman"/>
          <w:sz w:val="28"/>
          <w:szCs w:val="28"/>
        </w:rPr>
        <w:t>përgjegjës për ekonominë.</w:t>
      </w:r>
    </w:p>
    <w:p w14:paraId="76DEDE87" w14:textId="77777777" w:rsidR="00A00C5C" w:rsidRPr="00E94B47" w:rsidRDefault="00A00C5C" w:rsidP="00A00C5C">
      <w:pPr>
        <w:pStyle w:val="ListParagraph"/>
        <w:spacing w:after="0" w:line="240" w:lineRule="auto"/>
        <w:ind w:left="360" w:hanging="360"/>
        <w:jc w:val="both"/>
        <w:rPr>
          <w:rFonts w:ascii="Times New Roman" w:hAnsi="Times New Roman" w:cs="Times New Roman"/>
          <w:sz w:val="28"/>
          <w:szCs w:val="28"/>
        </w:rPr>
      </w:pPr>
    </w:p>
    <w:p w14:paraId="22576603" w14:textId="405B06EA" w:rsidR="00B607A6" w:rsidRDefault="00B607A6" w:rsidP="00A00C5C">
      <w:pPr>
        <w:pStyle w:val="ListParagraph"/>
        <w:numPr>
          <w:ilvl w:val="0"/>
          <w:numId w:val="11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Eksporti i nënprodukteve apo produkteve përfundimtare të bimës së </w:t>
      </w:r>
      <w:r w:rsidR="00A00C5C">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xml:space="preserve"> duhet të kryhet me një autorizim të veçantë për eksportin, i cili përmban këto të dhëna:</w:t>
      </w:r>
    </w:p>
    <w:p w14:paraId="699F0FFE" w14:textId="77777777" w:rsidR="00A00C5C" w:rsidRPr="00E94B47" w:rsidRDefault="00A00C5C" w:rsidP="00A00C5C">
      <w:pPr>
        <w:pStyle w:val="ListParagraph"/>
        <w:spacing w:after="0" w:line="240" w:lineRule="auto"/>
        <w:ind w:left="0"/>
        <w:jc w:val="both"/>
        <w:rPr>
          <w:rFonts w:ascii="Times New Roman" w:hAnsi="Times New Roman" w:cs="Times New Roman"/>
          <w:sz w:val="28"/>
          <w:szCs w:val="28"/>
        </w:rPr>
      </w:pPr>
    </w:p>
    <w:p w14:paraId="4D86FC80" w14:textId="1DC27167" w:rsidR="000D5D5E" w:rsidRPr="00E94B47" w:rsidRDefault="00A00C5C" w:rsidP="00A00C5C">
      <w:pPr>
        <w:pStyle w:val="ListParagraph"/>
        <w:numPr>
          <w:ilvl w:val="0"/>
          <w:numId w:val="1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B607A6" w:rsidRPr="00E94B47">
        <w:rPr>
          <w:rFonts w:ascii="Times New Roman" w:hAnsi="Times New Roman" w:cs="Times New Roman"/>
          <w:sz w:val="28"/>
          <w:szCs w:val="28"/>
        </w:rPr>
        <w:t>mrin e produktit, emrin ndërkombëtar të pronarit</w:t>
      </w:r>
      <w:r>
        <w:rPr>
          <w:rFonts w:ascii="Times New Roman" w:hAnsi="Times New Roman" w:cs="Times New Roman"/>
          <w:sz w:val="28"/>
          <w:szCs w:val="28"/>
        </w:rPr>
        <w:t>,</w:t>
      </w:r>
      <w:r w:rsidR="00B607A6" w:rsidRPr="00E94B47">
        <w:rPr>
          <w:rFonts w:ascii="Times New Roman" w:hAnsi="Times New Roman" w:cs="Times New Roman"/>
          <w:sz w:val="28"/>
          <w:szCs w:val="28"/>
        </w:rPr>
        <w:t xml:space="preserve"> nëse ka, sasinë që do të eksportohet;</w:t>
      </w:r>
    </w:p>
    <w:p w14:paraId="0DF04E13" w14:textId="421156E1" w:rsidR="000D5D5E" w:rsidRPr="00E94B47" w:rsidRDefault="00A00C5C" w:rsidP="00A00C5C">
      <w:pPr>
        <w:pStyle w:val="ListParagraph"/>
        <w:numPr>
          <w:ilvl w:val="0"/>
          <w:numId w:val="1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E</w:t>
      </w:r>
      <w:r w:rsidR="00B607A6" w:rsidRPr="00E94B47">
        <w:rPr>
          <w:rFonts w:ascii="Times New Roman" w:hAnsi="Times New Roman" w:cs="Times New Roman"/>
          <w:sz w:val="28"/>
          <w:szCs w:val="28"/>
        </w:rPr>
        <w:t>m</w:t>
      </w:r>
      <w:r>
        <w:rPr>
          <w:rFonts w:ascii="Times New Roman" w:hAnsi="Times New Roman" w:cs="Times New Roman"/>
          <w:sz w:val="28"/>
          <w:szCs w:val="28"/>
        </w:rPr>
        <w:t xml:space="preserve">rin dhe adresën e importuesit </w:t>
      </w:r>
      <w:r w:rsidR="00B607A6" w:rsidRPr="00E94B47">
        <w:rPr>
          <w:rFonts w:ascii="Times New Roman" w:hAnsi="Times New Roman" w:cs="Times New Roman"/>
          <w:sz w:val="28"/>
          <w:szCs w:val="28"/>
        </w:rPr>
        <w:t xml:space="preserve">e </w:t>
      </w:r>
      <w:r>
        <w:rPr>
          <w:rFonts w:ascii="Times New Roman" w:hAnsi="Times New Roman" w:cs="Times New Roman"/>
          <w:sz w:val="28"/>
          <w:szCs w:val="28"/>
        </w:rPr>
        <w:t>t</w:t>
      </w:r>
      <w:r w:rsidR="00051E30">
        <w:rPr>
          <w:rFonts w:ascii="Times New Roman" w:hAnsi="Times New Roman" w:cs="Times New Roman"/>
          <w:sz w:val="28"/>
          <w:szCs w:val="28"/>
        </w:rPr>
        <w:t>ë</w:t>
      </w:r>
      <w:r>
        <w:rPr>
          <w:rFonts w:ascii="Times New Roman" w:hAnsi="Times New Roman" w:cs="Times New Roman"/>
          <w:sz w:val="28"/>
          <w:szCs w:val="28"/>
        </w:rPr>
        <w:t xml:space="preserve"> </w:t>
      </w:r>
      <w:r w:rsidR="00B607A6" w:rsidRPr="00E94B47">
        <w:rPr>
          <w:rFonts w:ascii="Times New Roman" w:hAnsi="Times New Roman" w:cs="Times New Roman"/>
          <w:sz w:val="28"/>
          <w:szCs w:val="28"/>
        </w:rPr>
        <w:t>eksportuesit dhe duhet t</w:t>
      </w:r>
      <w:r>
        <w:rPr>
          <w:rFonts w:ascii="Times New Roman" w:hAnsi="Times New Roman" w:cs="Times New Roman"/>
          <w:sz w:val="28"/>
          <w:szCs w:val="28"/>
        </w:rPr>
        <w:t>ë specifikojë periudhën brenda s</w:t>
      </w:r>
      <w:r w:rsidR="00B607A6" w:rsidRPr="00E94B47">
        <w:rPr>
          <w:rFonts w:ascii="Times New Roman" w:hAnsi="Times New Roman" w:cs="Times New Roman"/>
          <w:sz w:val="28"/>
          <w:szCs w:val="28"/>
        </w:rPr>
        <w:t>ë cilës duhet të kryhet importimi ose eksportimi;</w:t>
      </w:r>
    </w:p>
    <w:p w14:paraId="0696086F" w14:textId="39C83CC9" w:rsidR="00B607A6" w:rsidRDefault="00A00C5C" w:rsidP="00A00C5C">
      <w:pPr>
        <w:pStyle w:val="ListParagraph"/>
        <w:numPr>
          <w:ilvl w:val="0"/>
          <w:numId w:val="1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r w:rsidR="00B607A6" w:rsidRPr="00E94B47">
        <w:rPr>
          <w:rFonts w:ascii="Times New Roman" w:hAnsi="Times New Roman" w:cs="Times New Roman"/>
          <w:sz w:val="28"/>
          <w:szCs w:val="28"/>
        </w:rPr>
        <w:t>ëse vendi i importuesit parashikon detyrimin për t</w:t>
      </w:r>
      <w:r w:rsidR="000D5D5E" w:rsidRPr="00E94B47">
        <w:rPr>
          <w:rFonts w:ascii="Times New Roman" w:hAnsi="Times New Roman" w:cs="Times New Roman"/>
          <w:sz w:val="28"/>
          <w:szCs w:val="28"/>
        </w:rPr>
        <w:t>’u</w:t>
      </w:r>
      <w:r w:rsidR="00B607A6" w:rsidRPr="00E94B47">
        <w:rPr>
          <w:rFonts w:ascii="Times New Roman" w:hAnsi="Times New Roman" w:cs="Times New Roman"/>
          <w:sz w:val="28"/>
          <w:szCs w:val="28"/>
        </w:rPr>
        <w:t xml:space="preserve"> pajisur me certifikatë importi apo dokument tjet</w:t>
      </w:r>
      <w:r w:rsidR="004724F6" w:rsidRPr="00E94B47">
        <w:rPr>
          <w:rFonts w:ascii="Times New Roman" w:hAnsi="Times New Roman" w:cs="Times New Roman"/>
          <w:sz w:val="28"/>
          <w:szCs w:val="28"/>
        </w:rPr>
        <w:t>ë</w:t>
      </w:r>
      <w:r w:rsidR="00B607A6" w:rsidRPr="00E94B47">
        <w:rPr>
          <w:rFonts w:ascii="Times New Roman" w:hAnsi="Times New Roman" w:cs="Times New Roman"/>
          <w:sz w:val="28"/>
          <w:szCs w:val="28"/>
        </w:rPr>
        <w:t xml:space="preserve">r analog me këtë </w:t>
      </w:r>
      <w:r>
        <w:rPr>
          <w:rFonts w:ascii="Times New Roman" w:hAnsi="Times New Roman" w:cs="Times New Roman"/>
          <w:sz w:val="28"/>
          <w:szCs w:val="28"/>
        </w:rPr>
        <w:t>certifikat</w:t>
      </w:r>
      <w:r w:rsidR="00051E30">
        <w:rPr>
          <w:rFonts w:ascii="Times New Roman" w:hAnsi="Times New Roman" w:cs="Times New Roman"/>
          <w:sz w:val="28"/>
          <w:szCs w:val="28"/>
        </w:rPr>
        <w:t>ë</w:t>
      </w:r>
      <w:r w:rsidR="000D5D5E" w:rsidRPr="00E94B47">
        <w:rPr>
          <w:rFonts w:ascii="Times New Roman" w:hAnsi="Times New Roman" w:cs="Times New Roman"/>
          <w:sz w:val="28"/>
          <w:szCs w:val="28"/>
        </w:rPr>
        <w:t>,</w:t>
      </w:r>
      <w:r w:rsidR="00B607A6" w:rsidRPr="00E94B47">
        <w:rPr>
          <w:rFonts w:ascii="Times New Roman" w:hAnsi="Times New Roman" w:cs="Times New Roman"/>
          <w:sz w:val="28"/>
          <w:szCs w:val="28"/>
        </w:rPr>
        <w:t xml:space="preserve"> numrin dhe datën e certifikatës së importit dhe autoritetin që e ka lëshuar atë.</w:t>
      </w:r>
    </w:p>
    <w:p w14:paraId="1546C25F" w14:textId="77777777" w:rsidR="00A00C5C" w:rsidRPr="00E94B47" w:rsidRDefault="00A00C5C" w:rsidP="00A00C5C">
      <w:pPr>
        <w:pStyle w:val="ListParagraph"/>
        <w:spacing w:after="0" w:line="240" w:lineRule="auto"/>
        <w:ind w:left="0"/>
        <w:jc w:val="both"/>
        <w:rPr>
          <w:rFonts w:ascii="Times New Roman" w:hAnsi="Times New Roman" w:cs="Times New Roman"/>
          <w:sz w:val="28"/>
          <w:szCs w:val="28"/>
        </w:rPr>
      </w:pPr>
    </w:p>
    <w:p w14:paraId="44CE2BD1" w14:textId="7D8A233D" w:rsidR="00B607A6" w:rsidRPr="00E94B47" w:rsidRDefault="00B607A6" w:rsidP="00A00C5C">
      <w:pPr>
        <w:pStyle w:val="ListParagraph"/>
        <w:numPr>
          <w:ilvl w:val="0"/>
          <w:numId w:val="111"/>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Përpara lëshimit të autorizimit të eksportit</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në vendet që parashikojnë detyrimin për t</w:t>
      </w:r>
      <w:r w:rsidR="000D5D5E" w:rsidRPr="00E94B47">
        <w:rPr>
          <w:rFonts w:ascii="Times New Roman" w:hAnsi="Times New Roman" w:cs="Times New Roman"/>
          <w:sz w:val="28"/>
          <w:szCs w:val="28"/>
        </w:rPr>
        <w:t>’u</w:t>
      </w:r>
      <w:r w:rsidR="00A00C5C">
        <w:rPr>
          <w:rFonts w:ascii="Times New Roman" w:hAnsi="Times New Roman" w:cs="Times New Roman"/>
          <w:sz w:val="28"/>
          <w:szCs w:val="28"/>
        </w:rPr>
        <w:t xml:space="preserve"> pajisur</w:t>
      </w:r>
      <w:r w:rsidRPr="00E94B47">
        <w:rPr>
          <w:rFonts w:ascii="Times New Roman" w:hAnsi="Times New Roman" w:cs="Times New Roman"/>
          <w:sz w:val="28"/>
          <w:szCs w:val="28"/>
        </w:rPr>
        <w:t xml:space="preserve"> me certifikatë importi apo dokument tjet</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r analog</w:t>
      </w:r>
      <w:r w:rsidR="00A00C5C">
        <w:rPr>
          <w:rFonts w:ascii="Times New Roman" w:hAnsi="Times New Roman" w:cs="Times New Roman"/>
          <w:sz w:val="28"/>
          <w:szCs w:val="28"/>
        </w:rPr>
        <w:t>,</w:t>
      </w:r>
      <w:r w:rsidRPr="00E94B47">
        <w:rPr>
          <w:rFonts w:ascii="Times New Roman" w:hAnsi="Times New Roman" w:cs="Times New Roman"/>
          <w:sz w:val="28"/>
          <w:szCs w:val="28"/>
        </w:rPr>
        <w:t xml:space="preserve"> Agjen</w:t>
      </w:r>
      <w:r w:rsidR="000D5D5E" w:rsidRPr="00E94B47">
        <w:rPr>
          <w:rFonts w:ascii="Times New Roman" w:hAnsi="Times New Roman" w:cs="Times New Roman"/>
          <w:sz w:val="28"/>
          <w:szCs w:val="28"/>
        </w:rPr>
        <w:t>c</w:t>
      </w:r>
      <w:r w:rsidRPr="00E94B47">
        <w:rPr>
          <w:rFonts w:ascii="Times New Roman" w:hAnsi="Times New Roman" w:cs="Times New Roman"/>
          <w:sz w:val="28"/>
          <w:szCs w:val="28"/>
        </w:rPr>
        <w:t>ia duhet të kërkojë paraqitjen nga subjekti të një certifikat</w:t>
      </w:r>
      <w:r w:rsidR="000D5D5E" w:rsidRPr="00E94B47">
        <w:rPr>
          <w:rFonts w:ascii="Times New Roman" w:hAnsi="Times New Roman" w:cs="Times New Roman"/>
          <w:sz w:val="28"/>
          <w:szCs w:val="28"/>
        </w:rPr>
        <w:t>e</w:t>
      </w:r>
      <w:r w:rsidRPr="00E94B47">
        <w:rPr>
          <w:rFonts w:ascii="Times New Roman" w:hAnsi="Times New Roman" w:cs="Times New Roman"/>
          <w:sz w:val="28"/>
          <w:szCs w:val="28"/>
        </w:rPr>
        <w:t xml:space="preserve"> importi të lëshuar nga autoritetet kompetente të vendit apo të territorit importues. </w:t>
      </w:r>
    </w:p>
    <w:p w14:paraId="3473D22F" w14:textId="77777777" w:rsidR="00B607A6" w:rsidRPr="00E94B47" w:rsidRDefault="00B607A6" w:rsidP="00A00C5C">
      <w:pPr>
        <w:ind w:left="360" w:hanging="360"/>
        <w:rPr>
          <w:sz w:val="28"/>
          <w:szCs w:val="28"/>
        </w:rPr>
      </w:pPr>
    </w:p>
    <w:p w14:paraId="42E867F1" w14:textId="77777777" w:rsidR="00B607A6" w:rsidRPr="00770BBE" w:rsidRDefault="00B607A6" w:rsidP="00E94B47">
      <w:pPr>
        <w:jc w:val="center"/>
        <w:rPr>
          <w:b/>
          <w:bCs/>
          <w:sz w:val="28"/>
          <w:szCs w:val="28"/>
          <w:lang w:val="it-IT"/>
        </w:rPr>
      </w:pPr>
      <w:r w:rsidRPr="00770BBE">
        <w:rPr>
          <w:b/>
          <w:bCs/>
          <w:sz w:val="28"/>
          <w:szCs w:val="28"/>
          <w:lang w:val="it-IT"/>
        </w:rPr>
        <w:t>KREU VI</w:t>
      </w:r>
    </w:p>
    <w:p w14:paraId="68E85580" w14:textId="77777777" w:rsidR="00B607A6" w:rsidRPr="00770BBE" w:rsidRDefault="00B607A6" w:rsidP="00E94B47">
      <w:pPr>
        <w:jc w:val="center"/>
        <w:rPr>
          <w:b/>
          <w:bCs/>
          <w:sz w:val="28"/>
          <w:szCs w:val="28"/>
          <w:lang w:val="it-IT"/>
        </w:rPr>
      </w:pPr>
      <w:r w:rsidRPr="00770BBE">
        <w:rPr>
          <w:b/>
          <w:bCs/>
          <w:sz w:val="28"/>
          <w:szCs w:val="28"/>
          <w:lang w:val="it-IT"/>
        </w:rPr>
        <w:t>SHENJIMI DHE GJURMIMI</w:t>
      </w:r>
    </w:p>
    <w:p w14:paraId="3424FE3F" w14:textId="77777777" w:rsidR="00B607A6" w:rsidRPr="00770BBE" w:rsidRDefault="00B607A6" w:rsidP="00E94B47">
      <w:pPr>
        <w:jc w:val="center"/>
        <w:rPr>
          <w:sz w:val="28"/>
          <w:szCs w:val="28"/>
          <w:lang w:val="it-IT"/>
        </w:rPr>
      </w:pPr>
    </w:p>
    <w:p w14:paraId="0A3A7C33" w14:textId="77777777" w:rsidR="00B607A6" w:rsidRPr="00770BBE" w:rsidRDefault="00B607A6" w:rsidP="00E94B47">
      <w:pPr>
        <w:jc w:val="center"/>
        <w:rPr>
          <w:b/>
          <w:sz w:val="28"/>
          <w:szCs w:val="28"/>
          <w:lang w:val="it-IT"/>
        </w:rPr>
      </w:pPr>
      <w:r w:rsidRPr="00770BBE">
        <w:rPr>
          <w:b/>
          <w:sz w:val="28"/>
          <w:szCs w:val="28"/>
          <w:lang w:val="it-IT"/>
        </w:rPr>
        <w:t>Neni 32</w:t>
      </w:r>
    </w:p>
    <w:p w14:paraId="00BB64AE" w14:textId="77777777" w:rsidR="00B607A6" w:rsidRPr="00E94B47" w:rsidRDefault="00B607A6" w:rsidP="00E94B47">
      <w:pPr>
        <w:jc w:val="center"/>
        <w:rPr>
          <w:b/>
          <w:bCs/>
          <w:sz w:val="28"/>
          <w:szCs w:val="28"/>
        </w:rPr>
      </w:pPr>
      <w:r w:rsidRPr="00E94B47">
        <w:rPr>
          <w:b/>
          <w:bCs/>
          <w:sz w:val="28"/>
          <w:szCs w:val="28"/>
        </w:rPr>
        <w:t>Gjurmueshmëria</w:t>
      </w:r>
    </w:p>
    <w:p w14:paraId="30122ADF" w14:textId="77777777" w:rsidR="00B607A6" w:rsidRPr="00E94B47" w:rsidRDefault="00B607A6" w:rsidP="00E94B47">
      <w:pPr>
        <w:rPr>
          <w:sz w:val="28"/>
          <w:szCs w:val="28"/>
        </w:rPr>
      </w:pPr>
    </w:p>
    <w:p w14:paraId="3776C539" w14:textId="25EC47B8" w:rsidR="00A00C5C" w:rsidRDefault="00B607A6" w:rsidP="00A00C5C">
      <w:pPr>
        <w:pStyle w:val="ListParagraph"/>
        <w:numPr>
          <w:ilvl w:val="0"/>
          <w:numId w:val="11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Agjencia administron Regjistrin Komb</w:t>
      </w:r>
      <w:r w:rsidR="007C00FD">
        <w:rPr>
          <w:rFonts w:ascii="Times New Roman" w:hAnsi="Times New Roman" w:cs="Times New Roman"/>
          <w:sz w:val="28"/>
          <w:szCs w:val="28"/>
        </w:rPr>
        <w:t xml:space="preserve">ëtar të subjekteve të lejuara </w:t>
      </w:r>
      <w:r w:rsidRPr="00E94B47">
        <w:rPr>
          <w:rFonts w:ascii="Times New Roman" w:hAnsi="Times New Roman" w:cs="Times New Roman"/>
          <w:sz w:val="28"/>
          <w:szCs w:val="28"/>
        </w:rPr>
        <w:t xml:space="preserve">e </w:t>
      </w:r>
      <w:r w:rsidR="007C00FD">
        <w:rPr>
          <w:rFonts w:ascii="Times New Roman" w:hAnsi="Times New Roman" w:cs="Times New Roman"/>
          <w:sz w:val="28"/>
          <w:szCs w:val="28"/>
        </w:rPr>
        <w:t>t</w:t>
      </w:r>
      <w:r w:rsidR="00DF21C2">
        <w:rPr>
          <w:rFonts w:ascii="Times New Roman" w:hAnsi="Times New Roman" w:cs="Times New Roman"/>
          <w:sz w:val="28"/>
          <w:szCs w:val="28"/>
        </w:rPr>
        <w:t>ë</w:t>
      </w:r>
      <w:r w:rsidR="007C00FD">
        <w:rPr>
          <w:rFonts w:ascii="Times New Roman" w:hAnsi="Times New Roman" w:cs="Times New Roman"/>
          <w:sz w:val="28"/>
          <w:szCs w:val="28"/>
        </w:rPr>
        <w:t xml:space="preserve"> </w:t>
      </w:r>
      <w:r w:rsidRPr="00E94B47">
        <w:rPr>
          <w:rFonts w:ascii="Times New Roman" w:hAnsi="Times New Roman" w:cs="Times New Roman"/>
          <w:sz w:val="28"/>
          <w:szCs w:val="28"/>
        </w:rPr>
        <w:t>licencuara  dhe mbik</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qyr vendosjen e shenjave unike për identifikimin dhe gjurmimin në të gjitha fazat e  kultivimit, prodhimit, tregtimit, furnizimit, transportit të bimës së </w:t>
      </w:r>
      <w:r w:rsidR="004278EA" w:rsidRPr="00E94B47">
        <w:rPr>
          <w:rFonts w:ascii="Times New Roman" w:hAnsi="Times New Roman" w:cs="Times New Roman"/>
          <w:i/>
          <w:sz w:val="28"/>
          <w:szCs w:val="28"/>
        </w:rPr>
        <w:t>cannabis</w:t>
      </w:r>
      <w:r w:rsidR="00A00C5C">
        <w:rPr>
          <w:rFonts w:ascii="Times New Roman" w:hAnsi="Times New Roman" w:cs="Times New Roman"/>
          <w:i/>
          <w:sz w:val="28"/>
          <w:szCs w:val="28"/>
        </w:rPr>
        <w:t>-it</w:t>
      </w:r>
      <w:r w:rsidRPr="00E94B47">
        <w:rPr>
          <w:rFonts w:ascii="Times New Roman" w:hAnsi="Times New Roman" w:cs="Times New Roman"/>
          <w:sz w:val="28"/>
          <w:szCs w:val="28"/>
        </w:rPr>
        <w:t>, nënprodukteve dhe produkt</w:t>
      </w:r>
      <w:r w:rsidR="000D5D5E" w:rsidRPr="00E94B47">
        <w:rPr>
          <w:rFonts w:ascii="Times New Roman" w:hAnsi="Times New Roman" w:cs="Times New Roman"/>
          <w:sz w:val="28"/>
          <w:szCs w:val="28"/>
        </w:rPr>
        <w:t>eve</w:t>
      </w:r>
      <w:r w:rsidRPr="00E94B47">
        <w:rPr>
          <w:rFonts w:ascii="Times New Roman" w:hAnsi="Times New Roman" w:cs="Times New Roman"/>
          <w:sz w:val="28"/>
          <w:szCs w:val="28"/>
        </w:rPr>
        <w:t xml:space="preserve"> përfundimtar</w:t>
      </w:r>
      <w:r w:rsidR="000D5D5E" w:rsidRPr="00E94B47">
        <w:rPr>
          <w:rFonts w:ascii="Times New Roman" w:hAnsi="Times New Roman" w:cs="Times New Roman"/>
          <w:sz w:val="28"/>
          <w:szCs w:val="28"/>
        </w:rPr>
        <w:t>e</w:t>
      </w:r>
      <w:r w:rsidRPr="00E94B47">
        <w:rPr>
          <w:rFonts w:ascii="Times New Roman" w:hAnsi="Times New Roman" w:cs="Times New Roman"/>
          <w:sz w:val="28"/>
          <w:szCs w:val="28"/>
        </w:rPr>
        <w:t xml:space="preserve"> </w:t>
      </w:r>
      <w:r w:rsidRPr="00E94B47">
        <w:rPr>
          <w:rFonts w:ascii="Times New Roman" w:hAnsi="Times New Roman" w:cs="Times New Roman"/>
          <w:color w:val="auto"/>
          <w:sz w:val="28"/>
          <w:szCs w:val="28"/>
        </w:rPr>
        <w:t>deri te përdoruesi fundor</w:t>
      </w:r>
      <w:r w:rsidRPr="00E94B47">
        <w:rPr>
          <w:rFonts w:ascii="Times New Roman" w:hAnsi="Times New Roman" w:cs="Times New Roman"/>
          <w:sz w:val="28"/>
          <w:szCs w:val="28"/>
        </w:rPr>
        <w:t>, sipas parashikimeve të këtij ligji.</w:t>
      </w:r>
    </w:p>
    <w:p w14:paraId="440387AD" w14:textId="6278E6B5" w:rsidR="00B607A6" w:rsidRPr="00E94B47" w:rsidRDefault="00B607A6" w:rsidP="00A00C5C">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27BD5F30" w14:textId="77777777" w:rsidR="00A00C5C" w:rsidRDefault="00B607A6" w:rsidP="00A00C5C">
      <w:pPr>
        <w:pStyle w:val="ListParagraph"/>
        <w:numPr>
          <w:ilvl w:val="0"/>
          <w:numId w:val="11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Subjektet e licencuara dhe të lejuara, sipas kuptimit të këtij ligji, kanë detyrimin të </w:t>
      </w:r>
      <w:r w:rsidRPr="00E94B47">
        <w:rPr>
          <w:rFonts w:ascii="Times New Roman" w:hAnsi="Times New Roman" w:cs="Times New Roman"/>
          <w:color w:val="auto"/>
          <w:sz w:val="28"/>
          <w:szCs w:val="28"/>
        </w:rPr>
        <w:t xml:space="preserve">hedhin të dhënat </w:t>
      </w:r>
      <w:r w:rsidRPr="00E94B47">
        <w:rPr>
          <w:rFonts w:ascii="Times New Roman" w:hAnsi="Times New Roman" w:cs="Times New Roman"/>
          <w:sz w:val="28"/>
          <w:szCs w:val="28"/>
        </w:rPr>
        <w:t>në këtë regjistër.</w:t>
      </w:r>
    </w:p>
    <w:p w14:paraId="5678D4F2" w14:textId="26F986EF" w:rsidR="00B607A6" w:rsidRPr="00E94B47" w:rsidRDefault="00B607A6" w:rsidP="00A00C5C">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748E2905" w14:textId="0158DA7C" w:rsidR="00B607A6" w:rsidRDefault="00B607A6" w:rsidP="00A00C5C">
      <w:pPr>
        <w:pStyle w:val="ListParagraph"/>
        <w:numPr>
          <w:ilvl w:val="0"/>
          <w:numId w:val="113"/>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lastRenderedPageBreak/>
        <w:t>Për qëllime kontrolli dhe inspektimi të aktiviteteve të licencuara dhe të lejuara në këtë regjistër kanë akses:</w:t>
      </w:r>
    </w:p>
    <w:p w14:paraId="40B458B1" w14:textId="77777777" w:rsidR="00A00C5C" w:rsidRPr="00E94B47" w:rsidRDefault="00A00C5C" w:rsidP="00A00C5C">
      <w:pPr>
        <w:pStyle w:val="ListParagraph"/>
        <w:spacing w:after="0" w:line="240" w:lineRule="auto"/>
        <w:ind w:left="0"/>
        <w:jc w:val="both"/>
        <w:rPr>
          <w:rFonts w:ascii="Times New Roman" w:hAnsi="Times New Roman" w:cs="Times New Roman"/>
          <w:sz w:val="28"/>
          <w:szCs w:val="28"/>
        </w:rPr>
      </w:pPr>
    </w:p>
    <w:p w14:paraId="0CC88E3E" w14:textId="406FD73D" w:rsidR="00B607A6" w:rsidRPr="00E94B47" w:rsidRDefault="00B607A6" w:rsidP="00D86979">
      <w:pPr>
        <w:pStyle w:val="ListParagraph"/>
        <w:numPr>
          <w:ilvl w:val="0"/>
          <w:numId w:val="11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ministria përgjegjëse për shëndetësinë;</w:t>
      </w:r>
    </w:p>
    <w:p w14:paraId="0505A9E2" w14:textId="1DA10BD0" w:rsidR="00B607A6" w:rsidRPr="00E94B47" w:rsidRDefault="00B607A6" w:rsidP="00D86979">
      <w:pPr>
        <w:pStyle w:val="ListParagraph"/>
        <w:numPr>
          <w:ilvl w:val="0"/>
          <w:numId w:val="11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ministria përgjegjëse për bujqësinë;</w:t>
      </w:r>
    </w:p>
    <w:p w14:paraId="4552EFE9" w14:textId="464EFD6F" w:rsidR="00B607A6" w:rsidRPr="00E94B47" w:rsidRDefault="00B607A6" w:rsidP="00D86979">
      <w:pPr>
        <w:pStyle w:val="ListParagraph"/>
        <w:numPr>
          <w:ilvl w:val="0"/>
          <w:numId w:val="114"/>
        </w:numPr>
        <w:spacing w:after="0" w:line="240" w:lineRule="auto"/>
        <w:jc w:val="both"/>
        <w:rPr>
          <w:rFonts w:ascii="Times New Roman" w:hAnsi="Times New Roman" w:cs="Times New Roman"/>
          <w:sz w:val="28"/>
          <w:szCs w:val="28"/>
        </w:rPr>
      </w:pPr>
      <w:r w:rsidRPr="00E94B47">
        <w:rPr>
          <w:rFonts w:ascii="Times New Roman" w:hAnsi="Times New Roman" w:cs="Times New Roman"/>
          <w:sz w:val="28"/>
          <w:szCs w:val="28"/>
        </w:rPr>
        <w:t>ministria përgjegjëse për financat;</w:t>
      </w:r>
    </w:p>
    <w:p w14:paraId="19CA88F3" w14:textId="17737095" w:rsidR="00B607A6" w:rsidRPr="00770BBE" w:rsidRDefault="00D86979" w:rsidP="00D86979">
      <w:pPr>
        <w:ind w:left="720"/>
        <w:jc w:val="both"/>
        <w:rPr>
          <w:sz w:val="28"/>
          <w:szCs w:val="28"/>
          <w:lang w:val="it-IT"/>
        </w:rPr>
      </w:pPr>
      <w:r w:rsidRPr="00770BBE">
        <w:rPr>
          <w:sz w:val="28"/>
          <w:szCs w:val="28"/>
          <w:lang w:val="it-IT"/>
        </w:rPr>
        <w:t xml:space="preserve">ç)  </w:t>
      </w:r>
      <w:r w:rsidR="00B607A6" w:rsidRPr="00770BBE">
        <w:rPr>
          <w:sz w:val="28"/>
          <w:szCs w:val="28"/>
          <w:lang w:val="it-IT"/>
        </w:rPr>
        <w:t>ministria përgjegjëse për rendin dhe sigurinë;</w:t>
      </w:r>
    </w:p>
    <w:p w14:paraId="09F49AD0" w14:textId="5286EF53" w:rsidR="00B607A6" w:rsidRPr="00770BBE" w:rsidRDefault="00B607A6" w:rsidP="00D86979">
      <w:pPr>
        <w:pStyle w:val="ListParagraph"/>
        <w:numPr>
          <w:ilvl w:val="0"/>
          <w:numId w:val="114"/>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Kombëtare e </w:t>
      </w:r>
      <w:r w:rsidR="00D86979" w:rsidRPr="00770BBE">
        <w:rPr>
          <w:rFonts w:ascii="Times New Roman" w:hAnsi="Times New Roman" w:cs="Times New Roman"/>
          <w:sz w:val="28"/>
          <w:szCs w:val="28"/>
          <w:lang w:val="it-IT"/>
        </w:rPr>
        <w:t>Barnave dhe Pajisjeve Mjekësore;</w:t>
      </w:r>
    </w:p>
    <w:p w14:paraId="07E3CA73" w14:textId="103FD6B4" w:rsidR="00B607A6" w:rsidRPr="00770BBE" w:rsidRDefault="00D86979" w:rsidP="00D86979">
      <w:pPr>
        <w:ind w:left="1080" w:hanging="1080"/>
        <w:jc w:val="both"/>
        <w:rPr>
          <w:sz w:val="28"/>
          <w:szCs w:val="28"/>
          <w:lang w:val="it-IT"/>
        </w:rPr>
      </w:pPr>
      <w:r w:rsidRPr="00770BBE">
        <w:rPr>
          <w:lang w:val="it-IT"/>
        </w:rPr>
        <w:t xml:space="preserve">          </w:t>
      </w:r>
      <w:r w:rsidRPr="00770BBE">
        <w:rPr>
          <w:sz w:val="28"/>
          <w:szCs w:val="28"/>
          <w:lang w:val="it-IT"/>
        </w:rPr>
        <w:t xml:space="preserve">dh) </w:t>
      </w:r>
      <w:r w:rsidR="000D5D5E" w:rsidRPr="00770BBE">
        <w:rPr>
          <w:sz w:val="28"/>
          <w:szCs w:val="28"/>
          <w:lang w:val="it-IT"/>
        </w:rPr>
        <w:t>i</w:t>
      </w:r>
      <w:r w:rsidRPr="00770BBE">
        <w:rPr>
          <w:sz w:val="28"/>
          <w:szCs w:val="28"/>
          <w:lang w:val="it-IT"/>
        </w:rPr>
        <w:t>nstitucione apo subjekte t</w:t>
      </w:r>
      <w:r w:rsidR="00051E30" w:rsidRPr="00770BBE">
        <w:rPr>
          <w:sz w:val="28"/>
          <w:szCs w:val="28"/>
          <w:lang w:val="it-IT"/>
        </w:rPr>
        <w:t>ë</w:t>
      </w:r>
      <w:r w:rsidR="00B607A6" w:rsidRPr="00770BBE">
        <w:rPr>
          <w:sz w:val="28"/>
          <w:szCs w:val="28"/>
          <w:lang w:val="it-IT"/>
        </w:rPr>
        <w:t xml:space="preserve"> lejuara me urdh</w:t>
      </w:r>
      <w:r w:rsidR="00106C57" w:rsidRPr="00770BBE">
        <w:rPr>
          <w:sz w:val="28"/>
          <w:szCs w:val="28"/>
          <w:lang w:val="it-IT"/>
        </w:rPr>
        <w:t>ë</w:t>
      </w:r>
      <w:r w:rsidR="00B607A6" w:rsidRPr="00770BBE">
        <w:rPr>
          <w:sz w:val="28"/>
          <w:szCs w:val="28"/>
          <w:lang w:val="it-IT"/>
        </w:rPr>
        <w:t xml:space="preserve">r të </w:t>
      </w:r>
      <w:r w:rsidR="000D5D5E" w:rsidRPr="00770BBE">
        <w:rPr>
          <w:sz w:val="28"/>
          <w:szCs w:val="28"/>
          <w:lang w:val="it-IT"/>
        </w:rPr>
        <w:t>ministrit përgjegjës për shëndetësinë.</w:t>
      </w:r>
    </w:p>
    <w:p w14:paraId="48DA49AF" w14:textId="77777777" w:rsidR="00B607A6" w:rsidRPr="00770BBE" w:rsidRDefault="00B607A6" w:rsidP="00E94B47">
      <w:pPr>
        <w:rPr>
          <w:sz w:val="28"/>
          <w:szCs w:val="28"/>
          <w:lang w:val="it-IT"/>
        </w:rPr>
      </w:pPr>
      <w:r w:rsidRPr="00770BBE">
        <w:rPr>
          <w:sz w:val="28"/>
          <w:szCs w:val="28"/>
          <w:lang w:val="it-IT"/>
        </w:rPr>
        <w:t xml:space="preserve">                                                                </w:t>
      </w:r>
    </w:p>
    <w:p w14:paraId="7949A958" w14:textId="77777777" w:rsidR="00B607A6" w:rsidRPr="00D86979" w:rsidRDefault="00B607A6" w:rsidP="00E94B47">
      <w:pPr>
        <w:jc w:val="center"/>
        <w:rPr>
          <w:b/>
          <w:sz w:val="28"/>
          <w:szCs w:val="28"/>
        </w:rPr>
      </w:pPr>
      <w:r w:rsidRPr="00D86979">
        <w:rPr>
          <w:b/>
          <w:sz w:val="28"/>
          <w:szCs w:val="28"/>
        </w:rPr>
        <w:t>Neni 33</w:t>
      </w:r>
    </w:p>
    <w:p w14:paraId="19F28EF4" w14:textId="0AD58414" w:rsidR="00B607A6" w:rsidRPr="00E94B47" w:rsidRDefault="00B607A6" w:rsidP="00E94B47">
      <w:pPr>
        <w:jc w:val="center"/>
        <w:rPr>
          <w:b/>
          <w:bCs/>
          <w:sz w:val="28"/>
          <w:szCs w:val="28"/>
        </w:rPr>
      </w:pPr>
      <w:r w:rsidRPr="00E94B47">
        <w:rPr>
          <w:b/>
          <w:bCs/>
          <w:sz w:val="28"/>
          <w:szCs w:val="28"/>
        </w:rPr>
        <w:t>Shenjimi dhe gjurmimi</w:t>
      </w:r>
    </w:p>
    <w:p w14:paraId="0962F565" w14:textId="77777777" w:rsidR="00B607A6" w:rsidRPr="00E94B47" w:rsidRDefault="00B607A6" w:rsidP="00E94B47">
      <w:pPr>
        <w:rPr>
          <w:b/>
          <w:bCs/>
          <w:sz w:val="28"/>
          <w:szCs w:val="28"/>
        </w:rPr>
      </w:pPr>
    </w:p>
    <w:p w14:paraId="346CD37F" w14:textId="063F27D3" w:rsidR="00B607A6" w:rsidRDefault="00B607A6" w:rsidP="00D86979">
      <w:pPr>
        <w:pStyle w:val="ListParagraph"/>
        <w:numPr>
          <w:ilvl w:val="0"/>
          <w:numId w:val="11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Shenjimi bëhet nëpërmjet shenjës unike në formë kodi, pulle, etikete apo çdo lloj tjetër shenjimi dhe është i detyrueshëm në të gjitha fazat, përfshirë importimin, kultivimin, prodhimin, përpunimin, magazinimin, ruajtjen e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mjekësor dhe industrial, nënprodukteve dhe produkteve përfundimtare të saj, eksportin dhe përdorimin e nënprodukteve apo produkteve përfundimtare të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mjekësor dhe industrial me qëllim lehtësimin e gjurmueshm</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ris</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w:t>
      </w:r>
    </w:p>
    <w:p w14:paraId="729D795A" w14:textId="77777777" w:rsidR="00D86979" w:rsidRPr="00E94B47" w:rsidRDefault="00D86979" w:rsidP="00D86979">
      <w:pPr>
        <w:pStyle w:val="ListParagraph"/>
        <w:spacing w:after="0" w:line="240" w:lineRule="auto"/>
        <w:ind w:left="360" w:hanging="360"/>
        <w:jc w:val="both"/>
        <w:rPr>
          <w:rFonts w:ascii="Times New Roman" w:hAnsi="Times New Roman" w:cs="Times New Roman"/>
          <w:sz w:val="28"/>
          <w:szCs w:val="28"/>
        </w:rPr>
      </w:pPr>
    </w:p>
    <w:p w14:paraId="1EBEF7FF" w14:textId="7C1C60AC" w:rsidR="00B607A6" w:rsidRPr="00E94B47" w:rsidRDefault="00B607A6" w:rsidP="00D86979">
      <w:pPr>
        <w:pStyle w:val="ListParagraph"/>
        <w:numPr>
          <w:ilvl w:val="0"/>
          <w:numId w:val="11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color w:val="auto"/>
          <w:sz w:val="28"/>
          <w:szCs w:val="28"/>
        </w:rPr>
        <w:t>Gjurmimi është nj</w:t>
      </w:r>
      <w:r w:rsidR="004724F6" w:rsidRPr="00E94B47">
        <w:rPr>
          <w:rFonts w:ascii="Times New Roman" w:hAnsi="Times New Roman" w:cs="Times New Roman"/>
          <w:color w:val="auto"/>
          <w:sz w:val="28"/>
          <w:szCs w:val="28"/>
        </w:rPr>
        <w:t>ë</w:t>
      </w:r>
      <w:r w:rsidRPr="00E94B47">
        <w:rPr>
          <w:rFonts w:ascii="Times New Roman" w:hAnsi="Times New Roman" w:cs="Times New Roman"/>
          <w:color w:val="auto"/>
          <w:sz w:val="28"/>
          <w:szCs w:val="28"/>
        </w:rPr>
        <w:t xml:space="preserve"> </w:t>
      </w:r>
      <w:r w:rsidRPr="00E94B47">
        <w:rPr>
          <w:rFonts w:ascii="Times New Roman" w:hAnsi="Times New Roman" w:cs="Times New Roman"/>
          <w:sz w:val="28"/>
          <w:szCs w:val="28"/>
        </w:rPr>
        <w:t>m</w:t>
      </w:r>
      <w:r w:rsidR="004724F6" w:rsidRPr="00E94B47">
        <w:rPr>
          <w:rFonts w:ascii="Times New Roman" w:hAnsi="Times New Roman" w:cs="Times New Roman"/>
          <w:sz w:val="28"/>
          <w:szCs w:val="28"/>
        </w:rPr>
        <w:t>ë</w:t>
      </w:r>
      <w:r w:rsidR="00D86979">
        <w:rPr>
          <w:rFonts w:ascii="Times New Roman" w:hAnsi="Times New Roman" w:cs="Times New Roman"/>
          <w:sz w:val="28"/>
          <w:szCs w:val="28"/>
        </w:rPr>
        <w:t>nyr</w:t>
      </w:r>
      <w:r w:rsidR="00051E30">
        <w:rPr>
          <w:rFonts w:ascii="Times New Roman" w:hAnsi="Times New Roman" w:cs="Times New Roman"/>
          <w:sz w:val="28"/>
          <w:szCs w:val="28"/>
        </w:rPr>
        <w:t>ë</w:t>
      </w:r>
      <w:r w:rsidRPr="00E94B47">
        <w:rPr>
          <w:rFonts w:ascii="Times New Roman" w:hAnsi="Times New Roman" w:cs="Times New Roman"/>
          <w:sz w:val="28"/>
          <w:szCs w:val="28"/>
        </w:rPr>
        <w:t xml:space="preserve"> identifikimi për përcaktimin e saktë të vend</w:t>
      </w:r>
      <w:r w:rsidR="00D86979">
        <w:rPr>
          <w:rFonts w:ascii="Times New Roman" w:hAnsi="Times New Roman" w:cs="Times New Roman"/>
          <w:sz w:val="28"/>
          <w:szCs w:val="28"/>
        </w:rPr>
        <w:t>nd</w:t>
      </w:r>
      <w:r w:rsidRPr="00E94B47">
        <w:rPr>
          <w:rFonts w:ascii="Times New Roman" w:hAnsi="Times New Roman" w:cs="Times New Roman"/>
          <w:sz w:val="28"/>
          <w:szCs w:val="28"/>
        </w:rPr>
        <w:t>odhjes s</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mjekësor dhe industrial, nënprodukteve dhe produkteve përfundimtare të saj, në të gjitha fazat nga mbjellja deri te përdorimi </w:t>
      </w:r>
      <w:r w:rsidR="000D5D5E" w:rsidRPr="00E94B47">
        <w:rPr>
          <w:rFonts w:ascii="Times New Roman" w:hAnsi="Times New Roman" w:cs="Times New Roman"/>
          <w:sz w:val="28"/>
          <w:szCs w:val="28"/>
        </w:rPr>
        <w:t>i</w:t>
      </w:r>
      <w:r w:rsidRPr="00E94B47">
        <w:rPr>
          <w:rFonts w:ascii="Times New Roman" w:hAnsi="Times New Roman" w:cs="Times New Roman"/>
          <w:sz w:val="28"/>
          <w:szCs w:val="28"/>
        </w:rPr>
        <w:t xml:space="preserve"> fundit, si dhe të poseduesit të saj në të gjitha fazat. Gjurmimi nuk aplikohet për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w:t>
      </w:r>
      <w:r w:rsidRPr="00E94B47">
        <w:rPr>
          <w:rFonts w:ascii="Times New Roman" w:hAnsi="Times New Roman" w:cs="Times New Roman"/>
          <w:sz w:val="28"/>
          <w:szCs w:val="28"/>
        </w:rPr>
        <w:t>in industrial për tregtimin te përdoruesi fundor.</w:t>
      </w:r>
    </w:p>
    <w:p w14:paraId="1F3CAD82" w14:textId="3727EC3F" w:rsidR="00B607A6" w:rsidRDefault="00B607A6" w:rsidP="00D86979">
      <w:pPr>
        <w:pStyle w:val="ListParagraph"/>
        <w:numPr>
          <w:ilvl w:val="0"/>
          <w:numId w:val="11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Të gjithë zotëruesit e një licence, sipas përcaktimeve të këtij ligji</w:t>
      </w:r>
      <w:r w:rsidR="00D86979">
        <w:rPr>
          <w:rFonts w:ascii="Times New Roman" w:hAnsi="Times New Roman" w:cs="Times New Roman"/>
          <w:sz w:val="28"/>
          <w:szCs w:val="28"/>
        </w:rPr>
        <w:t>,</w:t>
      </w:r>
      <w:r w:rsidRPr="00E94B47">
        <w:rPr>
          <w:rFonts w:ascii="Times New Roman" w:hAnsi="Times New Roman" w:cs="Times New Roman"/>
          <w:sz w:val="28"/>
          <w:szCs w:val="28"/>
        </w:rPr>
        <w:t xml:space="preserve"> janë të detyruar të shenjojnë bimën, farën, substancën, preparatin, produktin, që është objekt i veprimtarisë s</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tij</w:t>
      </w:r>
      <w:r w:rsidR="00D86979">
        <w:rPr>
          <w:rFonts w:ascii="Times New Roman" w:hAnsi="Times New Roman" w:cs="Times New Roman"/>
          <w:sz w:val="28"/>
          <w:szCs w:val="28"/>
        </w:rPr>
        <w:t>,</w:t>
      </w:r>
      <w:r w:rsidRPr="00E94B47">
        <w:rPr>
          <w:rFonts w:ascii="Times New Roman" w:hAnsi="Times New Roman" w:cs="Times New Roman"/>
          <w:sz w:val="28"/>
          <w:szCs w:val="28"/>
        </w:rPr>
        <w:t xml:space="preserve"> dhe të zbatojnë të gjithë legjislacionin lidhur me shenjimin dhe gjurmimin.</w:t>
      </w:r>
    </w:p>
    <w:p w14:paraId="3A6C658A" w14:textId="77777777" w:rsidR="00D86979" w:rsidRPr="00E94B47" w:rsidRDefault="00D86979" w:rsidP="00D86979">
      <w:pPr>
        <w:pStyle w:val="ListParagraph"/>
        <w:spacing w:after="0" w:line="240" w:lineRule="auto"/>
        <w:ind w:left="360" w:hanging="360"/>
        <w:jc w:val="both"/>
        <w:rPr>
          <w:rFonts w:ascii="Times New Roman" w:hAnsi="Times New Roman" w:cs="Times New Roman"/>
          <w:sz w:val="28"/>
          <w:szCs w:val="28"/>
        </w:rPr>
      </w:pPr>
    </w:p>
    <w:p w14:paraId="75D90CB8" w14:textId="539B733C" w:rsidR="00B607A6" w:rsidRPr="00DA7B99" w:rsidRDefault="00B607A6" w:rsidP="00D86979">
      <w:pPr>
        <w:pStyle w:val="ListParagraph"/>
        <w:numPr>
          <w:ilvl w:val="0"/>
          <w:numId w:val="115"/>
        </w:numPr>
        <w:spacing w:after="0" w:line="240" w:lineRule="auto"/>
        <w:ind w:left="360"/>
        <w:jc w:val="both"/>
        <w:rPr>
          <w:rFonts w:ascii="Times New Roman" w:hAnsi="Times New Roman" w:cs="Times New Roman"/>
          <w:color w:val="auto"/>
          <w:sz w:val="28"/>
          <w:szCs w:val="28"/>
        </w:rPr>
      </w:pPr>
      <w:r w:rsidRPr="00E94B47">
        <w:rPr>
          <w:rFonts w:ascii="Times New Roman" w:hAnsi="Times New Roman" w:cs="Times New Roman"/>
          <w:sz w:val="28"/>
          <w:szCs w:val="28"/>
        </w:rPr>
        <w:t xml:space="preserve">Kostoja e shenjimit dhe gjurmimit përballohet nga subjektet e licencuara dhe të lejuara sipas këtij ligji. </w:t>
      </w:r>
      <w:r w:rsidRPr="00DA7B99">
        <w:rPr>
          <w:rFonts w:ascii="Times New Roman" w:hAnsi="Times New Roman" w:cs="Times New Roman"/>
          <w:color w:val="auto"/>
          <w:sz w:val="28"/>
          <w:szCs w:val="28"/>
        </w:rPr>
        <w:t>Tarifat dhe procedurat e pagesës përca</w:t>
      </w:r>
      <w:r w:rsidR="00D86979" w:rsidRPr="00DA7B99">
        <w:rPr>
          <w:rFonts w:ascii="Times New Roman" w:hAnsi="Times New Roman" w:cs="Times New Roman"/>
          <w:color w:val="auto"/>
          <w:sz w:val="28"/>
          <w:szCs w:val="28"/>
        </w:rPr>
        <w:t>ktohen me vendim të Këshillit t</w:t>
      </w:r>
      <w:r w:rsidR="00051E30" w:rsidRPr="00DA7B99">
        <w:rPr>
          <w:rFonts w:ascii="Times New Roman" w:hAnsi="Times New Roman" w:cs="Times New Roman"/>
          <w:color w:val="auto"/>
          <w:sz w:val="28"/>
          <w:szCs w:val="28"/>
        </w:rPr>
        <w:t xml:space="preserve"> ë</w:t>
      </w:r>
      <w:r w:rsidRPr="00DA7B99">
        <w:rPr>
          <w:rFonts w:ascii="Times New Roman" w:hAnsi="Times New Roman" w:cs="Times New Roman"/>
          <w:color w:val="auto"/>
          <w:sz w:val="28"/>
          <w:szCs w:val="28"/>
        </w:rPr>
        <w:t xml:space="preserve"> Ministrave, me propozim</w:t>
      </w:r>
      <w:r w:rsidR="00D86979" w:rsidRPr="00DA7B99">
        <w:rPr>
          <w:rFonts w:ascii="Times New Roman" w:hAnsi="Times New Roman" w:cs="Times New Roman"/>
          <w:color w:val="auto"/>
          <w:sz w:val="28"/>
          <w:szCs w:val="28"/>
        </w:rPr>
        <w:t>in e</w:t>
      </w:r>
      <w:r w:rsidRPr="00DA7B99">
        <w:rPr>
          <w:rFonts w:ascii="Times New Roman" w:hAnsi="Times New Roman" w:cs="Times New Roman"/>
          <w:color w:val="auto"/>
          <w:sz w:val="28"/>
          <w:szCs w:val="28"/>
        </w:rPr>
        <w:t xml:space="preserve"> ministrit përgjegjës për financat, ministrit përgjegjës për shëndetësinë dhe ministrit përgjegjës për bujqësinë.</w:t>
      </w:r>
    </w:p>
    <w:p w14:paraId="6D9911B9" w14:textId="77777777" w:rsidR="00D86979" w:rsidRPr="00E94B47" w:rsidRDefault="00D86979" w:rsidP="00D86979">
      <w:pPr>
        <w:pStyle w:val="ListParagraph"/>
        <w:spacing w:after="0" w:line="240" w:lineRule="auto"/>
        <w:ind w:left="360" w:hanging="360"/>
        <w:jc w:val="both"/>
        <w:rPr>
          <w:rFonts w:ascii="Times New Roman" w:hAnsi="Times New Roman" w:cs="Times New Roman"/>
          <w:sz w:val="28"/>
          <w:szCs w:val="28"/>
          <w:highlight w:val="yellow"/>
        </w:rPr>
      </w:pPr>
    </w:p>
    <w:p w14:paraId="22C9ED66" w14:textId="64F5B093" w:rsidR="00B607A6" w:rsidRPr="00E94B47" w:rsidRDefault="00B607A6" w:rsidP="00D86979">
      <w:pPr>
        <w:pStyle w:val="ListParagraph"/>
        <w:numPr>
          <w:ilvl w:val="0"/>
          <w:numId w:val="115"/>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Kërkesat për gjurmueshmërin</w:t>
      </w:r>
      <w:r w:rsidR="00D86979">
        <w:rPr>
          <w:rFonts w:ascii="Times New Roman" w:hAnsi="Times New Roman" w:cs="Times New Roman"/>
          <w:sz w:val="28"/>
          <w:szCs w:val="28"/>
        </w:rPr>
        <w:t>ë, si dhe rregullat për elemente</w:t>
      </w:r>
      <w:r w:rsidRPr="00E94B47">
        <w:rPr>
          <w:rFonts w:ascii="Times New Roman" w:hAnsi="Times New Roman" w:cs="Times New Roman"/>
          <w:sz w:val="28"/>
          <w:szCs w:val="28"/>
        </w:rPr>
        <w:t>t, etiketën apo pullën unike të shenjimit apo forma të tjera të shenjimit, procedura dhe mënyra e shenjimit dhe gjurmimit si dhe autoriteti apo pala e autorizuar për realizimin e shenjimit dhe gjurmueshmërisë përcaktohen me vendim të Këshillit</w:t>
      </w:r>
      <w:r w:rsidR="00D86979">
        <w:rPr>
          <w:rFonts w:ascii="Times New Roman" w:hAnsi="Times New Roman" w:cs="Times New Roman"/>
          <w:sz w:val="28"/>
          <w:szCs w:val="28"/>
        </w:rPr>
        <w:t xml:space="preserve"> të Ministrave, me propozimin e</w:t>
      </w:r>
      <w:r w:rsidRPr="00E94B47">
        <w:rPr>
          <w:rFonts w:ascii="Times New Roman" w:hAnsi="Times New Roman" w:cs="Times New Roman"/>
          <w:sz w:val="28"/>
          <w:szCs w:val="28"/>
        </w:rPr>
        <w:t xml:space="preserve"> ministri</w:t>
      </w:r>
      <w:r w:rsidR="00D86979">
        <w:rPr>
          <w:rFonts w:ascii="Times New Roman" w:hAnsi="Times New Roman" w:cs="Times New Roman"/>
          <w:sz w:val="28"/>
          <w:szCs w:val="28"/>
        </w:rPr>
        <w:t xml:space="preserve">t përgjegjës për shëndetësinë </w:t>
      </w:r>
      <w:r w:rsidRPr="00E94B47">
        <w:rPr>
          <w:rFonts w:ascii="Times New Roman" w:hAnsi="Times New Roman" w:cs="Times New Roman"/>
          <w:sz w:val="28"/>
          <w:szCs w:val="28"/>
        </w:rPr>
        <w:t xml:space="preserve">e </w:t>
      </w:r>
      <w:r w:rsidR="00D86979">
        <w:rPr>
          <w:rFonts w:ascii="Times New Roman" w:hAnsi="Times New Roman" w:cs="Times New Roman"/>
          <w:sz w:val="28"/>
          <w:szCs w:val="28"/>
        </w:rPr>
        <w:t>t</w:t>
      </w:r>
      <w:r w:rsidR="00051E30">
        <w:rPr>
          <w:rFonts w:ascii="Times New Roman" w:hAnsi="Times New Roman" w:cs="Times New Roman"/>
          <w:sz w:val="28"/>
          <w:szCs w:val="28"/>
        </w:rPr>
        <w:t>ë</w:t>
      </w:r>
      <w:r w:rsidR="00D86979">
        <w:rPr>
          <w:rFonts w:ascii="Times New Roman" w:hAnsi="Times New Roman" w:cs="Times New Roman"/>
          <w:sz w:val="28"/>
          <w:szCs w:val="28"/>
        </w:rPr>
        <w:t xml:space="preserve"> </w:t>
      </w:r>
      <w:r w:rsidRPr="00E94B47">
        <w:rPr>
          <w:rFonts w:ascii="Times New Roman" w:hAnsi="Times New Roman" w:cs="Times New Roman"/>
          <w:sz w:val="28"/>
          <w:szCs w:val="28"/>
        </w:rPr>
        <w:t>ministrit përgjegjës për bujqësinë.</w:t>
      </w:r>
    </w:p>
    <w:p w14:paraId="37A533F4" w14:textId="77777777" w:rsidR="00B607A6" w:rsidRPr="00E94B47" w:rsidRDefault="00B607A6" w:rsidP="00D86979">
      <w:pPr>
        <w:ind w:left="360" w:hanging="360"/>
        <w:rPr>
          <w:sz w:val="28"/>
          <w:szCs w:val="28"/>
        </w:rPr>
      </w:pPr>
    </w:p>
    <w:p w14:paraId="57C6DF92" w14:textId="77777777" w:rsidR="00B607A6" w:rsidRPr="00E94B47" w:rsidRDefault="00B607A6" w:rsidP="00E94B47">
      <w:pPr>
        <w:jc w:val="center"/>
        <w:rPr>
          <w:b/>
          <w:bCs/>
          <w:sz w:val="28"/>
          <w:szCs w:val="28"/>
        </w:rPr>
      </w:pPr>
      <w:r w:rsidRPr="00E94B47">
        <w:rPr>
          <w:b/>
          <w:bCs/>
          <w:sz w:val="28"/>
          <w:szCs w:val="28"/>
        </w:rPr>
        <w:lastRenderedPageBreak/>
        <w:t>KREU VII</w:t>
      </w:r>
    </w:p>
    <w:p w14:paraId="037BCC45" w14:textId="58FF69EF" w:rsidR="00B607A6" w:rsidRPr="00E94B47" w:rsidRDefault="00B607A6" w:rsidP="00E94B47">
      <w:pPr>
        <w:jc w:val="center"/>
        <w:rPr>
          <w:b/>
          <w:bCs/>
          <w:sz w:val="28"/>
          <w:szCs w:val="28"/>
        </w:rPr>
      </w:pPr>
      <w:r w:rsidRPr="00E94B47">
        <w:rPr>
          <w:b/>
          <w:bCs/>
          <w:sz w:val="28"/>
          <w:szCs w:val="28"/>
        </w:rPr>
        <w:t>MBIK</w:t>
      </w:r>
      <w:r w:rsidR="004724F6" w:rsidRPr="00E94B47">
        <w:rPr>
          <w:b/>
          <w:bCs/>
          <w:sz w:val="28"/>
          <w:szCs w:val="28"/>
        </w:rPr>
        <w:t>Ë</w:t>
      </w:r>
      <w:r w:rsidRPr="00E94B47">
        <w:rPr>
          <w:b/>
          <w:bCs/>
          <w:sz w:val="28"/>
          <w:szCs w:val="28"/>
        </w:rPr>
        <w:t>QYRJA</w:t>
      </w:r>
    </w:p>
    <w:p w14:paraId="3F581994" w14:textId="77777777" w:rsidR="00B607A6" w:rsidRPr="00E94B47" w:rsidRDefault="00B607A6" w:rsidP="00E94B47">
      <w:pPr>
        <w:jc w:val="center"/>
        <w:rPr>
          <w:sz w:val="28"/>
          <w:szCs w:val="28"/>
        </w:rPr>
      </w:pPr>
    </w:p>
    <w:p w14:paraId="31DA2A8B" w14:textId="77777777" w:rsidR="00B607A6" w:rsidRPr="00D86979" w:rsidRDefault="00B607A6" w:rsidP="00E94B47">
      <w:pPr>
        <w:jc w:val="center"/>
        <w:rPr>
          <w:b/>
          <w:sz w:val="28"/>
          <w:szCs w:val="28"/>
        </w:rPr>
      </w:pPr>
      <w:r w:rsidRPr="00D86979">
        <w:rPr>
          <w:b/>
          <w:sz w:val="28"/>
          <w:szCs w:val="28"/>
        </w:rPr>
        <w:t>Neni 34</w:t>
      </w:r>
    </w:p>
    <w:p w14:paraId="199EDFEE" w14:textId="77777777" w:rsidR="00B607A6" w:rsidRPr="00E94B47" w:rsidRDefault="00B607A6" w:rsidP="00E94B47">
      <w:pPr>
        <w:jc w:val="center"/>
        <w:rPr>
          <w:b/>
          <w:bCs/>
          <w:sz w:val="28"/>
          <w:szCs w:val="28"/>
        </w:rPr>
      </w:pPr>
      <w:r w:rsidRPr="00E94B47">
        <w:rPr>
          <w:b/>
          <w:bCs/>
          <w:sz w:val="28"/>
          <w:szCs w:val="28"/>
        </w:rPr>
        <w:t>Organet përgjegjëse</w:t>
      </w:r>
    </w:p>
    <w:p w14:paraId="7F01613C" w14:textId="77777777" w:rsidR="00B607A6" w:rsidRPr="00E94B47" w:rsidRDefault="00B607A6" w:rsidP="00E94B47">
      <w:pPr>
        <w:jc w:val="both"/>
        <w:rPr>
          <w:sz w:val="28"/>
          <w:szCs w:val="28"/>
        </w:rPr>
      </w:pPr>
    </w:p>
    <w:p w14:paraId="72FC2857" w14:textId="0CDA3CD1" w:rsidR="00B607A6" w:rsidRDefault="00B607A6" w:rsidP="00D86979">
      <w:pPr>
        <w:pStyle w:val="ListParagraph"/>
        <w:numPr>
          <w:ilvl w:val="0"/>
          <w:numId w:val="116"/>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Për inspektimin e zbatimit të parashikimeve të këtij ligji, n</w:t>
      </w:r>
      <w:r w:rsidR="00D86979">
        <w:rPr>
          <w:rFonts w:ascii="Times New Roman" w:hAnsi="Times New Roman" w:cs="Times New Roman"/>
          <w:sz w:val="28"/>
          <w:szCs w:val="28"/>
        </w:rPr>
        <w:t>garkohen</w:t>
      </w:r>
      <w:r w:rsidRPr="00E94B47">
        <w:rPr>
          <w:rFonts w:ascii="Times New Roman" w:hAnsi="Times New Roman" w:cs="Times New Roman"/>
          <w:sz w:val="28"/>
          <w:szCs w:val="28"/>
        </w:rPr>
        <w:t xml:space="preserve"> Agjencia</w:t>
      </w:r>
      <w:r w:rsidR="000D5D5E" w:rsidRPr="00E94B47">
        <w:rPr>
          <w:rFonts w:ascii="Times New Roman" w:hAnsi="Times New Roman" w:cs="Times New Roman"/>
          <w:sz w:val="28"/>
          <w:szCs w:val="28"/>
        </w:rPr>
        <w:t>,</w:t>
      </w:r>
      <w:r w:rsidRPr="00E94B47">
        <w:rPr>
          <w:rFonts w:ascii="Times New Roman" w:hAnsi="Times New Roman" w:cs="Times New Roman"/>
          <w:sz w:val="28"/>
          <w:szCs w:val="28"/>
        </w:rPr>
        <w:t xml:space="preserve"> strukturat përgjegjëse për regjistrimin e farërave dhe fidanëve dhe shëndetin e bimëve dhe Agjencia Kombëtare e Barnave dhe Pajisjeve Mjekësore, sipas detyrave të parashikuara në këtë ligj dhe në përputhje me kompetencat e tyre ligjore.</w:t>
      </w:r>
    </w:p>
    <w:p w14:paraId="19062F99" w14:textId="77777777" w:rsidR="00D86979" w:rsidRPr="00E94B47" w:rsidRDefault="00D86979" w:rsidP="00D86979">
      <w:pPr>
        <w:pStyle w:val="ListParagraph"/>
        <w:spacing w:after="0" w:line="240" w:lineRule="auto"/>
        <w:ind w:left="360" w:hanging="360"/>
        <w:jc w:val="both"/>
        <w:rPr>
          <w:rFonts w:ascii="Times New Roman" w:hAnsi="Times New Roman" w:cs="Times New Roman"/>
          <w:sz w:val="28"/>
          <w:szCs w:val="28"/>
        </w:rPr>
      </w:pPr>
    </w:p>
    <w:p w14:paraId="4EA48106" w14:textId="1E06F5FC" w:rsidR="00B607A6" w:rsidRPr="00770BBE" w:rsidRDefault="00B607A6" w:rsidP="00D86979">
      <w:pPr>
        <w:pStyle w:val="ListParagraph"/>
        <w:numPr>
          <w:ilvl w:val="0"/>
          <w:numId w:val="116"/>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koordinon procesin e mbikëqyrjes me institucionet e tjera. </w:t>
      </w:r>
    </w:p>
    <w:p w14:paraId="7DB6219C" w14:textId="77777777" w:rsidR="000D5D5E" w:rsidRPr="00770BBE" w:rsidRDefault="000D5D5E" w:rsidP="00E94B47">
      <w:pPr>
        <w:jc w:val="both"/>
        <w:rPr>
          <w:sz w:val="28"/>
          <w:szCs w:val="28"/>
          <w:lang w:val="it-IT"/>
        </w:rPr>
      </w:pPr>
    </w:p>
    <w:p w14:paraId="17F6A0EB" w14:textId="2C711F96" w:rsidR="00B607A6" w:rsidRPr="00E94B47" w:rsidRDefault="00B607A6" w:rsidP="00E94B47">
      <w:pPr>
        <w:jc w:val="center"/>
        <w:rPr>
          <w:b/>
          <w:bCs/>
          <w:sz w:val="28"/>
          <w:szCs w:val="28"/>
        </w:rPr>
      </w:pPr>
      <w:r w:rsidRPr="00E94B47">
        <w:rPr>
          <w:b/>
          <w:bCs/>
          <w:sz w:val="28"/>
          <w:szCs w:val="28"/>
        </w:rPr>
        <w:t>Neni 35</w:t>
      </w:r>
    </w:p>
    <w:p w14:paraId="6B8813C3" w14:textId="7C440841" w:rsidR="00B607A6" w:rsidRPr="00E94B47" w:rsidRDefault="00B607A6" w:rsidP="00E94B47">
      <w:pPr>
        <w:jc w:val="center"/>
        <w:rPr>
          <w:b/>
          <w:bCs/>
          <w:sz w:val="28"/>
          <w:szCs w:val="28"/>
        </w:rPr>
      </w:pPr>
      <w:r w:rsidRPr="00E94B47">
        <w:rPr>
          <w:b/>
          <w:bCs/>
          <w:sz w:val="28"/>
          <w:szCs w:val="28"/>
        </w:rPr>
        <w:t>Mbik</w:t>
      </w:r>
      <w:r w:rsidR="004724F6" w:rsidRPr="00E94B47">
        <w:rPr>
          <w:b/>
          <w:bCs/>
          <w:sz w:val="28"/>
          <w:szCs w:val="28"/>
        </w:rPr>
        <w:t>ë</w:t>
      </w:r>
      <w:r w:rsidRPr="00E94B47">
        <w:rPr>
          <w:b/>
          <w:bCs/>
          <w:sz w:val="28"/>
          <w:szCs w:val="28"/>
        </w:rPr>
        <w:t>qyrja dhe kontrolli</w:t>
      </w:r>
    </w:p>
    <w:p w14:paraId="23A6B2B8" w14:textId="77777777" w:rsidR="000D5D5E" w:rsidRPr="00E94B47" w:rsidRDefault="000D5D5E" w:rsidP="00E94B47">
      <w:pPr>
        <w:jc w:val="center"/>
        <w:rPr>
          <w:sz w:val="28"/>
          <w:szCs w:val="28"/>
        </w:rPr>
      </w:pPr>
    </w:p>
    <w:p w14:paraId="4B497F51" w14:textId="1437E255" w:rsidR="00B607A6" w:rsidRPr="00E94B47" w:rsidRDefault="00B607A6" w:rsidP="00E94B47">
      <w:pPr>
        <w:pStyle w:val="ListParagraph"/>
        <w:numPr>
          <w:ilvl w:val="0"/>
          <w:numId w:val="117"/>
        </w:numPr>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Mbikëqyrja e zbatimit të parashikimeve të këtij ligji dhe rregullave të miratuara në bazë </w:t>
      </w:r>
      <w:r w:rsidRPr="00224748">
        <w:rPr>
          <w:rFonts w:ascii="Times New Roman" w:hAnsi="Times New Roman" w:cs="Times New Roman"/>
          <w:color w:val="auto"/>
          <w:sz w:val="28"/>
          <w:szCs w:val="28"/>
        </w:rPr>
        <w:t xml:space="preserve">të </w:t>
      </w:r>
      <w:r w:rsidR="000D5D5E" w:rsidRPr="00224748">
        <w:rPr>
          <w:rFonts w:ascii="Times New Roman" w:hAnsi="Times New Roman" w:cs="Times New Roman"/>
          <w:color w:val="auto"/>
          <w:sz w:val="28"/>
          <w:szCs w:val="28"/>
        </w:rPr>
        <w:t>tij</w:t>
      </w:r>
      <w:r w:rsidRPr="00224748">
        <w:rPr>
          <w:rFonts w:ascii="Times New Roman" w:hAnsi="Times New Roman" w:cs="Times New Roman"/>
          <w:color w:val="auto"/>
          <w:sz w:val="28"/>
          <w:szCs w:val="28"/>
        </w:rPr>
        <w:t xml:space="preserve"> </w:t>
      </w:r>
      <w:r w:rsidRPr="00E94B47">
        <w:rPr>
          <w:rFonts w:ascii="Times New Roman" w:hAnsi="Times New Roman" w:cs="Times New Roman"/>
          <w:sz w:val="28"/>
          <w:szCs w:val="28"/>
        </w:rPr>
        <w:t>në lid</w:t>
      </w:r>
      <w:r w:rsidR="00224748">
        <w:rPr>
          <w:rFonts w:ascii="Times New Roman" w:hAnsi="Times New Roman" w:cs="Times New Roman"/>
          <w:sz w:val="28"/>
          <w:szCs w:val="28"/>
        </w:rPr>
        <w:t>hje me aktivitetet e licencuara</w:t>
      </w:r>
      <w:r w:rsidRPr="00E94B47">
        <w:rPr>
          <w:rFonts w:ascii="Times New Roman" w:hAnsi="Times New Roman" w:cs="Times New Roman"/>
          <w:sz w:val="28"/>
          <w:szCs w:val="28"/>
        </w:rPr>
        <w:t xml:space="preserve"> kryhet nga Agjencia</w:t>
      </w:r>
      <w:r w:rsidR="00224748">
        <w:rPr>
          <w:rFonts w:ascii="Times New Roman" w:hAnsi="Times New Roman" w:cs="Times New Roman"/>
          <w:sz w:val="28"/>
          <w:szCs w:val="28"/>
        </w:rPr>
        <w:t>,</w:t>
      </w:r>
      <w:r w:rsidRPr="00E94B47">
        <w:rPr>
          <w:rFonts w:ascii="Times New Roman" w:hAnsi="Times New Roman" w:cs="Times New Roman"/>
          <w:sz w:val="28"/>
          <w:szCs w:val="28"/>
        </w:rPr>
        <w:t xml:space="preserve"> nëpërmjet puno</w:t>
      </w:r>
      <w:r w:rsidR="00D86979">
        <w:rPr>
          <w:rFonts w:ascii="Times New Roman" w:hAnsi="Times New Roman" w:cs="Times New Roman"/>
          <w:sz w:val="28"/>
          <w:szCs w:val="28"/>
        </w:rPr>
        <w:t>n</w:t>
      </w:r>
      <w:r w:rsidRPr="00E94B47">
        <w:rPr>
          <w:rFonts w:ascii="Times New Roman" w:hAnsi="Times New Roman" w:cs="Times New Roman"/>
          <w:sz w:val="28"/>
          <w:szCs w:val="28"/>
        </w:rPr>
        <w:t xml:space="preserve">jësve të saj. </w:t>
      </w:r>
    </w:p>
    <w:p w14:paraId="21699B11" w14:textId="77777777" w:rsidR="000D5D5E" w:rsidRPr="00E94B47" w:rsidRDefault="000D5D5E" w:rsidP="00E94B47">
      <w:pPr>
        <w:jc w:val="both"/>
        <w:rPr>
          <w:sz w:val="28"/>
          <w:szCs w:val="28"/>
        </w:rPr>
      </w:pPr>
    </w:p>
    <w:p w14:paraId="5DA621D6" w14:textId="4497385B" w:rsidR="00B607A6" w:rsidRPr="00E94B47" w:rsidRDefault="00B607A6" w:rsidP="00E94B47">
      <w:pPr>
        <w:pStyle w:val="ListParagraph"/>
        <w:numPr>
          <w:ilvl w:val="0"/>
          <w:numId w:val="117"/>
        </w:numPr>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Përmbushja e detyrimeve në kuadër të ligjit të barnave mbikëqyret dhe monitorohet nga struktura përgjegjëse për inspektimin farmaceutik. </w:t>
      </w:r>
    </w:p>
    <w:p w14:paraId="7DEB4649" w14:textId="77777777" w:rsidR="000D5D5E" w:rsidRPr="00E94B47" w:rsidRDefault="000D5D5E" w:rsidP="00E94B47">
      <w:pPr>
        <w:jc w:val="both"/>
        <w:rPr>
          <w:sz w:val="28"/>
          <w:szCs w:val="28"/>
        </w:rPr>
      </w:pPr>
    </w:p>
    <w:p w14:paraId="496CFFA9" w14:textId="7B576928" w:rsidR="00B607A6" w:rsidRPr="00E94B47" w:rsidRDefault="00B607A6" w:rsidP="00E94B47">
      <w:pPr>
        <w:pStyle w:val="ListParagraph"/>
        <w:numPr>
          <w:ilvl w:val="0"/>
          <w:numId w:val="117"/>
        </w:numPr>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Përmbushja e detyrimeve për proces</w:t>
      </w:r>
      <w:r w:rsidR="00CF0260">
        <w:rPr>
          <w:rFonts w:ascii="Times New Roman" w:hAnsi="Times New Roman" w:cs="Times New Roman"/>
          <w:sz w:val="28"/>
          <w:szCs w:val="28"/>
        </w:rPr>
        <w:t xml:space="preserve">in e regjistrimit të farërave </w:t>
      </w:r>
      <w:r w:rsidRPr="00E94B47">
        <w:rPr>
          <w:rFonts w:ascii="Times New Roman" w:hAnsi="Times New Roman" w:cs="Times New Roman"/>
          <w:sz w:val="28"/>
          <w:szCs w:val="28"/>
        </w:rPr>
        <w:t>e</w:t>
      </w:r>
      <w:r w:rsidR="00CF0260">
        <w:rPr>
          <w:rFonts w:ascii="Times New Roman" w:hAnsi="Times New Roman" w:cs="Times New Roman"/>
          <w:sz w:val="28"/>
          <w:szCs w:val="28"/>
        </w:rPr>
        <w:t xml:space="preserve"> të</w:t>
      </w:r>
      <w:r w:rsidRPr="00E94B47">
        <w:rPr>
          <w:rFonts w:ascii="Times New Roman" w:hAnsi="Times New Roman" w:cs="Times New Roman"/>
          <w:sz w:val="28"/>
          <w:szCs w:val="28"/>
        </w:rPr>
        <w:t xml:space="preserve"> fidanëve dhe kontrollit të shëndetit të bimëve kryhet nga strukturat përgjeg</w:t>
      </w:r>
      <w:r w:rsidR="00D86979">
        <w:rPr>
          <w:rFonts w:ascii="Times New Roman" w:hAnsi="Times New Roman" w:cs="Times New Roman"/>
          <w:sz w:val="28"/>
          <w:szCs w:val="28"/>
        </w:rPr>
        <w:t>jëse të ministrisë përgjegjëse p</w:t>
      </w:r>
      <w:r w:rsidRPr="00E94B47">
        <w:rPr>
          <w:rFonts w:ascii="Times New Roman" w:hAnsi="Times New Roman" w:cs="Times New Roman"/>
          <w:sz w:val="28"/>
          <w:szCs w:val="28"/>
        </w:rPr>
        <w:t>ë</w:t>
      </w:r>
      <w:r w:rsidR="00D86979">
        <w:rPr>
          <w:rFonts w:ascii="Times New Roman" w:hAnsi="Times New Roman" w:cs="Times New Roman"/>
          <w:sz w:val="28"/>
          <w:szCs w:val="28"/>
        </w:rPr>
        <w:t>r bujqësin</w:t>
      </w:r>
      <w:r w:rsidRPr="00E94B47">
        <w:rPr>
          <w:rFonts w:ascii="Times New Roman" w:hAnsi="Times New Roman" w:cs="Times New Roman"/>
          <w:sz w:val="28"/>
          <w:szCs w:val="28"/>
        </w:rPr>
        <w:t xml:space="preserve">ë. </w:t>
      </w:r>
    </w:p>
    <w:p w14:paraId="7D68EE3A" w14:textId="77777777" w:rsidR="000D5D5E" w:rsidRPr="00E94B47" w:rsidRDefault="000D5D5E" w:rsidP="00E94B47">
      <w:pPr>
        <w:jc w:val="both"/>
        <w:rPr>
          <w:sz w:val="28"/>
          <w:szCs w:val="28"/>
        </w:rPr>
      </w:pPr>
    </w:p>
    <w:p w14:paraId="7598C5F7" w14:textId="0A8020D3" w:rsidR="00B607A6" w:rsidRPr="00E94B47" w:rsidRDefault="00B607A6" w:rsidP="00E94B47">
      <w:pPr>
        <w:pStyle w:val="ListParagraph"/>
        <w:numPr>
          <w:ilvl w:val="0"/>
          <w:numId w:val="117"/>
        </w:numPr>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Mbikëqyrja gjatë procesit të asgjësimit të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00D86979">
        <w:rPr>
          <w:rFonts w:ascii="Times New Roman" w:hAnsi="Times New Roman" w:cs="Times New Roman"/>
          <w:sz w:val="28"/>
          <w:szCs w:val="28"/>
        </w:rPr>
        <w:t xml:space="preserve"> dhe nënprodukteve t</w:t>
      </w:r>
      <w:r w:rsidR="00051E30">
        <w:rPr>
          <w:rFonts w:ascii="Times New Roman" w:hAnsi="Times New Roman" w:cs="Times New Roman"/>
          <w:sz w:val="28"/>
          <w:szCs w:val="28"/>
        </w:rPr>
        <w:t>ë</w:t>
      </w:r>
      <w:r w:rsidRPr="00E94B47">
        <w:rPr>
          <w:rFonts w:ascii="Times New Roman" w:hAnsi="Times New Roman" w:cs="Times New Roman"/>
          <w:sz w:val="28"/>
          <w:szCs w:val="28"/>
        </w:rPr>
        <w:t xml:space="preserve"> saj apo produkteve përfundimtare bëhet nga Agjencia në bashkëpunim me strukturën përgjegjëse të ministrisë përgjegjëse për rendin dhe sigurinë publike. </w:t>
      </w:r>
    </w:p>
    <w:p w14:paraId="55B8B67E" w14:textId="77777777" w:rsidR="000D5D5E" w:rsidRPr="00E94B47" w:rsidRDefault="000D5D5E" w:rsidP="00E94B47">
      <w:pPr>
        <w:jc w:val="both"/>
        <w:rPr>
          <w:sz w:val="28"/>
          <w:szCs w:val="28"/>
        </w:rPr>
      </w:pPr>
    </w:p>
    <w:p w14:paraId="00EF9131" w14:textId="46C9D40E" w:rsidR="00B607A6" w:rsidRPr="00E94B47" w:rsidRDefault="00B607A6" w:rsidP="00E94B47">
      <w:pPr>
        <w:pStyle w:val="ListParagraph"/>
        <w:numPr>
          <w:ilvl w:val="0"/>
          <w:numId w:val="117"/>
        </w:numPr>
        <w:spacing w:after="0" w:line="240" w:lineRule="auto"/>
        <w:ind w:left="0"/>
        <w:jc w:val="both"/>
        <w:rPr>
          <w:rFonts w:ascii="Times New Roman" w:hAnsi="Times New Roman" w:cs="Times New Roman"/>
          <w:sz w:val="28"/>
          <w:szCs w:val="28"/>
        </w:rPr>
      </w:pPr>
      <w:r w:rsidRPr="00E94B47">
        <w:rPr>
          <w:rFonts w:ascii="Times New Roman" w:hAnsi="Times New Roman" w:cs="Times New Roman"/>
          <w:sz w:val="28"/>
          <w:szCs w:val="28"/>
        </w:rPr>
        <w:t xml:space="preserve">Rregulla më të </w:t>
      </w:r>
      <w:r w:rsidR="00D86979">
        <w:rPr>
          <w:rFonts w:ascii="Times New Roman" w:hAnsi="Times New Roman" w:cs="Times New Roman"/>
          <w:sz w:val="28"/>
          <w:szCs w:val="28"/>
        </w:rPr>
        <w:t>holl</w:t>
      </w:r>
      <w:r w:rsidR="00051E30">
        <w:rPr>
          <w:rFonts w:ascii="Times New Roman" w:hAnsi="Times New Roman" w:cs="Times New Roman"/>
          <w:sz w:val="28"/>
          <w:szCs w:val="28"/>
        </w:rPr>
        <w:t>ë</w:t>
      </w:r>
      <w:r w:rsidR="00D86979">
        <w:rPr>
          <w:rFonts w:ascii="Times New Roman" w:hAnsi="Times New Roman" w:cs="Times New Roman"/>
          <w:sz w:val="28"/>
          <w:szCs w:val="28"/>
        </w:rPr>
        <w:t>sishme p</w:t>
      </w:r>
      <w:r w:rsidR="00051E30">
        <w:rPr>
          <w:rFonts w:ascii="Times New Roman" w:hAnsi="Times New Roman" w:cs="Times New Roman"/>
          <w:sz w:val="28"/>
          <w:szCs w:val="28"/>
        </w:rPr>
        <w:t>ë</w:t>
      </w:r>
      <w:r w:rsidR="00D86979">
        <w:rPr>
          <w:rFonts w:ascii="Times New Roman" w:hAnsi="Times New Roman" w:cs="Times New Roman"/>
          <w:sz w:val="28"/>
          <w:szCs w:val="28"/>
        </w:rPr>
        <w:t>r</w:t>
      </w:r>
      <w:r w:rsidRPr="00E94B47">
        <w:rPr>
          <w:rFonts w:ascii="Times New Roman" w:hAnsi="Times New Roman" w:cs="Times New Roman"/>
          <w:sz w:val="28"/>
          <w:szCs w:val="28"/>
        </w:rPr>
        <w:t xml:space="preserve"> mbikëqyrjen përcaktohen me vendim të Këshillit të Ministrave, bazuar në rregullat e përgjithshme të legjislacionit në fuqi për inspektimin.  </w:t>
      </w:r>
    </w:p>
    <w:p w14:paraId="01A1AD0B" w14:textId="77777777" w:rsidR="00B607A6" w:rsidRPr="00E94B47" w:rsidRDefault="00B607A6" w:rsidP="00E94B47">
      <w:pPr>
        <w:rPr>
          <w:sz w:val="28"/>
          <w:szCs w:val="28"/>
        </w:rPr>
      </w:pPr>
    </w:p>
    <w:p w14:paraId="327820DE" w14:textId="77777777" w:rsidR="00B607A6" w:rsidRPr="00770BBE" w:rsidRDefault="00B607A6" w:rsidP="00E94B47">
      <w:pPr>
        <w:jc w:val="center"/>
        <w:rPr>
          <w:b/>
          <w:sz w:val="28"/>
          <w:szCs w:val="28"/>
          <w:lang w:val="it-IT"/>
        </w:rPr>
      </w:pPr>
      <w:r w:rsidRPr="00770BBE">
        <w:rPr>
          <w:b/>
          <w:sz w:val="28"/>
          <w:szCs w:val="28"/>
          <w:lang w:val="it-IT"/>
        </w:rPr>
        <w:t>Neni 36</w:t>
      </w:r>
    </w:p>
    <w:p w14:paraId="4591A785" w14:textId="77777777" w:rsidR="00B607A6" w:rsidRPr="00770BBE" w:rsidRDefault="00B607A6" w:rsidP="00E94B47">
      <w:pPr>
        <w:jc w:val="center"/>
        <w:rPr>
          <w:b/>
          <w:bCs/>
          <w:sz w:val="28"/>
          <w:szCs w:val="28"/>
          <w:lang w:val="it-IT"/>
        </w:rPr>
      </w:pPr>
      <w:r w:rsidRPr="00770BBE">
        <w:rPr>
          <w:b/>
          <w:bCs/>
          <w:sz w:val="28"/>
          <w:szCs w:val="28"/>
          <w:lang w:val="it-IT"/>
        </w:rPr>
        <w:t>Marrja e mostrave dhe kampionëve</w:t>
      </w:r>
    </w:p>
    <w:p w14:paraId="7FD473B7" w14:textId="77777777" w:rsidR="00B607A6" w:rsidRPr="00770BBE" w:rsidRDefault="00B607A6" w:rsidP="00E94B47">
      <w:pPr>
        <w:jc w:val="center"/>
        <w:rPr>
          <w:sz w:val="28"/>
          <w:szCs w:val="28"/>
          <w:lang w:val="it-IT"/>
        </w:rPr>
      </w:pPr>
    </w:p>
    <w:p w14:paraId="71BC8A18" w14:textId="391203B6" w:rsidR="00D86979" w:rsidRPr="00770BBE" w:rsidRDefault="00B607A6" w:rsidP="00D86979">
      <w:pPr>
        <w:pStyle w:val="ListParagraph"/>
        <w:numPr>
          <w:ilvl w:val="0"/>
          <w:numId w:val="11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Marrja e mostrave kryhet nëpërmjet Agjencisë</w:t>
      </w:r>
      <w:r w:rsidR="00D86979"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në bashkëpunim me institucionet përgjegjëse për mbikëqyrjen, sipas këtij ligji.</w:t>
      </w:r>
    </w:p>
    <w:p w14:paraId="14682646" w14:textId="690ABC6B" w:rsidR="00B607A6" w:rsidRPr="00770BBE" w:rsidRDefault="00B607A6" w:rsidP="00D86979">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49211243" w14:textId="01F19BB2" w:rsidR="00B607A6" w:rsidRPr="00770BBE" w:rsidRDefault="00B607A6" w:rsidP="00D86979">
      <w:pPr>
        <w:pStyle w:val="ListParagraph"/>
        <w:numPr>
          <w:ilvl w:val="0"/>
          <w:numId w:val="118"/>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Ministri përgjegjës për shëndetësinë dhe ministri përgjegjës për bujqësinë përcaktojnë me udhëzim të përbashkët mënyrën, sasinë e marrjes së mostrave </w:t>
      </w:r>
      <w:r w:rsidRPr="00770BBE">
        <w:rPr>
          <w:rFonts w:ascii="Times New Roman" w:hAnsi="Times New Roman" w:cs="Times New Roman"/>
          <w:sz w:val="28"/>
          <w:szCs w:val="28"/>
          <w:lang w:val="it-IT"/>
        </w:rPr>
        <w:lastRenderedPageBreak/>
        <w:t xml:space="preserve">dhe laboratorin për kryerjen e analizave me metodat e akredituara për kontrollin e cilësisë, brenda ose jashtë vendit. </w:t>
      </w:r>
    </w:p>
    <w:p w14:paraId="01F6A97F" w14:textId="77777777" w:rsidR="00FD3191" w:rsidRDefault="00FD3191" w:rsidP="00E94B47">
      <w:pPr>
        <w:jc w:val="center"/>
        <w:rPr>
          <w:b/>
          <w:bCs/>
          <w:sz w:val="28"/>
          <w:szCs w:val="28"/>
          <w:lang w:val="it-IT"/>
        </w:rPr>
      </w:pPr>
    </w:p>
    <w:p w14:paraId="279F7441" w14:textId="77777777" w:rsidR="00B607A6" w:rsidRPr="00770BBE" w:rsidRDefault="00B607A6" w:rsidP="00E94B47">
      <w:pPr>
        <w:jc w:val="center"/>
        <w:rPr>
          <w:b/>
          <w:bCs/>
          <w:sz w:val="28"/>
          <w:szCs w:val="28"/>
          <w:lang w:val="it-IT"/>
        </w:rPr>
      </w:pPr>
      <w:r w:rsidRPr="00770BBE">
        <w:rPr>
          <w:b/>
          <w:bCs/>
          <w:sz w:val="28"/>
          <w:szCs w:val="28"/>
          <w:lang w:val="it-IT"/>
        </w:rPr>
        <w:t>KREU VIII</w:t>
      </w:r>
    </w:p>
    <w:p w14:paraId="2B3B983D" w14:textId="77777777" w:rsidR="00B607A6" w:rsidRPr="00770BBE" w:rsidRDefault="00B607A6" w:rsidP="00E94B47">
      <w:pPr>
        <w:jc w:val="center"/>
        <w:rPr>
          <w:b/>
          <w:bCs/>
          <w:sz w:val="28"/>
          <w:szCs w:val="28"/>
          <w:lang w:val="it-IT"/>
        </w:rPr>
      </w:pPr>
      <w:r w:rsidRPr="00770BBE">
        <w:rPr>
          <w:b/>
          <w:bCs/>
          <w:sz w:val="28"/>
          <w:szCs w:val="28"/>
          <w:lang w:val="it-IT"/>
        </w:rPr>
        <w:t>SEKUESTRIMI DHE ASGJËSIMI</w:t>
      </w:r>
    </w:p>
    <w:p w14:paraId="284C1F99" w14:textId="77777777" w:rsidR="00B607A6" w:rsidRPr="00770BBE" w:rsidRDefault="00B607A6" w:rsidP="00E94B47">
      <w:pPr>
        <w:jc w:val="center"/>
        <w:rPr>
          <w:sz w:val="28"/>
          <w:szCs w:val="28"/>
          <w:lang w:val="it-IT"/>
        </w:rPr>
      </w:pPr>
    </w:p>
    <w:p w14:paraId="0B64F658" w14:textId="77777777" w:rsidR="00B607A6" w:rsidRPr="00770BBE" w:rsidRDefault="00B607A6" w:rsidP="00E94B47">
      <w:pPr>
        <w:jc w:val="center"/>
        <w:rPr>
          <w:b/>
          <w:sz w:val="28"/>
          <w:szCs w:val="28"/>
          <w:lang w:val="it-IT"/>
        </w:rPr>
      </w:pPr>
      <w:r w:rsidRPr="00770BBE">
        <w:rPr>
          <w:b/>
          <w:sz w:val="28"/>
          <w:szCs w:val="28"/>
          <w:lang w:val="it-IT"/>
        </w:rPr>
        <w:t>Neni 37</w:t>
      </w:r>
    </w:p>
    <w:p w14:paraId="51B89CF9" w14:textId="6FEC4C15" w:rsidR="00B607A6" w:rsidRPr="00770BBE" w:rsidRDefault="00B607A6" w:rsidP="00E94B47">
      <w:pPr>
        <w:jc w:val="center"/>
        <w:rPr>
          <w:b/>
          <w:bCs/>
          <w:sz w:val="28"/>
          <w:szCs w:val="28"/>
          <w:lang w:val="it-IT"/>
        </w:rPr>
      </w:pPr>
      <w:r w:rsidRPr="00770BBE">
        <w:rPr>
          <w:b/>
          <w:bCs/>
          <w:sz w:val="28"/>
          <w:szCs w:val="28"/>
          <w:lang w:val="it-IT"/>
        </w:rPr>
        <w:t xml:space="preserve">Konfiskimi i bimës së </w:t>
      </w:r>
      <w:r w:rsidR="004278EA" w:rsidRPr="00770BBE">
        <w:rPr>
          <w:b/>
          <w:bCs/>
          <w:i/>
          <w:sz w:val="28"/>
          <w:szCs w:val="28"/>
          <w:lang w:val="it-IT"/>
        </w:rPr>
        <w:t>cannabis</w:t>
      </w:r>
      <w:r w:rsidR="00D86979" w:rsidRPr="00770BBE">
        <w:rPr>
          <w:b/>
          <w:bCs/>
          <w:i/>
          <w:sz w:val="28"/>
          <w:szCs w:val="28"/>
          <w:lang w:val="it-IT"/>
        </w:rPr>
        <w:t>-it</w:t>
      </w:r>
      <w:r w:rsidRPr="00770BBE">
        <w:rPr>
          <w:b/>
          <w:bCs/>
          <w:sz w:val="28"/>
          <w:szCs w:val="28"/>
          <w:lang w:val="it-IT"/>
        </w:rPr>
        <w:t xml:space="preserve"> për qëllime mjek</w:t>
      </w:r>
      <w:r w:rsidR="004724F6" w:rsidRPr="00770BBE">
        <w:rPr>
          <w:b/>
          <w:bCs/>
          <w:sz w:val="28"/>
          <w:szCs w:val="28"/>
          <w:lang w:val="it-IT"/>
        </w:rPr>
        <w:t>ë</w:t>
      </w:r>
      <w:r w:rsidRPr="00770BBE">
        <w:rPr>
          <w:b/>
          <w:bCs/>
          <w:sz w:val="28"/>
          <w:szCs w:val="28"/>
          <w:lang w:val="it-IT"/>
        </w:rPr>
        <w:t>sore, nënprodukteve të saj dhe produkteve përfundimtare</w:t>
      </w:r>
    </w:p>
    <w:p w14:paraId="3DE7D560" w14:textId="77777777" w:rsidR="000D5D5E" w:rsidRPr="00770BBE" w:rsidRDefault="000D5D5E" w:rsidP="00E94B47">
      <w:pPr>
        <w:jc w:val="center"/>
        <w:rPr>
          <w:b/>
          <w:bCs/>
          <w:sz w:val="28"/>
          <w:szCs w:val="28"/>
          <w:lang w:val="it-IT"/>
        </w:rPr>
      </w:pPr>
    </w:p>
    <w:p w14:paraId="326AD95F" w14:textId="3F02621E" w:rsidR="00B607A6" w:rsidRPr="00770BBE" w:rsidRDefault="00B607A6" w:rsidP="00D86979">
      <w:pPr>
        <w:pStyle w:val="ListParagraph"/>
        <w:numPr>
          <w:ilvl w:val="0"/>
          <w:numId w:val="119"/>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Bima e </w:t>
      </w:r>
      <w:r w:rsidR="004278EA" w:rsidRPr="00770BBE">
        <w:rPr>
          <w:rFonts w:ascii="Times New Roman" w:hAnsi="Times New Roman" w:cs="Times New Roman"/>
          <w:i/>
          <w:sz w:val="28"/>
          <w:szCs w:val="28"/>
          <w:lang w:val="it-IT"/>
        </w:rPr>
        <w:t>cannabis</w:t>
      </w:r>
      <w:r w:rsidR="00D86979"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për qëllime mjek</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sore, nënprodukte</w:t>
      </w:r>
      <w:r w:rsidR="00D86979" w:rsidRPr="00770BBE">
        <w:rPr>
          <w:rFonts w:ascii="Times New Roman" w:hAnsi="Times New Roman" w:cs="Times New Roman"/>
          <w:sz w:val="28"/>
          <w:szCs w:val="28"/>
          <w:lang w:val="it-IT"/>
        </w:rPr>
        <w:t>t</w:t>
      </w:r>
      <w:r w:rsidR="00CC4E06" w:rsidRPr="00770BBE">
        <w:rPr>
          <w:rFonts w:ascii="Times New Roman" w:hAnsi="Times New Roman" w:cs="Times New Roman"/>
          <w:sz w:val="28"/>
          <w:szCs w:val="28"/>
          <w:lang w:val="it-IT"/>
        </w:rPr>
        <w:t xml:space="preserve"> e</w:t>
      </w:r>
      <w:r w:rsidRPr="00770BBE">
        <w:rPr>
          <w:rFonts w:ascii="Times New Roman" w:hAnsi="Times New Roman" w:cs="Times New Roman"/>
          <w:sz w:val="28"/>
          <w:szCs w:val="28"/>
          <w:lang w:val="it-IT"/>
        </w:rPr>
        <w:t xml:space="preserve"> saj dhe produktet përfundimtare konfiskohen me urdhër të ministrit përgjegjës për shëndetësinë, me propozim</w:t>
      </w:r>
      <w:r w:rsidR="00D86979" w:rsidRPr="00770BBE">
        <w:rPr>
          <w:rFonts w:ascii="Times New Roman" w:hAnsi="Times New Roman" w:cs="Times New Roman"/>
          <w:sz w:val="28"/>
          <w:szCs w:val="28"/>
          <w:lang w:val="it-IT"/>
        </w:rPr>
        <w:t>in e</w:t>
      </w:r>
      <w:r w:rsidRPr="00770BBE">
        <w:rPr>
          <w:rFonts w:ascii="Times New Roman" w:hAnsi="Times New Roman" w:cs="Times New Roman"/>
          <w:sz w:val="28"/>
          <w:szCs w:val="28"/>
          <w:lang w:val="it-IT"/>
        </w:rPr>
        <w:t xml:space="preserve"> Agjencisë nëse konstatohet se:</w:t>
      </w:r>
    </w:p>
    <w:p w14:paraId="17243B42" w14:textId="77777777" w:rsidR="00D86979" w:rsidRPr="00770BBE" w:rsidRDefault="00D86979" w:rsidP="00D86979">
      <w:pPr>
        <w:pStyle w:val="ListParagraph"/>
        <w:spacing w:after="0" w:line="240" w:lineRule="auto"/>
        <w:ind w:left="0"/>
        <w:jc w:val="both"/>
        <w:rPr>
          <w:rFonts w:ascii="Times New Roman" w:hAnsi="Times New Roman" w:cs="Times New Roman"/>
          <w:sz w:val="28"/>
          <w:szCs w:val="28"/>
          <w:lang w:val="it-IT"/>
        </w:rPr>
      </w:pPr>
    </w:p>
    <w:p w14:paraId="4821CDFB" w14:textId="611FAC1C" w:rsidR="00B607A6" w:rsidRPr="00E94B47" w:rsidRDefault="00B607A6" w:rsidP="00D86979">
      <w:pPr>
        <w:pStyle w:val="ListParagraph"/>
        <w:numPr>
          <w:ilvl w:val="0"/>
          <w:numId w:val="120"/>
        </w:numPr>
        <w:spacing w:after="0" w:line="240" w:lineRule="auto"/>
        <w:ind w:left="1080"/>
        <w:jc w:val="both"/>
        <w:rPr>
          <w:rFonts w:ascii="Times New Roman" w:hAnsi="Times New Roman" w:cs="Times New Roman"/>
          <w:color w:val="auto"/>
          <w:sz w:val="28"/>
          <w:szCs w:val="28"/>
        </w:rPr>
      </w:pPr>
      <w:r w:rsidRPr="00E94B47">
        <w:rPr>
          <w:rFonts w:ascii="Times New Roman" w:hAnsi="Times New Roman" w:cs="Times New Roman"/>
          <w:color w:val="auto"/>
          <w:sz w:val="28"/>
          <w:szCs w:val="28"/>
        </w:rPr>
        <w:t xml:space="preserve">kultivohen, përpunohen, qarkullojnë ose posedohen nga një subjekt i </w:t>
      </w:r>
      <w:r w:rsidR="00D86979">
        <w:rPr>
          <w:rFonts w:ascii="Times New Roman" w:hAnsi="Times New Roman" w:cs="Times New Roman"/>
          <w:color w:val="auto"/>
          <w:sz w:val="28"/>
          <w:szCs w:val="28"/>
        </w:rPr>
        <w:t xml:space="preserve">   pa</w:t>
      </w:r>
      <w:r w:rsidRPr="00E94B47">
        <w:rPr>
          <w:rFonts w:ascii="Times New Roman" w:hAnsi="Times New Roman" w:cs="Times New Roman"/>
          <w:color w:val="auto"/>
          <w:sz w:val="28"/>
          <w:szCs w:val="28"/>
        </w:rPr>
        <w:t>licencuar</w:t>
      </w:r>
      <w:r w:rsidR="00D86979">
        <w:rPr>
          <w:rFonts w:ascii="Times New Roman" w:hAnsi="Times New Roman" w:cs="Times New Roman"/>
          <w:color w:val="auto"/>
          <w:sz w:val="28"/>
          <w:szCs w:val="28"/>
        </w:rPr>
        <w:t>;</w:t>
      </w:r>
    </w:p>
    <w:p w14:paraId="53E7E010" w14:textId="0A9D5AC9" w:rsidR="00B607A6" w:rsidRDefault="00B607A6" w:rsidP="00D86979">
      <w:pPr>
        <w:pStyle w:val="ListParagraph"/>
        <w:numPr>
          <w:ilvl w:val="0"/>
          <w:numId w:val="120"/>
        </w:numPr>
        <w:spacing w:after="0" w:line="240" w:lineRule="auto"/>
        <w:ind w:left="1080"/>
        <w:jc w:val="both"/>
        <w:rPr>
          <w:rFonts w:ascii="Times New Roman" w:hAnsi="Times New Roman" w:cs="Times New Roman"/>
          <w:sz w:val="28"/>
          <w:szCs w:val="28"/>
        </w:rPr>
      </w:pPr>
      <w:r w:rsidRPr="00E94B47">
        <w:rPr>
          <w:rFonts w:ascii="Times New Roman" w:hAnsi="Times New Roman" w:cs="Times New Roman"/>
          <w:color w:val="auto"/>
          <w:sz w:val="28"/>
          <w:szCs w:val="28"/>
        </w:rPr>
        <w:t>nuk janë të sh</w:t>
      </w:r>
      <w:r w:rsidR="00CC4E06" w:rsidRPr="00E94B47">
        <w:rPr>
          <w:rFonts w:ascii="Times New Roman" w:hAnsi="Times New Roman" w:cs="Times New Roman"/>
          <w:color w:val="auto"/>
          <w:sz w:val="28"/>
          <w:szCs w:val="28"/>
        </w:rPr>
        <w:t>e</w:t>
      </w:r>
      <w:r w:rsidRPr="00E94B47">
        <w:rPr>
          <w:rFonts w:ascii="Times New Roman" w:hAnsi="Times New Roman" w:cs="Times New Roman"/>
          <w:color w:val="auto"/>
          <w:sz w:val="28"/>
          <w:szCs w:val="28"/>
        </w:rPr>
        <w:t>njuara dhe të gjurmueshme</w:t>
      </w:r>
      <w:r w:rsidR="00D86979">
        <w:rPr>
          <w:rFonts w:ascii="Times New Roman" w:hAnsi="Times New Roman" w:cs="Times New Roman"/>
          <w:color w:val="auto"/>
          <w:sz w:val="28"/>
          <w:szCs w:val="28"/>
        </w:rPr>
        <w:t>,</w:t>
      </w:r>
      <w:r w:rsidRPr="00E94B47">
        <w:rPr>
          <w:rFonts w:ascii="Times New Roman" w:hAnsi="Times New Roman" w:cs="Times New Roman"/>
          <w:color w:val="auto"/>
          <w:sz w:val="28"/>
          <w:szCs w:val="28"/>
        </w:rPr>
        <w:t xml:space="preserve"> </w:t>
      </w:r>
      <w:r w:rsidRPr="00E94B47">
        <w:rPr>
          <w:rFonts w:ascii="Times New Roman" w:hAnsi="Times New Roman" w:cs="Times New Roman"/>
          <w:sz w:val="28"/>
          <w:szCs w:val="28"/>
        </w:rPr>
        <w:t>sipas përcaktimeve të këtij ligji.</w:t>
      </w:r>
    </w:p>
    <w:p w14:paraId="515A193F" w14:textId="77777777" w:rsidR="00D86979" w:rsidRPr="00E94B47" w:rsidRDefault="00D86979" w:rsidP="00D86979">
      <w:pPr>
        <w:pStyle w:val="ListParagraph"/>
        <w:spacing w:after="0" w:line="240" w:lineRule="auto"/>
        <w:ind w:left="1080" w:hanging="360"/>
        <w:jc w:val="both"/>
        <w:rPr>
          <w:rFonts w:ascii="Times New Roman" w:hAnsi="Times New Roman" w:cs="Times New Roman"/>
          <w:sz w:val="28"/>
          <w:szCs w:val="28"/>
        </w:rPr>
      </w:pPr>
    </w:p>
    <w:p w14:paraId="61073761" w14:textId="3ACC40D3" w:rsidR="00D86979" w:rsidRDefault="00B607A6" w:rsidP="00D86979">
      <w:pPr>
        <w:pStyle w:val="ListParagraph"/>
        <w:numPr>
          <w:ilvl w:val="0"/>
          <w:numId w:val="11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Bima e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w:t>
      </w:r>
      <w:r w:rsidR="004724F6" w:rsidRPr="00E94B47">
        <w:rPr>
          <w:rFonts w:ascii="Times New Roman" w:hAnsi="Times New Roman" w:cs="Times New Roman"/>
          <w:sz w:val="28"/>
          <w:szCs w:val="28"/>
        </w:rPr>
        <w:t>ë</w:t>
      </w:r>
      <w:r w:rsidR="00D86979">
        <w:rPr>
          <w:rFonts w:ascii="Times New Roman" w:hAnsi="Times New Roman" w:cs="Times New Roman"/>
          <w:sz w:val="28"/>
          <w:szCs w:val="28"/>
        </w:rPr>
        <w:t>sore, nënproduktet e</w:t>
      </w:r>
      <w:r w:rsidRPr="00E94B47">
        <w:rPr>
          <w:rFonts w:ascii="Times New Roman" w:hAnsi="Times New Roman" w:cs="Times New Roman"/>
          <w:sz w:val="28"/>
          <w:szCs w:val="28"/>
        </w:rPr>
        <w:t xml:space="preserve"> saj dhe produktet përfundimtare, të konfiskuara sipas këtij ligji, i nënshtrohen, për aq sa është e zbatueshme, rregullimit të administrimit të barnave të konfiskuara, sipas legjislacionit në fuqi për barnat dhe shërbimin farmaceutik.</w:t>
      </w:r>
    </w:p>
    <w:p w14:paraId="018BA367" w14:textId="6CE46186" w:rsidR="00B607A6" w:rsidRPr="00E94B47" w:rsidRDefault="00B607A6" w:rsidP="00D86979">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5FF69CD6" w14:textId="69916CEA" w:rsidR="00CC4E06" w:rsidRDefault="00B607A6" w:rsidP="00D86979">
      <w:pPr>
        <w:pStyle w:val="ListParagraph"/>
        <w:numPr>
          <w:ilvl w:val="0"/>
          <w:numId w:val="11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Agjencia regjistron në regjistër llojin dhe sasinë e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të konfiskuar.</w:t>
      </w:r>
    </w:p>
    <w:p w14:paraId="72551B51" w14:textId="77777777" w:rsidR="00D86979" w:rsidRPr="00E94B47" w:rsidRDefault="00D86979" w:rsidP="00D86979">
      <w:pPr>
        <w:pStyle w:val="ListParagraph"/>
        <w:spacing w:after="0" w:line="240" w:lineRule="auto"/>
        <w:ind w:left="360" w:hanging="360"/>
        <w:jc w:val="both"/>
        <w:rPr>
          <w:rFonts w:ascii="Times New Roman" w:hAnsi="Times New Roman" w:cs="Times New Roman"/>
          <w:sz w:val="28"/>
          <w:szCs w:val="28"/>
        </w:rPr>
      </w:pPr>
    </w:p>
    <w:p w14:paraId="0BACE088" w14:textId="6FA16F59" w:rsidR="00B607A6" w:rsidRPr="00E94B47" w:rsidRDefault="00B607A6" w:rsidP="00D86979">
      <w:pPr>
        <w:pStyle w:val="ListParagraph"/>
        <w:numPr>
          <w:ilvl w:val="0"/>
          <w:numId w:val="119"/>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Në rastin e konfiskimit të bimës së </w:t>
      </w:r>
      <w:r w:rsidR="004278EA" w:rsidRPr="00E94B47">
        <w:rPr>
          <w:rFonts w:ascii="Times New Roman" w:hAnsi="Times New Roman" w:cs="Times New Roman"/>
          <w:i/>
          <w:sz w:val="28"/>
          <w:szCs w:val="28"/>
        </w:rPr>
        <w:t>cannabis</w:t>
      </w:r>
      <w:r w:rsidR="00D86979">
        <w:rPr>
          <w:rFonts w:ascii="Times New Roman" w:hAnsi="Times New Roman" w:cs="Times New Roman"/>
          <w:i/>
          <w:sz w:val="28"/>
          <w:szCs w:val="28"/>
        </w:rPr>
        <w:t>-it</w:t>
      </w:r>
      <w:r w:rsidRPr="00E94B47">
        <w:rPr>
          <w:rFonts w:ascii="Times New Roman" w:hAnsi="Times New Roman" w:cs="Times New Roman"/>
          <w:sz w:val="28"/>
          <w:szCs w:val="28"/>
        </w:rPr>
        <w:t xml:space="preserve"> dhe nënprodukteve të </w:t>
      </w:r>
      <w:r w:rsidRPr="00E94B47">
        <w:rPr>
          <w:rFonts w:ascii="Times New Roman" w:hAnsi="Times New Roman" w:cs="Times New Roman"/>
          <w:color w:val="auto"/>
          <w:sz w:val="28"/>
          <w:szCs w:val="28"/>
        </w:rPr>
        <w:t>saj</w:t>
      </w:r>
      <w:r w:rsidR="00CC4E06" w:rsidRPr="00E94B47">
        <w:rPr>
          <w:rFonts w:ascii="Times New Roman" w:hAnsi="Times New Roman" w:cs="Times New Roman"/>
          <w:color w:val="auto"/>
          <w:sz w:val="28"/>
          <w:szCs w:val="28"/>
        </w:rPr>
        <w:t xml:space="preserve"> </w:t>
      </w:r>
      <w:r w:rsidR="00CC4E06" w:rsidRPr="00DA7B99">
        <w:rPr>
          <w:rFonts w:ascii="Times New Roman" w:hAnsi="Times New Roman" w:cs="Times New Roman"/>
          <w:color w:val="auto"/>
          <w:sz w:val="28"/>
          <w:szCs w:val="28"/>
        </w:rPr>
        <w:t>dhe produkteve p</w:t>
      </w:r>
      <w:r w:rsidR="004724F6" w:rsidRPr="00DA7B99">
        <w:rPr>
          <w:rFonts w:ascii="Times New Roman" w:hAnsi="Times New Roman" w:cs="Times New Roman"/>
          <w:color w:val="auto"/>
          <w:sz w:val="28"/>
          <w:szCs w:val="28"/>
        </w:rPr>
        <w:t>ë</w:t>
      </w:r>
      <w:r w:rsidR="00CC4E06" w:rsidRPr="00DA7B99">
        <w:rPr>
          <w:rFonts w:ascii="Times New Roman" w:hAnsi="Times New Roman" w:cs="Times New Roman"/>
          <w:color w:val="auto"/>
          <w:sz w:val="28"/>
          <w:szCs w:val="28"/>
        </w:rPr>
        <w:t>rfundimtare,</w:t>
      </w:r>
      <w:r w:rsidRPr="00DA7B99">
        <w:rPr>
          <w:rFonts w:ascii="Times New Roman" w:hAnsi="Times New Roman" w:cs="Times New Roman"/>
          <w:color w:val="auto"/>
          <w:sz w:val="28"/>
          <w:szCs w:val="28"/>
        </w:rPr>
        <w:t xml:space="preserve"> Agjencia dhe institucionet shtetërore mbikëqyr</w:t>
      </w:r>
      <w:r w:rsidRPr="00E94B47">
        <w:rPr>
          <w:rFonts w:ascii="Times New Roman" w:hAnsi="Times New Roman" w:cs="Times New Roman"/>
          <w:color w:val="auto"/>
          <w:sz w:val="28"/>
          <w:szCs w:val="28"/>
        </w:rPr>
        <w:t xml:space="preserve">ëse kanë </w:t>
      </w:r>
      <w:r w:rsidRPr="00E94B47">
        <w:rPr>
          <w:rFonts w:ascii="Times New Roman" w:hAnsi="Times New Roman" w:cs="Times New Roman"/>
          <w:sz w:val="28"/>
          <w:szCs w:val="28"/>
        </w:rPr>
        <w:t>detyrimin që të njoftojnë strukturat përgjegjëse për rendin dhe sigurinë si dhe të zbatojnë sanksionet përkatëse për të gjitha ato veprime që vijnë në kundërshtim me dispozitat e këtij ligji.</w:t>
      </w:r>
    </w:p>
    <w:p w14:paraId="022E8778" w14:textId="77777777" w:rsidR="00B607A6" w:rsidRPr="00E94B47" w:rsidRDefault="00B607A6" w:rsidP="00D86979">
      <w:pPr>
        <w:ind w:left="360" w:hanging="360"/>
        <w:rPr>
          <w:sz w:val="28"/>
          <w:szCs w:val="28"/>
        </w:rPr>
      </w:pPr>
    </w:p>
    <w:p w14:paraId="4E0FB3B3" w14:textId="77777777" w:rsidR="00B607A6" w:rsidRPr="00770BBE" w:rsidRDefault="00B607A6" w:rsidP="00E94B47">
      <w:pPr>
        <w:jc w:val="center"/>
        <w:rPr>
          <w:b/>
          <w:sz w:val="28"/>
          <w:szCs w:val="28"/>
          <w:lang w:val="it-IT"/>
        </w:rPr>
      </w:pPr>
      <w:r w:rsidRPr="00770BBE">
        <w:rPr>
          <w:b/>
          <w:sz w:val="28"/>
          <w:szCs w:val="28"/>
          <w:lang w:val="it-IT"/>
        </w:rPr>
        <w:t>Neni 38</w:t>
      </w:r>
    </w:p>
    <w:p w14:paraId="4B6DC135" w14:textId="77777777" w:rsidR="00B607A6" w:rsidRPr="00770BBE" w:rsidRDefault="00B607A6" w:rsidP="00E94B47">
      <w:pPr>
        <w:jc w:val="center"/>
        <w:rPr>
          <w:b/>
          <w:bCs/>
          <w:sz w:val="28"/>
          <w:szCs w:val="28"/>
          <w:lang w:val="it-IT"/>
        </w:rPr>
      </w:pPr>
      <w:r w:rsidRPr="00770BBE">
        <w:rPr>
          <w:b/>
          <w:bCs/>
          <w:sz w:val="28"/>
          <w:szCs w:val="28"/>
          <w:lang w:val="it-IT"/>
        </w:rPr>
        <w:t>Asgjësimi i bimëve të kultivuara</w:t>
      </w:r>
    </w:p>
    <w:p w14:paraId="4C99DD4E" w14:textId="77777777" w:rsidR="00B607A6" w:rsidRPr="00770BBE" w:rsidRDefault="00B607A6" w:rsidP="00E94B47">
      <w:pPr>
        <w:jc w:val="center"/>
        <w:rPr>
          <w:sz w:val="28"/>
          <w:szCs w:val="28"/>
          <w:lang w:val="it-IT"/>
        </w:rPr>
      </w:pPr>
    </w:p>
    <w:p w14:paraId="45CBC503" w14:textId="1A4CD97D" w:rsidR="00B607A6" w:rsidRPr="00770BBE" w:rsidRDefault="00B607A6" w:rsidP="00D86979">
      <w:pPr>
        <w:pStyle w:val="ListParagraph"/>
        <w:numPr>
          <w:ilvl w:val="0"/>
          <w:numId w:val="12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Bimët e </w:t>
      </w:r>
      <w:r w:rsidR="004278EA" w:rsidRPr="00770BBE">
        <w:rPr>
          <w:rFonts w:ascii="Times New Roman" w:hAnsi="Times New Roman" w:cs="Times New Roman"/>
          <w:i/>
          <w:sz w:val="28"/>
          <w:szCs w:val="28"/>
          <w:lang w:val="it-IT"/>
        </w:rPr>
        <w:t>cannabis</w:t>
      </w:r>
      <w:r w:rsidR="00060B80"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mjekësor, pavarësisht qëllimit të përdorimit, nëse kanë mbirë vetvetviu si dhe mbetjet e bimës së </w:t>
      </w:r>
      <w:r w:rsidR="004278EA" w:rsidRPr="00770BBE">
        <w:rPr>
          <w:rFonts w:ascii="Times New Roman" w:hAnsi="Times New Roman" w:cs="Times New Roman"/>
          <w:i/>
          <w:sz w:val="28"/>
          <w:szCs w:val="28"/>
          <w:lang w:val="it-IT"/>
        </w:rPr>
        <w:t>cannabis</w:t>
      </w:r>
      <w:r w:rsidR="00060B80" w:rsidRPr="00770BBE">
        <w:rPr>
          <w:rFonts w:ascii="Times New Roman" w:hAnsi="Times New Roman" w:cs="Times New Roman"/>
          <w:i/>
          <w:sz w:val="28"/>
          <w:szCs w:val="28"/>
          <w:lang w:val="it-IT"/>
        </w:rPr>
        <w:t>-it</w:t>
      </w:r>
      <w:r w:rsidR="00060B80" w:rsidRPr="00770BBE">
        <w:rPr>
          <w:rFonts w:ascii="Times New Roman" w:hAnsi="Times New Roman" w:cs="Times New Roman"/>
          <w:sz w:val="28"/>
          <w:szCs w:val="28"/>
          <w:lang w:val="it-IT"/>
        </w:rPr>
        <w:t xml:space="preserve"> mjekësor</w:t>
      </w:r>
      <w:r w:rsidR="00CC4E06" w:rsidRPr="00770BBE">
        <w:rPr>
          <w:rFonts w:ascii="Times New Roman" w:hAnsi="Times New Roman" w:cs="Times New Roman"/>
          <w:sz w:val="28"/>
          <w:szCs w:val="28"/>
          <w:lang w:val="it-IT"/>
        </w:rPr>
        <w:t xml:space="preserve"> </w:t>
      </w:r>
      <w:r w:rsidRPr="00770BBE">
        <w:rPr>
          <w:rFonts w:ascii="Times New Roman" w:hAnsi="Times New Roman" w:cs="Times New Roman"/>
          <w:sz w:val="28"/>
          <w:szCs w:val="28"/>
          <w:lang w:val="it-IT"/>
        </w:rPr>
        <w:t>në sipërfaqen e tokës, të përcaktuara në licencë apo leje</w:t>
      </w:r>
      <w:r w:rsidR="00CC4E0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asgjësohen sipas mënyrës dhe parashikim</w:t>
      </w:r>
      <w:r w:rsidR="00CC4E06" w:rsidRPr="00770BBE">
        <w:rPr>
          <w:rFonts w:ascii="Times New Roman" w:hAnsi="Times New Roman" w:cs="Times New Roman"/>
          <w:sz w:val="28"/>
          <w:szCs w:val="28"/>
          <w:lang w:val="it-IT"/>
        </w:rPr>
        <w:t>eve</w:t>
      </w:r>
      <w:r w:rsidR="00060B80" w:rsidRPr="00770BBE">
        <w:rPr>
          <w:rFonts w:ascii="Times New Roman" w:hAnsi="Times New Roman" w:cs="Times New Roman"/>
          <w:sz w:val="28"/>
          <w:szCs w:val="28"/>
          <w:lang w:val="it-IT"/>
        </w:rPr>
        <w:t xml:space="preserve"> të këtij ligji</w:t>
      </w:r>
      <w:r w:rsidRPr="00770BBE">
        <w:rPr>
          <w:rFonts w:ascii="Times New Roman" w:hAnsi="Times New Roman" w:cs="Times New Roman"/>
          <w:sz w:val="28"/>
          <w:szCs w:val="28"/>
          <w:lang w:val="it-IT"/>
        </w:rPr>
        <w:t xml:space="preserve"> nga subjekti i licencuar apo i lejuar, në prani të përfaqësuesit të Agjencisë. Për kryerjen e këtij procesi mbahet procesverbali përkatës</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sipas legjislacionit në fuqi.</w:t>
      </w:r>
    </w:p>
    <w:p w14:paraId="1F39AC9C" w14:textId="77777777" w:rsidR="00D86979" w:rsidRPr="00770BBE" w:rsidRDefault="00D86979" w:rsidP="00D86979">
      <w:pPr>
        <w:pStyle w:val="ListParagraph"/>
        <w:spacing w:after="0" w:line="240" w:lineRule="auto"/>
        <w:ind w:left="360" w:hanging="360"/>
        <w:jc w:val="both"/>
        <w:rPr>
          <w:rFonts w:ascii="Times New Roman" w:hAnsi="Times New Roman" w:cs="Times New Roman"/>
          <w:sz w:val="28"/>
          <w:szCs w:val="28"/>
          <w:lang w:val="it-IT"/>
        </w:rPr>
      </w:pPr>
    </w:p>
    <w:p w14:paraId="2DE46B98" w14:textId="77777777" w:rsidR="00D86979" w:rsidRPr="00770BBE" w:rsidRDefault="00B607A6" w:rsidP="00D86979">
      <w:pPr>
        <w:pStyle w:val="ListParagraph"/>
        <w:numPr>
          <w:ilvl w:val="0"/>
          <w:numId w:val="12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lastRenderedPageBreak/>
        <w:t>Nëse subjekti nuk përmbush detyrimin e pikës 1, asgjësimi kryhet nga Agjencia, me shpenzimet e subjektit, ndaj të cilit merret masë administrative për mospërmbushjen e këtij detyrimi.</w:t>
      </w:r>
    </w:p>
    <w:p w14:paraId="3551EF77" w14:textId="2F006BAE" w:rsidR="00B607A6" w:rsidRPr="00770BBE" w:rsidRDefault="00B607A6" w:rsidP="00D86979">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45DA170A" w14:textId="47D8EC23" w:rsidR="00D86979" w:rsidRPr="00770BBE" w:rsidRDefault="00B607A6" w:rsidP="00D86979">
      <w:pPr>
        <w:pStyle w:val="ListParagraph"/>
        <w:numPr>
          <w:ilvl w:val="0"/>
          <w:numId w:val="121"/>
        </w:numPr>
        <w:spacing w:after="0" w:line="240" w:lineRule="auto"/>
        <w:ind w:left="360"/>
        <w:jc w:val="both"/>
        <w:rPr>
          <w:rFonts w:ascii="Times New Roman" w:hAnsi="Times New Roman" w:cs="Times New Roman"/>
          <w:color w:val="auto"/>
          <w:sz w:val="28"/>
          <w:szCs w:val="28"/>
          <w:lang w:val="it-IT"/>
        </w:rPr>
      </w:pPr>
      <w:r w:rsidRPr="00770BBE">
        <w:rPr>
          <w:rFonts w:ascii="Times New Roman" w:hAnsi="Times New Roman" w:cs="Times New Roman"/>
          <w:color w:val="auto"/>
          <w:sz w:val="28"/>
          <w:szCs w:val="28"/>
          <w:lang w:val="it-IT"/>
        </w:rPr>
        <w:t xml:space="preserve">Subjekti i autorizuar për kultivimin e </w:t>
      </w:r>
      <w:r w:rsidR="004278EA" w:rsidRPr="00770BBE">
        <w:rPr>
          <w:rFonts w:ascii="Times New Roman" w:hAnsi="Times New Roman" w:cs="Times New Roman"/>
          <w:i/>
          <w:color w:val="auto"/>
          <w:sz w:val="28"/>
          <w:szCs w:val="28"/>
          <w:lang w:val="it-IT"/>
        </w:rPr>
        <w:t>cannabis</w:t>
      </w:r>
      <w:r w:rsidR="00060B80" w:rsidRPr="00770BBE">
        <w:rPr>
          <w:rFonts w:ascii="Times New Roman" w:hAnsi="Times New Roman" w:cs="Times New Roman"/>
          <w:i/>
          <w:color w:val="auto"/>
          <w:sz w:val="28"/>
          <w:szCs w:val="28"/>
          <w:lang w:val="it-IT"/>
        </w:rPr>
        <w:t>-it</w:t>
      </w:r>
      <w:r w:rsidRPr="00770BBE">
        <w:rPr>
          <w:rFonts w:ascii="Times New Roman" w:hAnsi="Times New Roman" w:cs="Times New Roman"/>
          <w:color w:val="auto"/>
          <w:sz w:val="28"/>
          <w:szCs w:val="28"/>
          <w:lang w:val="it-IT"/>
        </w:rPr>
        <w:t xml:space="preserve"> industrial kryen asgj</w:t>
      </w:r>
      <w:r w:rsidR="004724F6" w:rsidRPr="00770BBE">
        <w:rPr>
          <w:rFonts w:ascii="Times New Roman" w:hAnsi="Times New Roman" w:cs="Times New Roman"/>
          <w:color w:val="auto"/>
          <w:sz w:val="28"/>
          <w:szCs w:val="28"/>
          <w:lang w:val="it-IT"/>
        </w:rPr>
        <w:t>ë</w:t>
      </w:r>
      <w:r w:rsidRPr="00770BBE">
        <w:rPr>
          <w:rFonts w:ascii="Times New Roman" w:hAnsi="Times New Roman" w:cs="Times New Roman"/>
          <w:color w:val="auto"/>
          <w:sz w:val="28"/>
          <w:szCs w:val="28"/>
          <w:lang w:val="it-IT"/>
        </w:rPr>
        <w:t xml:space="preserve">simin e bimëve që nuk përdoren për qëllime tregtimi ose të mbetjeve të bimëve dhe raporton në Agjenci </w:t>
      </w:r>
      <w:r w:rsidR="00060B80" w:rsidRPr="00770BBE">
        <w:rPr>
          <w:rFonts w:ascii="Times New Roman" w:hAnsi="Times New Roman" w:cs="Times New Roman"/>
          <w:color w:val="auto"/>
          <w:sz w:val="28"/>
          <w:szCs w:val="28"/>
          <w:lang w:val="it-IT"/>
        </w:rPr>
        <w:t>p</w:t>
      </w:r>
      <w:r w:rsidR="00051E30" w:rsidRPr="00770BBE">
        <w:rPr>
          <w:rFonts w:ascii="Times New Roman" w:hAnsi="Times New Roman" w:cs="Times New Roman"/>
          <w:color w:val="auto"/>
          <w:sz w:val="28"/>
          <w:szCs w:val="28"/>
          <w:lang w:val="it-IT"/>
        </w:rPr>
        <w:t>ë</w:t>
      </w:r>
      <w:r w:rsidR="00060B80" w:rsidRPr="00770BBE">
        <w:rPr>
          <w:rFonts w:ascii="Times New Roman" w:hAnsi="Times New Roman" w:cs="Times New Roman"/>
          <w:color w:val="auto"/>
          <w:sz w:val="28"/>
          <w:szCs w:val="28"/>
          <w:lang w:val="it-IT"/>
        </w:rPr>
        <w:t xml:space="preserve">r </w:t>
      </w:r>
      <w:r w:rsidRPr="00770BBE">
        <w:rPr>
          <w:rFonts w:ascii="Times New Roman" w:hAnsi="Times New Roman" w:cs="Times New Roman"/>
          <w:color w:val="auto"/>
          <w:sz w:val="28"/>
          <w:szCs w:val="28"/>
          <w:lang w:val="it-IT"/>
        </w:rPr>
        <w:t>sasinë e bimëve të asgjësuara.</w:t>
      </w:r>
    </w:p>
    <w:p w14:paraId="235C66DF" w14:textId="5AB2B166" w:rsidR="00B607A6" w:rsidRPr="00770BBE" w:rsidRDefault="00B607A6" w:rsidP="00D86979">
      <w:pPr>
        <w:pStyle w:val="ListParagraph"/>
        <w:spacing w:after="0" w:line="240" w:lineRule="auto"/>
        <w:ind w:left="360" w:hanging="360"/>
        <w:jc w:val="both"/>
        <w:rPr>
          <w:rFonts w:ascii="Times New Roman" w:hAnsi="Times New Roman" w:cs="Times New Roman"/>
          <w:color w:val="auto"/>
          <w:sz w:val="28"/>
          <w:szCs w:val="28"/>
          <w:lang w:val="it-IT"/>
        </w:rPr>
      </w:pPr>
      <w:r w:rsidRPr="00770BBE">
        <w:rPr>
          <w:rFonts w:ascii="Times New Roman" w:hAnsi="Times New Roman" w:cs="Times New Roman"/>
          <w:color w:val="auto"/>
          <w:sz w:val="28"/>
          <w:szCs w:val="28"/>
          <w:lang w:val="it-IT"/>
        </w:rPr>
        <w:t xml:space="preserve"> </w:t>
      </w:r>
    </w:p>
    <w:p w14:paraId="2AE34D28" w14:textId="5446D492" w:rsidR="00B607A6" w:rsidRPr="00770BBE" w:rsidRDefault="00B607A6" w:rsidP="00D86979">
      <w:pPr>
        <w:pStyle w:val="ListParagraph"/>
        <w:numPr>
          <w:ilvl w:val="0"/>
          <w:numId w:val="12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Agjencia mban regjistër të veçantë për llojin dhe sasinë e bimës së </w:t>
      </w:r>
      <w:r w:rsidR="00060B80" w:rsidRPr="00770BBE">
        <w:rPr>
          <w:rFonts w:ascii="Times New Roman" w:hAnsi="Times New Roman" w:cs="Times New Roman"/>
          <w:sz w:val="28"/>
          <w:szCs w:val="28"/>
          <w:lang w:val="it-IT"/>
        </w:rPr>
        <w:t xml:space="preserve">       </w:t>
      </w:r>
      <w:r w:rsidR="004278EA" w:rsidRPr="00770BBE">
        <w:rPr>
          <w:rFonts w:ascii="Times New Roman" w:hAnsi="Times New Roman" w:cs="Times New Roman"/>
          <w:i/>
          <w:sz w:val="28"/>
          <w:szCs w:val="28"/>
          <w:lang w:val="it-IT"/>
        </w:rPr>
        <w:t>cannabis</w:t>
      </w:r>
      <w:r w:rsidR="00060B80" w:rsidRPr="00770BBE">
        <w:rPr>
          <w:rFonts w:ascii="Times New Roman" w:hAnsi="Times New Roman" w:cs="Times New Roman"/>
          <w:i/>
          <w:sz w:val="28"/>
          <w:szCs w:val="28"/>
          <w:lang w:val="it-IT"/>
        </w:rPr>
        <w:t>-it</w:t>
      </w:r>
      <w:r w:rsidRPr="00770BBE">
        <w:rPr>
          <w:rFonts w:ascii="Times New Roman" w:hAnsi="Times New Roman" w:cs="Times New Roman"/>
          <w:sz w:val="28"/>
          <w:szCs w:val="28"/>
          <w:lang w:val="it-IT"/>
        </w:rPr>
        <w:t xml:space="preserve"> të asgjësuar.</w:t>
      </w:r>
    </w:p>
    <w:p w14:paraId="1738DD4F" w14:textId="77777777" w:rsidR="00D86979" w:rsidRPr="00770BBE" w:rsidRDefault="00D86979" w:rsidP="00D86979">
      <w:pPr>
        <w:pStyle w:val="ListParagraph"/>
        <w:spacing w:after="0" w:line="240" w:lineRule="auto"/>
        <w:ind w:left="360" w:hanging="360"/>
        <w:jc w:val="both"/>
        <w:rPr>
          <w:rFonts w:ascii="Times New Roman" w:hAnsi="Times New Roman" w:cs="Times New Roman"/>
          <w:sz w:val="28"/>
          <w:szCs w:val="28"/>
          <w:lang w:val="it-IT"/>
        </w:rPr>
      </w:pPr>
    </w:p>
    <w:p w14:paraId="6D13D0B2" w14:textId="41B2D5B3" w:rsidR="00B607A6" w:rsidRPr="00770BBE" w:rsidRDefault="00B607A6" w:rsidP="00D86979">
      <w:pPr>
        <w:pStyle w:val="ListParagraph"/>
        <w:numPr>
          <w:ilvl w:val="0"/>
          <w:numId w:val="121"/>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Mënyra e </w:t>
      </w:r>
      <w:r w:rsidR="00060B80" w:rsidRPr="00770BBE">
        <w:rPr>
          <w:rFonts w:ascii="Times New Roman" w:hAnsi="Times New Roman" w:cs="Times New Roman"/>
          <w:sz w:val="28"/>
          <w:szCs w:val="28"/>
          <w:lang w:val="it-IT"/>
        </w:rPr>
        <w:t>holl</w:t>
      </w:r>
      <w:r w:rsidR="00051E30" w:rsidRPr="00770BBE">
        <w:rPr>
          <w:rFonts w:ascii="Times New Roman" w:hAnsi="Times New Roman" w:cs="Times New Roman"/>
          <w:sz w:val="28"/>
          <w:szCs w:val="28"/>
          <w:lang w:val="it-IT"/>
        </w:rPr>
        <w:t>ë</w:t>
      </w:r>
      <w:r w:rsidR="00060B80" w:rsidRPr="00770BBE">
        <w:rPr>
          <w:rFonts w:ascii="Times New Roman" w:hAnsi="Times New Roman" w:cs="Times New Roman"/>
          <w:sz w:val="28"/>
          <w:szCs w:val="28"/>
          <w:lang w:val="it-IT"/>
        </w:rPr>
        <w:t>sishme e</w:t>
      </w:r>
      <w:r w:rsidRPr="00770BBE">
        <w:rPr>
          <w:rFonts w:ascii="Times New Roman" w:hAnsi="Times New Roman" w:cs="Times New Roman"/>
          <w:sz w:val="28"/>
          <w:szCs w:val="28"/>
          <w:lang w:val="it-IT"/>
        </w:rPr>
        <w:t xml:space="preserve"> asgjësimit të bimëve të mbira vetvetiu dhe mbetjeve të bimëve të korrura ose të asgjësuara sipas pikave 1, 2 dhe 3</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të këtij neni</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përcaktohet me udhëzim të përbashkët të ministrit përgjegjës për shëndetësinë, ministrit përgjegjës për bujqësinë dhe ministri</w:t>
      </w:r>
      <w:r w:rsidR="00224748" w:rsidRPr="00770BBE">
        <w:rPr>
          <w:rFonts w:ascii="Times New Roman" w:hAnsi="Times New Roman" w:cs="Times New Roman"/>
          <w:sz w:val="28"/>
          <w:szCs w:val="28"/>
          <w:lang w:val="it-IT"/>
        </w:rPr>
        <w:t>t</w:t>
      </w:r>
      <w:r w:rsidRPr="00770BBE">
        <w:rPr>
          <w:rFonts w:ascii="Times New Roman" w:hAnsi="Times New Roman" w:cs="Times New Roman"/>
          <w:sz w:val="28"/>
          <w:szCs w:val="28"/>
          <w:lang w:val="it-IT"/>
        </w:rPr>
        <w:t xml:space="preserve"> përgjegjës për rendin dhe sigurinë publike. </w:t>
      </w:r>
    </w:p>
    <w:p w14:paraId="2C3A1C59" w14:textId="77777777" w:rsidR="00B607A6" w:rsidRPr="00770BBE" w:rsidRDefault="00B607A6" w:rsidP="00D86979">
      <w:pPr>
        <w:ind w:left="360" w:hanging="360"/>
        <w:rPr>
          <w:sz w:val="28"/>
          <w:szCs w:val="28"/>
          <w:lang w:val="it-IT"/>
        </w:rPr>
      </w:pPr>
    </w:p>
    <w:p w14:paraId="4C5E5A86" w14:textId="77777777" w:rsidR="00B607A6" w:rsidRPr="00E94B47" w:rsidRDefault="00B607A6" w:rsidP="00E94B47">
      <w:pPr>
        <w:jc w:val="center"/>
        <w:rPr>
          <w:b/>
          <w:bCs/>
          <w:sz w:val="28"/>
          <w:szCs w:val="28"/>
        </w:rPr>
      </w:pPr>
      <w:r w:rsidRPr="00E94B47">
        <w:rPr>
          <w:b/>
          <w:bCs/>
          <w:sz w:val="28"/>
          <w:szCs w:val="28"/>
        </w:rPr>
        <w:t>KREU IX</w:t>
      </w:r>
    </w:p>
    <w:p w14:paraId="5AC39880" w14:textId="77777777" w:rsidR="00B607A6" w:rsidRPr="00E94B47" w:rsidRDefault="00B607A6" w:rsidP="00E94B47">
      <w:pPr>
        <w:jc w:val="center"/>
        <w:rPr>
          <w:b/>
          <w:bCs/>
          <w:sz w:val="28"/>
          <w:szCs w:val="28"/>
        </w:rPr>
      </w:pPr>
      <w:r w:rsidRPr="00E94B47">
        <w:rPr>
          <w:b/>
          <w:bCs/>
          <w:sz w:val="28"/>
          <w:szCs w:val="28"/>
        </w:rPr>
        <w:t>SANKSIONET</w:t>
      </w:r>
    </w:p>
    <w:p w14:paraId="1CBE4DD4" w14:textId="77777777" w:rsidR="00B607A6" w:rsidRPr="00E94B47" w:rsidRDefault="00B607A6" w:rsidP="00E94B47">
      <w:pPr>
        <w:jc w:val="center"/>
        <w:rPr>
          <w:b/>
          <w:bCs/>
          <w:sz w:val="28"/>
          <w:szCs w:val="28"/>
        </w:rPr>
      </w:pPr>
    </w:p>
    <w:p w14:paraId="4BBC8400" w14:textId="77777777" w:rsidR="00B607A6" w:rsidRPr="00060B80" w:rsidRDefault="00B607A6" w:rsidP="00E94B47">
      <w:pPr>
        <w:jc w:val="center"/>
        <w:rPr>
          <w:b/>
          <w:sz w:val="28"/>
          <w:szCs w:val="28"/>
        </w:rPr>
      </w:pPr>
      <w:r w:rsidRPr="00060B80">
        <w:rPr>
          <w:b/>
          <w:sz w:val="28"/>
          <w:szCs w:val="28"/>
        </w:rPr>
        <w:t>Neni 39</w:t>
      </w:r>
    </w:p>
    <w:p w14:paraId="1A20C081" w14:textId="77777777" w:rsidR="00B607A6" w:rsidRPr="00E94B47" w:rsidRDefault="00B607A6" w:rsidP="00E94B47">
      <w:pPr>
        <w:jc w:val="center"/>
        <w:rPr>
          <w:b/>
          <w:bCs/>
          <w:sz w:val="28"/>
          <w:szCs w:val="28"/>
        </w:rPr>
      </w:pPr>
      <w:r w:rsidRPr="00E94B47">
        <w:rPr>
          <w:b/>
          <w:bCs/>
          <w:sz w:val="28"/>
          <w:szCs w:val="28"/>
        </w:rPr>
        <w:t>Kundërvajtjet administrative</w:t>
      </w:r>
    </w:p>
    <w:p w14:paraId="7585D9CB" w14:textId="77777777" w:rsidR="00B607A6" w:rsidRPr="00E94B47" w:rsidRDefault="00B607A6" w:rsidP="00E94B47">
      <w:pPr>
        <w:rPr>
          <w:sz w:val="28"/>
          <w:szCs w:val="28"/>
        </w:rPr>
      </w:pPr>
    </w:p>
    <w:p w14:paraId="2B014525" w14:textId="2D1DC09A" w:rsidR="00B607A6" w:rsidRDefault="00B607A6" w:rsidP="00060B80">
      <w:pPr>
        <w:pStyle w:val="ListParagraph"/>
        <w:numPr>
          <w:ilvl w:val="0"/>
          <w:numId w:val="122"/>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Shkeljet e mëposhtme, kur nuk përbëjnë vepër penale, përbëjnë kundërvajtje administrative dhe dënohen</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si më poshtë</w:t>
      </w:r>
      <w:r w:rsidR="00060B80">
        <w:rPr>
          <w:rFonts w:ascii="Times New Roman" w:hAnsi="Times New Roman" w:cs="Times New Roman"/>
          <w:sz w:val="28"/>
          <w:szCs w:val="28"/>
        </w:rPr>
        <w:t xml:space="preserve"> vijon</w:t>
      </w:r>
      <w:r w:rsidRPr="00E94B47">
        <w:rPr>
          <w:rFonts w:ascii="Times New Roman" w:hAnsi="Times New Roman" w:cs="Times New Roman"/>
          <w:sz w:val="28"/>
          <w:szCs w:val="28"/>
        </w:rPr>
        <w:t xml:space="preserve">: </w:t>
      </w:r>
    </w:p>
    <w:p w14:paraId="24B7E450" w14:textId="77777777" w:rsidR="00060B80" w:rsidRPr="00E94B47" w:rsidRDefault="00060B80" w:rsidP="00060B80">
      <w:pPr>
        <w:pStyle w:val="ListParagraph"/>
        <w:spacing w:after="0" w:line="240" w:lineRule="auto"/>
        <w:ind w:left="360" w:hanging="360"/>
        <w:jc w:val="both"/>
        <w:rPr>
          <w:rFonts w:ascii="Times New Roman" w:hAnsi="Times New Roman" w:cs="Times New Roman"/>
          <w:sz w:val="28"/>
          <w:szCs w:val="28"/>
        </w:rPr>
      </w:pPr>
    </w:p>
    <w:p w14:paraId="6AC674C8" w14:textId="65761C0C" w:rsidR="00B607A6" w:rsidRDefault="00060B80" w:rsidP="00060B80">
      <w:pPr>
        <w:pStyle w:val="ListParagraph"/>
        <w:numPr>
          <w:ilvl w:val="0"/>
          <w:numId w:val="1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me gjobë nga 500 </w:t>
      </w:r>
      <w:r w:rsidR="00B607A6" w:rsidRPr="00E94B47">
        <w:rPr>
          <w:rFonts w:ascii="Times New Roman" w:hAnsi="Times New Roman" w:cs="Times New Roman"/>
          <w:sz w:val="28"/>
          <w:szCs w:val="28"/>
        </w:rPr>
        <w:t xml:space="preserve">000 </w:t>
      </w:r>
      <w:r>
        <w:rPr>
          <w:rFonts w:ascii="Times New Roman" w:hAnsi="Times New Roman" w:cs="Times New Roman"/>
          <w:sz w:val="28"/>
          <w:szCs w:val="28"/>
        </w:rPr>
        <w:t>(pesëqind mijë) deri</w:t>
      </w:r>
      <w:r w:rsidR="00224748">
        <w:rPr>
          <w:rFonts w:ascii="Times New Roman" w:hAnsi="Times New Roman" w:cs="Times New Roman"/>
          <w:sz w:val="28"/>
          <w:szCs w:val="28"/>
        </w:rPr>
        <w:t xml:space="preserve"> në masën 1 000 000 (një milion</w:t>
      </w:r>
      <w:r>
        <w:rPr>
          <w:rFonts w:ascii="Times New Roman" w:hAnsi="Times New Roman" w:cs="Times New Roman"/>
          <w:sz w:val="28"/>
          <w:szCs w:val="28"/>
        </w:rPr>
        <w:t>) l</w:t>
      </w:r>
      <w:r w:rsidR="00B607A6" w:rsidRPr="00E94B47">
        <w:rPr>
          <w:rFonts w:ascii="Times New Roman" w:hAnsi="Times New Roman" w:cs="Times New Roman"/>
          <w:sz w:val="28"/>
          <w:szCs w:val="28"/>
        </w:rPr>
        <w:t xml:space="preserve">ekë, nëse subjekti i licencuar apo i lejuar: </w:t>
      </w:r>
    </w:p>
    <w:p w14:paraId="457A5B0A" w14:textId="77777777" w:rsidR="00060B80" w:rsidRPr="00E94B47" w:rsidRDefault="00060B80" w:rsidP="00060B80">
      <w:pPr>
        <w:pStyle w:val="ListParagraph"/>
        <w:spacing w:after="0" w:line="240" w:lineRule="auto"/>
        <w:ind w:left="0"/>
        <w:jc w:val="both"/>
        <w:rPr>
          <w:rFonts w:ascii="Times New Roman" w:hAnsi="Times New Roman" w:cs="Times New Roman"/>
          <w:sz w:val="28"/>
          <w:szCs w:val="28"/>
        </w:rPr>
      </w:pPr>
    </w:p>
    <w:p w14:paraId="5A7AFC6A" w14:textId="78BBE2B2"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përdor barna narkotike dhe l</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nd</w:t>
      </w:r>
      <w:r w:rsidR="00CF0260">
        <w:rPr>
          <w:rFonts w:ascii="Times New Roman" w:hAnsi="Times New Roman" w:cs="Times New Roman"/>
          <w:sz w:val="28"/>
          <w:szCs w:val="28"/>
        </w:rPr>
        <w:t>ë</w:t>
      </w:r>
      <w:r w:rsidRPr="00E94B47">
        <w:rPr>
          <w:rFonts w:ascii="Times New Roman" w:hAnsi="Times New Roman" w:cs="Times New Roman"/>
          <w:sz w:val="28"/>
          <w:szCs w:val="28"/>
        </w:rPr>
        <w:t xml:space="preserve"> psikotrope</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në kundërshtim me kushtet e përcaktuara me këtë ligj; </w:t>
      </w:r>
    </w:p>
    <w:p w14:paraId="3B324DBE" w14:textId="45CEAC02"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reklamon në mënyrë direkt</w:t>
      </w:r>
      <w:r w:rsidR="00CC4E06" w:rsidRPr="00E94B47">
        <w:rPr>
          <w:rFonts w:ascii="Times New Roman" w:hAnsi="Times New Roman" w:cs="Times New Roman"/>
          <w:sz w:val="28"/>
          <w:szCs w:val="28"/>
        </w:rPr>
        <w:t>e</w:t>
      </w:r>
      <w:r w:rsidRPr="00E94B47">
        <w:rPr>
          <w:rFonts w:ascii="Times New Roman" w:hAnsi="Times New Roman" w:cs="Times New Roman"/>
          <w:sz w:val="28"/>
          <w:szCs w:val="28"/>
        </w:rPr>
        <w:t xml:space="preserve"> apo indirekte të gjitha veprimtaritë në lidhje me bimën e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sore;</w:t>
      </w:r>
    </w:p>
    <w:p w14:paraId="13DD46B2" w14:textId="3A85AEC6"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kryen shitje në territorin e </w:t>
      </w:r>
      <w:r w:rsidR="00CC4E06" w:rsidRPr="00E94B47">
        <w:rPr>
          <w:rFonts w:ascii="Times New Roman" w:hAnsi="Times New Roman" w:cs="Times New Roman"/>
          <w:sz w:val="28"/>
          <w:szCs w:val="28"/>
        </w:rPr>
        <w:t>Republik</w:t>
      </w:r>
      <w:r w:rsidR="004724F6" w:rsidRPr="00E94B47">
        <w:rPr>
          <w:rFonts w:ascii="Times New Roman" w:hAnsi="Times New Roman" w:cs="Times New Roman"/>
          <w:sz w:val="28"/>
          <w:szCs w:val="28"/>
        </w:rPr>
        <w:t>ë</w:t>
      </w:r>
      <w:r w:rsidR="00CC4E06" w:rsidRPr="00E94B47">
        <w:rPr>
          <w:rFonts w:ascii="Times New Roman" w:hAnsi="Times New Roman" w:cs="Times New Roman"/>
          <w:sz w:val="28"/>
          <w:szCs w:val="28"/>
        </w:rPr>
        <w:t>s s</w:t>
      </w:r>
      <w:r w:rsidR="004724F6" w:rsidRPr="00E94B47">
        <w:rPr>
          <w:rFonts w:ascii="Times New Roman" w:hAnsi="Times New Roman" w:cs="Times New Roman"/>
          <w:sz w:val="28"/>
          <w:szCs w:val="28"/>
        </w:rPr>
        <w:t>ë</w:t>
      </w:r>
      <w:r w:rsidR="00CC4E06" w:rsidRPr="00E94B47">
        <w:rPr>
          <w:rFonts w:ascii="Times New Roman" w:hAnsi="Times New Roman" w:cs="Times New Roman"/>
          <w:sz w:val="28"/>
          <w:szCs w:val="28"/>
        </w:rPr>
        <w:t xml:space="preserve"> </w:t>
      </w:r>
      <w:r w:rsidRPr="00E94B47">
        <w:rPr>
          <w:rFonts w:ascii="Times New Roman" w:hAnsi="Times New Roman" w:cs="Times New Roman"/>
          <w:sz w:val="28"/>
          <w:szCs w:val="28"/>
        </w:rPr>
        <w:t xml:space="preserve">Shqipërisë të bimës së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-it</w:t>
      </w:r>
      <w:r w:rsidRPr="00E94B47">
        <w:rPr>
          <w:rFonts w:ascii="Times New Roman" w:hAnsi="Times New Roman" w:cs="Times New Roman"/>
          <w:sz w:val="28"/>
          <w:szCs w:val="28"/>
        </w:rPr>
        <w:t xml:space="preserve"> mjek</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sor apo </w:t>
      </w:r>
      <w:r w:rsidRPr="00E94B47">
        <w:rPr>
          <w:rFonts w:ascii="Times New Roman" w:hAnsi="Times New Roman" w:cs="Times New Roman"/>
          <w:color w:val="auto"/>
          <w:sz w:val="28"/>
          <w:szCs w:val="28"/>
        </w:rPr>
        <w:t>nënprodukteve të saj</w:t>
      </w:r>
      <w:r w:rsidR="00CC4E06" w:rsidRPr="00E94B47">
        <w:rPr>
          <w:rFonts w:ascii="Times New Roman" w:hAnsi="Times New Roman" w:cs="Times New Roman"/>
          <w:color w:val="auto"/>
          <w:sz w:val="28"/>
          <w:szCs w:val="28"/>
        </w:rPr>
        <w:t xml:space="preserve"> apo produkteve p</w:t>
      </w:r>
      <w:r w:rsidR="004724F6" w:rsidRPr="00E94B47">
        <w:rPr>
          <w:rFonts w:ascii="Times New Roman" w:hAnsi="Times New Roman" w:cs="Times New Roman"/>
          <w:color w:val="auto"/>
          <w:sz w:val="28"/>
          <w:szCs w:val="28"/>
        </w:rPr>
        <w:t>ë</w:t>
      </w:r>
      <w:r w:rsidR="00CC4E06" w:rsidRPr="00E94B47">
        <w:rPr>
          <w:rFonts w:ascii="Times New Roman" w:hAnsi="Times New Roman" w:cs="Times New Roman"/>
          <w:color w:val="auto"/>
          <w:sz w:val="28"/>
          <w:szCs w:val="28"/>
        </w:rPr>
        <w:t>rfundimtare</w:t>
      </w:r>
      <w:r w:rsidRPr="00E94B47">
        <w:rPr>
          <w:rFonts w:ascii="Times New Roman" w:hAnsi="Times New Roman" w:cs="Times New Roman"/>
          <w:color w:val="auto"/>
          <w:sz w:val="28"/>
          <w:szCs w:val="28"/>
        </w:rPr>
        <w:t>;</w:t>
      </w:r>
    </w:p>
    <w:p w14:paraId="2AEDD7E2" w14:textId="795EBCE9"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nuk zbaton masat e dhëna nga Agjen</w:t>
      </w:r>
      <w:r w:rsidR="00CC4E06" w:rsidRPr="00E94B47">
        <w:rPr>
          <w:rFonts w:ascii="Times New Roman" w:hAnsi="Times New Roman" w:cs="Times New Roman"/>
          <w:sz w:val="28"/>
          <w:szCs w:val="28"/>
        </w:rPr>
        <w:t>c</w:t>
      </w:r>
      <w:r w:rsidRPr="00E94B47">
        <w:rPr>
          <w:rFonts w:ascii="Times New Roman" w:hAnsi="Times New Roman" w:cs="Times New Roman"/>
          <w:sz w:val="28"/>
          <w:szCs w:val="28"/>
        </w:rPr>
        <w:t>ia në lidhje me ushtri</w:t>
      </w:r>
      <w:r w:rsidR="00060B80">
        <w:rPr>
          <w:rFonts w:ascii="Times New Roman" w:hAnsi="Times New Roman" w:cs="Times New Roman"/>
          <w:sz w:val="28"/>
          <w:szCs w:val="28"/>
        </w:rPr>
        <w:t xml:space="preserve">min e veprimtarisë </w:t>
      </w:r>
      <w:r w:rsidR="00CF0260">
        <w:rPr>
          <w:rFonts w:ascii="Times New Roman" w:hAnsi="Times New Roman" w:cs="Times New Roman"/>
          <w:sz w:val="28"/>
          <w:szCs w:val="28"/>
        </w:rPr>
        <w:t>s</w:t>
      </w:r>
      <w:bookmarkStart w:id="4" w:name="_GoBack"/>
      <w:bookmarkEnd w:id="4"/>
      <w:r w:rsidR="00060B80">
        <w:rPr>
          <w:rFonts w:ascii="Times New Roman" w:hAnsi="Times New Roman" w:cs="Times New Roman"/>
          <w:sz w:val="28"/>
          <w:szCs w:val="28"/>
        </w:rPr>
        <w:t>ë licencuar</w:t>
      </w:r>
      <w:r w:rsidRPr="00E94B47">
        <w:rPr>
          <w:rFonts w:ascii="Times New Roman" w:hAnsi="Times New Roman" w:cs="Times New Roman"/>
          <w:sz w:val="28"/>
          <w:szCs w:val="28"/>
        </w:rPr>
        <w:t xml:space="preserve"> apo </w:t>
      </w:r>
      <w:r w:rsidR="00060B80">
        <w:rPr>
          <w:rFonts w:ascii="Times New Roman" w:hAnsi="Times New Roman" w:cs="Times New Roman"/>
          <w:sz w:val="28"/>
          <w:szCs w:val="28"/>
        </w:rPr>
        <w:t>t</w:t>
      </w:r>
      <w:r w:rsidR="00051E30">
        <w:rPr>
          <w:rFonts w:ascii="Times New Roman" w:hAnsi="Times New Roman" w:cs="Times New Roman"/>
          <w:sz w:val="28"/>
          <w:szCs w:val="28"/>
        </w:rPr>
        <w:t>ë</w:t>
      </w:r>
      <w:r w:rsidR="00060B80">
        <w:rPr>
          <w:rFonts w:ascii="Times New Roman" w:hAnsi="Times New Roman" w:cs="Times New Roman"/>
          <w:sz w:val="28"/>
          <w:szCs w:val="28"/>
        </w:rPr>
        <w:t xml:space="preserve"> lejuar</w:t>
      </w:r>
      <w:r w:rsidRPr="00E94B47">
        <w:rPr>
          <w:rFonts w:ascii="Times New Roman" w:hAnsi="Times New Roman" w:cs="Times New Roman"/>
          <w:sz w:val="28"/>
          <w:szCs w:val="28"/>
        </w:rPr>
        <w:t xml:space="preserve">; </w:t>
      </w:r>
    </w:p>
    <w:p w14:paraId="017FBBF1" w14:textId="60D09BED"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pengon procesin e marrjes së mostrave</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sipas parashikimeve të nenit 36</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të këtij ligji; </w:t>
      </w:r>
    </w:p>
    <w:p w14:paraId="1C59C0EE" w14:textId="242E62D5" w:rsidR="00B607A6" w:rsidRPr="000A1A24"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0A1A24">
        <w:rPr>
          <w:rFonts w:ascii="Times New Roman" w:hAnsi="Times New Roman" w:cs="Times New Roman"/>
          <w:sz w:val="28"/>
          <w:szCs w:val="28"/>
        </w:rPr>
        <w:t xml:space="preserve">tejkalon afatin e caktuar për grumbullimin e sasive të </w:t>
      </w:r>
      <w:r w:rsidRPr="000A1A24">
        <w:rPr>
          <w:rFonts w:ascii="Times New Roman" w:hAnsi="Times New Roman" w:cs="Times New Roman"/>
          <w:color w:val="auto"/>
          <w:sz w:val="28"/>
          <w:szCs w:val="28"/>
        </w:rPr>
        <w:t xml:space="preserve">prodhuara të </w:t>
      </w:r>
      <w:r w:rsidR="001A177B" w:rsidRPr="000A1A24">
        <w:rPr>
          <w:rFonts w:ascii="Times New Roman" w:hAnsi="Times New Roman" w:cs="Times New Roman"/>
          <w:color w:val="auto"/>
          <w:sz w:val="28"/>
          <w:szCs w:val="28"/>
        </w:rPr>
        <w:t>mas</w:t>
      </w:r>
      <w:r w:rsidR="00106C57" w:rsidRPr="000A1A24">
        <w:rPr>
          <w:rFonts w:ascii="Times New Roman" w:hAnsi="Times New Roman" w:cs="Times New Roman"/>
          <w:color w:val="auto"/>
          <w:sz w:val="28"/>
          <w:szCs w:val="28"/>
        </w:rPr>
        <w:t>ë</w:t>
      </w:r>
      <w:r w:rsidR="001A177B" w:rsidRPr="000A1A24">
        <w:rPr>
          <w:rFonts w:ascii="Times New Roman" w:hAnsi="Times New Roman" w:cs="Times New Roman"/>
          <w:color w:val="auto"/>
          <w:sz w:val="28"/>
          <w:szCs w:val="28"/>
        </w:rPr>
        <w:t>s s</w:t>
      </w:r>
      <w:r w:rsidR="00106C57" w:rsidRPr="000A1A24">
        <w:rPr>
          <w:rFonts w:ascii="Times New Roman" w:hAnsi="Times New Roman" w:cs="Times New Roman"/>
          <w:color w:val="auto"/>
          <w:sz w:val="28"/>
          <w:szCs w:val="28"/>
        </w:rPr>
        <w:t>ë</w:t>
      </w:r>
      <w:r w:rsidR="001A177B" w:rsidRPr="000A1A24">
        <w:rPr>
          <w:rFonts w:ascii="Times New Roman" w:hAnsi="Times New Roman" w:cs="Times New Roman"/>
          <w:color w:val="auto"/>
          <w:sz w:val="28"/>
          <w:szCs w:val="28"/>
        </w:rPr>
        <w:t xml:space="preserve"> </w:t>
      </w:r>
      <w:r w:rsidR="00B52BF4" w:rsidRPr="000A1A24">
        <w:rPr>
          <w:rFonts w:ascii="Times New Roman" w:hAnsi="Times New Roman" w:cs="Times New Roman"/>
          <w:color w:val="auto"/>
          <w:sz w:val="28"/>
          <w:szCs w:val="28"/>
        </w:rPr>
        <w:t>fituar t</w:t>
      </w:r>
      <w:r w:rsidR="00106C57" w:rsidRPr="000A1A24">
        <w:rPr>
          <w:rFonts w:ascii="Times New Roman" w:hAnsi="Times New Roman" w:cs="Times New Roman"/>
          <w:color w:val="auto"/>
          <w:sz w:val="28"/>
          <w:szCs w:val="28"/>
        </w:rPr>
        <w:t>ë</w:t>
      </w:r>
      <w:r w:rsidR="00B52BF4" w:rsidRPr="000A1A24">
        <w:rPr>
          <w:rFonts w:ascii="Times New Roman" w:hAnsi="Times New Roman" w:cs="Times New Roman"/>
          <w:color w:val="auto"/>
          <w:sz w:val="28"/>
          <w:szCs w:val="28"/>
        </w:rPr>
        <w:t xml:space="preserve"> </w:t>
      </w:r>
      <w:r w:rsidR="001A177B" w:rsidRPr="000A1A24">
        <w:rPr>
          <w:rFonts w:ascii="Times New Roman" w:hAnsi="Times New Roman" w:cs="Times New Roman"/>
          <w:color w:val="auto"/>
          <w:sz w:val="28"/>
          <w:szCs w:val="28"/>
        </w:rPr>
        <w:t>that</w:t>
      </w:r>
      <w:r w:rsidR="00106C57" w:rsidRPr="000A1A24">
        <w:rPr>
          <w:rFonts w:ascii="Times New Roman" w:hAnsi="Times New Roman" w:cs="Times New Roman"/>
          <w:color w:val="auto"/>
          <w:sz w:val="28"/>
          <w:szCs w:val="28"/>
        </w:rPr>
        <w:t>ë</w:t>
      </w:r>
      <w:r w:rsidRPr="000A1A24">
        <w:rPr>
          <w:rFonts w:ascii="Times New Roman" w:hAnsi="Times New Roman" w:cs="Times New Roman"/>
          <w:color w:val="auto"/>
          <w:sz w:val="28"/>
          <w:szCs w:val="28"/>
        </w:rPr>
        <w:t xml:space="preserve"> </w:t>
      </w:r>
      <w:r w:rsidR="00B52BF4" w:rsidRPr="000A1A24">
        <w:rPr>
          <w:rFonts w:ascii="Times New Roman" w:hAnsi="Times New Roman" w:cs="Times New Roman"/>
          <w:color w:val="auto"/>
          <w:sz w:val="28"/>
          <w:szCs w:val="28"/>
        </w:rPr>
        <w:t>t</w:t>
      </w:r>
      <w:r w:rsidRPr="000A1A24">
        <w:rPr>
          <w:rFonts w:ascii="Times New Roman" w:hAnsi="Times New Roman" w:cs="Times New Roman"/>
          <w:sz w:val="28"/>
          <w:szCs w:val="28"/>
        </w:rPr>
        <w:t xml:space="preserve">ë </w:t>
      </w:r>
      <w:r w:rsidR="004278EA" w:rsidRPr="000A1A24">
        <w:rPr>
          <w:rFonts w:ascii="Times New Roman" w:hAnsi="Times New Roman" w:cs="Times New Roman"/>
          <w:i/>
          <w:sz w:val="28"/>
          <w:szCs w:val="28"/>
        </w:rPr>
        <w:t>cannabis</w:t>
      </w:r>
      <w:r w:rsidR="00060B80" w:rsidRPr="000A1A24">
        <w:rPr>
          <w:rFonts w:ascii="Times New Roman" w:hAnsi="Times New Roman" w:cs="Times New Roman"/>
          <w:i/>
          <w:sz w:val="28"/>
          <w:szCs w:val="28"/>
        </w:rPr>
        <w:t>-it</w:t>
      </w:r>
      <w:r w:rsidRPr="000A1A24">
        <w:rPr>
          <w:rFonts w:ascii="Times New Roman" w:hAnsi="Times New Roman" w:cs="Times New Roman"/>
          <w:sz w:val="28"/>
          <w:szCs w:val="28"/>
        </w:rPr>
        <w:t xml:space="preserve"> për qëllime mjekësore;</w:t>
      </w:r>
    </w:p>
    <w:p w14:paraId="3A4B1CAA" w14:textId="12572169"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nuk përmbush detyrimet në lidhje me njoftimin e ministrisë përgjegjëse për rendin dhe sigurinë publike, të ministrisë përgjegjëse për bujqësinë dhe të ministrisë përgjegjëse për </w:t>
      </w:r>
      <w:r w:rsidRPr="00E94B47">
        <w:rPr>
          <w:rFonts w:ascii="Times New Roman" w:hAnsi="Times New Roman" w:cs="Times New Roman"/>
          <w:sz w:val="28"/>
          <w:szCs w:val="28"/>
        </w:rPr>
        <w:lastRenderedPageBreak/>
        <w:t xml:space="preserve">shëndetësinë për çdo gjendje që tregon dyshim se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w:t>
      </w:r>
      <w:r w:rsidRPr="00E94B47">
        <w:rPr>
          <w:rFonts w:ascii="Times New Roman" w:hAnsi="Times New Roman" w:cs="Times New Roman"/>
          <w:sz w:val="28"/>
          <w:szCs w:val="28"/>
        </w:rPr>
        <w:t xml:space="preserve"> ose pjesë të </w:t>
      </w:r>
      <w:r w:rsidRPr="00E94B47">
        <w:rPr>
          <w:rFonts w:ascii="Times New Roman" w:hAnsi="Times New Roman" w:cs="Times New Roman"/>
          <w:color w:val="auto"/>
          <w:sz w:val="28"/>
          <w:szCs w:val="28"/>
        </w:rPr>
        <w:t>bimëve</w:t>
      </w:r>
      <w:r w:rsidR="00CC4E06" w:rsidRPr="00E94B47">
        <w:rPr>
          <w:rFonts w:ascii="Times New Roman" w:hAnsi="Times New Roman" w:cs="Times New Roman"/>
          <w:color w:val="auto"/>
          <w:sz w:val="28"/>
          <w:szCs w:val="28"/>
        </w:rPr>
        <w:t xml:space="preserve"> t</w:t>
      </w:r>
      <w:r w:rsidR="004724F6" w:rsidRPr="00E94B47">
        <w:rPr>
          <w:rFonts w:ascii="Times New Roman" w:hAnsi="Times New Roman" w:cs="Times New Roman"/>
          <w:color w:val="auto"/>
          <w:sz w:val="28"/>
          <w:szCs w:val="28"/>
        </w:rPr>
        <w:t>ë</w:t>
      </w:r>
      <w:r w:rsidR="00CC4E06" w:rsidRPr="00E94B47">
        <w:rPr>
          <w:rFonts w:ascii="Times New Roman" w:hAnsi="Times New Roman" w:cs="Times New Roman"/>
          <w:color w:val="auto"/>
          <w:sz w:val="28"/>
          <w:szCs w:val="28"/>
        </w:rPr>
        <w:t xml:space="preserve"> saj</w:t>
      </w:r>
      <w:r w:rsidRPr="00E94B47">
        <w:rPr>
          <w:rFonts w:ascii="Times New Roman" w:hAnsi="Times New Roman" w:cs="Times New Roman"/>
          <w:color w:val="auto"/>
          <w:sz w:val="28"/>
          <w:szCs w:val="28"/>
        </w:rPr>
        <w:t xml:space="preserve"> janë përdorur ose do të mund të përdoren </w:t>
      </w:r>
      <w:r w:rsidRPr="00E94B47">
        <w:rPr>
          <w:rFonts w:ascii="Times New Roman" w:hAnsi="Times New Roman" w:cs="Times New Roman"/>
          <w:sz w:val="28"/>
          <w:szCs w:val="28"/>
        </w:rPr>
        <w:t xml:space="preserve">për prodhimin e lëndëve narkotike dhe psikotrope; </w:t>
      </w:r>
    </w:p>
    <w:p w14:paraId="6E977F8F" w14:textId="586E5462" w:rsidR="00B607A6" w:rsidRPr="00E94B47" w:rsidRDefault="00B607A6" w:rsidP="00060B80">
      <w:pPr>
        <w:pStyle w:val="ListParagraph"/>
        <w:numPr>
          <w:ilvl w:val="0"/>
          <w:numId w:val="124"/>
        </w:numPr>
        <w:spacing w:after="0" w:line="240" w:lineRule="auto"/>
        <w:ind w:left="153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nuk përmbush detyrimet në lidhje me mbajtjen e regjistrit për sasinë e prodhuar dhe atë të blerë të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-it</w:t>
      </w:r>
      <w:r w:rsidRPr="00E94B47">
        <w:rPr>
          <w:rFonts w:ascii="Times New Roman" w:hAnsi="Times New Roman" w:cs="Times New Roman"/>
          <w:sz w:val="28"/>
          <w:szCs w:val="28"/>
        </w:rPr>
        <w:t xml:space="preserve"> për </w:t>
      </w:r>
      <w:r w:rsidRPr="00E94B47">
        <w:rPr>
          <w:rFonts w:ascii="Times New Roman" w:hAnsi="Times New Roman" w:cs="Times New Roman"/>
          <w:color w:val="auto"/>
          <w:sz w:val="28"/>
          <w:szCs w:val="28"/>
        </w:rPr>
        <w:t xml:space="preserve">qëllime mjekësore dhe/ose industriale apo nuk dorëzon raportin brenda afateve ligjore tek autoritetet </w:t>
      </w:r>
      <w:r w:rsidRPr="00E94B47">
        <w:rPr>
          <w:rFonts w:ascii="Times New Roman" w:hAnsi="Times New Roman" w:cs="Times New Roman"/>
          <w:sz w:val="28"/>
          <w:szCs w:val="28"/>
        </w:rPr>
        <w:t>mbikëqyrëse;</w:t>
      </w:r>
    </w:p>
    <w:p w14:paraId="4505725B" w14:textId="4BF4EE19" w:rsidR="00B607A6" w:rsidRPr="00770BBE" w:rsidRDefault="00060B80" w:rsidP="00060B80">
      <w:pPr>
        <w:pStyle w:val="ListParagraph"/>
        <w:numPr>
          <w:ilvl w:val="0"/>
          <w:numId w:val="123"/>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me gjobë nga 1 000 </w:t>
      </w:r>
      <w:r w:rsidR="00B607A6" w:rsidRPr="00770BBE">
        <w:rPr>
          <w:rFonts w:ascii="Times New Roman" w:hAnsi="Times New Roman" w:cs="Times New Roman"/>
          <w:sz w:val="28"/>
          <w:szCs w:val="28"/>
          <w:lang w:val="it-IT"/>
        </w:rPr>
        <w:t>0</w:t>
      </w:r>
      <w:r w:rsidRPr="00770BBE">
        <w:rPr>
          <w:rFonts w:ascii="Times New Roman" w:hAnsi="Times New Roman" w:cs="Times New Roman"/>
          <w:sz w:val="28"/>
          <w:szCs w:val="28"/>
          <w:lang w:val="it-IT"/>
        </w:rPr>
        <w:t xml:space="preserve">00 (një milion) deri në masën 3 000 </w:t>
      </w:r>
      <w:r w:rsidR="00B607A6" w:rsidRPr="00770BBE">
        <w:rPr>
          <w:rFonts w:ascii="Times New Roman" w:hAnsi="Times New Roman" w:cs="Times New Roman"/>
          <w:sz w:val="28"/>
          <w:szCs w:val="28"/>
          <w:lang w:val="it-IT"/>
        </w:rPr>
        <w:t xml:space="preserve">000 (tre milionë) lekë, nëse subjekti i licencuar apo i lejuar: </w:t>
      </w:r>
    </w:p>
    <w:p w14:paraId="1BA812EA" w14:textId="77777777" w:rsidR="00060B80" w:rsidRPr="00770BBE" w:rsidRDefault="00060B80" w:rsidP="00060B80">
      <w:pPr>
        <w:pStyle w:val="ListParagraph"/>
        <w:spacing w:after="0" w:line="240" w:lineRule="auto"/>
        <w:ind w:left="0"/>
        <w:jc w:val="both"/>
        <w:rPr>
          <w:rFonts w:ascii="Times New Roman" w:hAnsi="Times New Roman" w:cs="Times New Roman"/>
          <w:sz w:val="28"/>
          <w:szCs w:val="28"/>
          <w:lang w:val="it-IT"/>
        </w:rPr>
      </w:pPr>
    </w:p>
    <w:p w14:paraId="7D00EBFD" w14:textId="7D5F402B" w:rsidR="00B607A6" w:rsidRPr="00E94B47" w:rsidRDefault="00B607A6" w:rsidP="00060B80">
      <w:pPr>
        <w:pStyle w:val="ListParagraph"/>
        <w:numPr>
          <w:ilvl w:val="0"/>
          <w:numId w:val="125"/>
        </w:numPr>
        <w:spacing w:after="0" w:line="240" w:lineRule="auto"/>
        <w:ind w:left="1530" w:hanging="270"/>
        <w:jc w:val="both"/>
        <w:rPr>
          <w:rFonts w:ascii="Times New Roman" w:hAnsi="Times New Roman" w:cs="Times New Roman"/>
          <w:sz w:val="28"/>
          <w:szCs w:val="28"/>
        </w:rPr>
      </w:pPr>
      <w:r w:rsidRPr="00E94B47">
        <w:rPr>
          <w:rFonts w:ascii="Times New Roman" w:hAnsi="Times New Roman" w:cs="Times New Roman"/>
          <w:sz w:val="28"/>
          <w:szCs w:val="28"/>
        </w:rPr>
        <w:t>nuk zbaton kushtet n</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lidhje me transportin e bi</w:t>
      </w:r>
      <w:r w:rsidR="00CC4E06" w:rsidRPr="00E94B47">
        <w:rPr>
          <w:rFonts w:ascii="Times New Roman" w:hAnsi="Times New Roman" w:cs="Times New Roman"/>
          <w:sz w:val="28"/>
          <w:szCs w:val="28"/>
        </w:rPr>
        <w:t>m</w:t>
      </w:r>
      <w:r w:rsidR="004724F6" w:rsidRPr="00E94B47">
        <w:rPr>
          <w:rFonts w:ascii="Times New Roman" w:hAnsi="Times New Roman" w:cs="Times New Roman"/>
          <w:sz w:val="28"/>
          <w:szCs w:val="28"/>
        </w:rPr>
        <w:t>ë</w:t>
      </w:r>
      <w:r w:rsidR="00CC4E06" w:rsidRPr="00E94B47">
        <w:rPr>
          <w:rFonts w:ascii="Times New Roman" w:hAnsi="Times New Roman" w:cs="Times New Roman"/>
          <w:sz w:val="28"/>
          <w:szCs w:val="28"/>
        </w:rPr>
        <w:t>s s</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-it</w:t>
      </w:r>
      <w:r w:rsidRPr="00E94B47">
        <w:rPr>
          <w:rFonts w:ascii="Times New Roman" w:hAnsi="Times New Roman" w:cs="Times New Roman"/>
          <w:sz w:val="28"/>
          <w:szCs w:val="28"/>
        </w:rPr>
        <w:t xml:space="preserve"> për qëllime mjek</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 xml:space="preserve">sore gjatë transportit apo kushtet për ruajtjen e paketimit </w:t>
      </w:r>
      <w:r w:rsidR="00060B80">
        <w:rPr>
          <w:rFonts w:ascii="Times New Roman" w:hAnsi="Times New Roman" w:cs="Times New Roman"/>
          <w:sz w:val="28"/>
          <w:szCs w:val="28"/>
        </w:rPr>
        <w:t>original;</w:t>
      </w:r>
      <w:r w:rsidRPr="00E94B47">
        <w:rPr>
          <w:rFonts w:ascii="Times New Roman" w:hAnsi="Times New Roman" w:cs="Times New Roman"/>
          <w:sz w:val="28"/>
          <w:szCs w:val="28"/>
        </w:rPr>
        <w:t xml:space="preserve"> </w:t>
      </w:r>
    </w:p>
    <w:p w14:paraId="276A4E6F" w14:textId="09F7097C" w:rsidR="00B607A6" w:rsidRPr="00E94B47" w:rsidRDefault="00B607A6" w:rsidP="00060B80">
      <w:pPr>
        <w:pStyle w:val="ListParagraph"/>
        <w:numPr>
          <w:ilvl w:val="0"/>
          <w:numId w:val="125"/>
        </w:numPr>
        <w:spacing w:after="0" w:line="240" w:lineRule="auto"/>
        <w:ind w:left="1530" w:hanging="270"/>
        <w:jc w:val="both"/>
        <w:rPr>
          <w:rFonts w:ascii="Times New Roman" w:hAnsi="Times New Roman" w:cs="Times New Roman"/>
          <w:sz w:val="28"/>
          <w:szCs w:val="28"/>
        </w:rPr>
      </w:pPr>
      <w:r w:rsidRPr="00E94B47">
        <w:rPr>
          <w:rFonts w:ascii="Times New Roman" w:hAnsi="Times New Roman" w:cs="Times New Roman"/>
          <w:sz w:val="28"/>
          <w:szCs w:val="28"/>
        </w:rPr>
        <w:t>nuk respekton rregullat në lidhje me planin e p</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rpunimit dhe zhvillimit të prodhimit</w:t>
      </w:r>
      <w:r w:rsidR="00CC4E06" w:rsidRPr="00E94B47">
        <w:rPr>
          <w:rFonts w:ascii="Times New Roman" w:hAnsi="Times New Roman" w:cs="Times New Roman"/>
          <w:sz w:val="28"/>
          <w:szCs w:val="28"/>
        </w:rPr>
        <w:t>;</w:t>
      </w:r>
      <w:r w:rsidRPr="00E94B47">
        <w:rPr>
          <w:rFonts w:ascii="Times New Roman" w:hAnsi="Times New Roman" w:cs="Times New Roman"/>
          <w:sz w:val="28"/>
          <w:szCs w:val="28"/>
        </w:rPr>
        <w:t xml:space="preserve"> </w:t>
      </w:r>
    </w:p>
    <w:p w14:paraId="344FC62D" w14:textId="57A158B1" w:rsidR="00B607A6" w:rsidRPr="00E94B47" w:rsidRDefault="00B607A6" w:rsidP="00060B80">
      <w:pPr>
        <w:pStyle w:val="ListParagraph"/>
        <w:numPr>
          <w:ilvl w:val="0"/>
          <w:numId w:val="125"/>
        </w:numPr>
        <w:spacing w:after="0" w:line="240" w:lineRule="auto"/>
        <w:ind w:left="1530" w:hanging="270"/>
        <w:jc w:val="both"/>
        <w:rPr>
          <w:rFonts w:ascii="Times New Roman" w:hAnsi="Times New Roman" w:cs="Times New Roman"/>
          <w:sz w:val="28"/>
          <w:szCs w:val="28"/>
        </w:rPr>
      </w:pPr>
      <w:r w:rsidRPr="00E94B47">
        <w:rPr>
          <w:rFonts w:ascii="Times New Roman" w:hAnsi="Times New Roman" w:cs="Times New Roman"/>
          <w:sz w:val="28"/>
          <w:szCs w:val="28"/>
        </w:rPr>
        <w:t>nuk respekton rregullat në lidhje me planin e sigurisë</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w:t>
      </w:r>
      <w:r w:rsidR="00060B80">
        <w:rPr>
          <w:rFonts w:ascii="Times New Roman" w:hAnsi="Times New Roman" w:cs="Times New Roman"/>
          <w:sz w:val="28"/>
          <w:szCs w:val="28"/>
        </w:rPr>
        <w:t>përfshirë përcaktimin e elemente</w:t>
      </w:r>
      <w:r w:rsidRPr="00E94B47">
        <w:rPr>
          <w:rFonts w:ascii="Times New Roman" w:hAnsi="Times New Roman" w:cs="Times New Roman"/>
          <w:sz w:val="28"/>
          <w:szCs w:val="28"/>
        </w:rPr>
        <w:t xml:space="preserve">ve të mbrojtjes, rrethimit, sigurisë me telekamera dhe sigurisë fizike;  </w:t>
      </w:r>
    </w:p>
    <w:p w14:paraId="73727B9E" w14:textId="53377075" w:rsidR="00B607A6" w:rsidRPr="00E94B47" w:rsidRDefault="00B607A6" w:rsidP="00060B80">
      <w:pPr>
        <w:pStyle w:val="ListParagraph"/>
        <w:numPr>
          <w:ilvl w:val="0"/>
          <w:numId w:val="125"/>
        </w:numPr>
        <w:spacing w:after="0" w:line="240" w:lineRule="auto"/>
        <w:ind w:left="1530" w:hanging="270"/>
        <w:jc w:val="both"/>
        <w:rPr>
          <w:rFonts w:ascii="Times New Roman" w:hAnsi="Times New Roman" w:cs="Times New Roman"/>
          <w:sz w:val="28"/>
          <w:szCs w:val="28"/>
        </w:rPr>
      </w:pPr>
      <w:r w:rsidRPr="00E94B47">
        <w:rPr>
          <w:rFonts w:ascii="Times New Roman" w:hAnsi="Times New Roman" w:cs="Times New Roman"/>
          <w:sz w:val="28"/>
          <w:szCs w:val="28"/>
        </w:rPr>
        <w:t>nuk respekton rregullat në lidhje me sh</w:t>
      </w:r>
      <w:r w:rsidR="00CC4E06" w:rsidRPr="00E94B47">
        <w:rPr>
          <w:rFonts w:ascii="Times New Roman" w:hAnsi="Times New Roman" w:cs="Times New Roman"/>
          <w:sz w:val="28"/>
          <w:szCs w:val="28"/>
        </w:rPr>
        <w:t>e</w:t>
      </w:r>
      <w:r w:rsidRPr="00E94B47">
        <w:rPr>
          <w:rFonts w:ascii="Times New Roman" w:hAnsi="Times New Roman" w:cs="Times New Roman"/>
          <w:sz w:val="28"/>
          <w:szCs w:val="28"/>
        </w:rPr>
        <w:t>njimin apo gjurmimin.</w:t>
      </w:r>
    </w:p>
    <w:p w14:paraId="09FD6359" w14:textId="77777777" w:rsidR="00B607A6" w:rsidRPr="00E94B47" w:rsidRDefault="00B607A6" w:rsidP="00060B80">
      <w:pPr>
        <w:ind w:left="1530" w:hanging="270"/>
        <w:jc w:val="both"/>
        <w:rPr>
          <w:sz w:val="28"/>
          <w:szCs w:val="28"/>
        </w:rPr>
      </w:pPr>
    </w:p>
    <w:p w14:paraId="58D9060D" w14:textId="62189F26" w:rsidR="00B607A6" w:rsidRPr="00770BBE" w:rsidRDefault="00060B80" w:rsidP="00060B80">
      <w:pPr>
        <w:pStyle w:val="ListParagraph"/>
        <w:numPr>
          <w:ilvl w:val="0"/>
          <w:numId w:val="123"/>
        </w:numPr>
        <w:spacing w:after="0" w:line="240" w:lineRule="auto"/>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me gjobë nga 3 000 </w:t>
      </w:r>
      <w:r w:rsidR="00B607A6" w:rsidRPr="00770BBE">
        <w:rPr>
          <w:rFonts w:ascii="Times New Roman" w:hAnsi="Times New Roman" w:cs="Times New Roman"/>
          <w:sz w:val="28"/>
          <w:szCs w:val="28"/>
          <w:lang w:val="it-IT"/>
        </w:rPr>
        <w:t>000 (tre milion</w:t>
      </w:r>
      <w:r w:rsidR="00051E30"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deri në masën 5 000 </w:t>
      </w:r>
      <w:r w:rsidR="00B607A6" w:rsidRPr="00770BBE">
        <w:rPr>
          <w:rFonts w:ascii="Times New Roman" w:hAnsi="Times New Roman" w:cs="Times New Roman"/>
          <w:sz w:val="28"/>
          <w:szCs w:val="28"/>
          <w:lang w:val="it-IT"/>
        </w:rPr>
        <w:t xml:space="preserve">000 (pesë milionë) lekë, nëse subjekti i licencuar apo i lejuar: </w:t>
      </w:r>
    </w:p>
    <w:p w14:paraId="458DC5D4" w14:textId="77777777" w:rsidR="00060B80" w:rsidRPr="00770BBE" w:rsidRDefault="00060B80" w:rsidP="00060B80">
      <w:pPr>
        <w:pStyle w:val="ListParagraph"/>
        <w:spacing w:after="0" w:line="240" w:lineRule="auto"/>
        <w:ind w:left="1080"/>
        <w:jc w:val="both"/>
        <w:rPr>
          <w:rFonts w:ascii="Times New Roman" w:hAnsi="Times New Roman" w:cs="Times New Roman"/>
          <w:sz w:val="28"/>
          <w:szCs w:val="28"/>
          <w:lang w:val="it-IT"/>
        </w:rPr>
      </w:pPr>
    </w:p>
    <w:p w14:paraId="18CA0DD2" w14:textId="3E5EA7B9" w:rsidR="00B607A6" w:rsidRPr="00E94B47"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fsheh ose falsifikon dokumentet, duke mbjellë dhe administruar sipërfaqe më të mëdha me </w:t>
      </w:r>
      <w:r w:rsidR="004278EA" w:rsidRPr="00E94B47">
        <w:rPr>
          <w:rFonts w:ascii="Times New Roman" w:hAnsi="Times New Roman" w:cs="Times New Roman"/>
          <w:i/>
          <w:sz w:val="28"/>
          <w:szCs w:val="28"/>
        </w:rPr>
        <w:t>cannabis</w:t>
      </w:r>
      <w:r w:rsidRPr="00E94B47">
        <w:rPr>
          <w:rFonts w:ascii="Times New Roman" w:hAnsi="Times New Roman" w:cs="Times New Roman"/>
          <w:sz w:val="28"/>
          <w:szCs w:val="28"/>
        </w:rPr>
        <w:t xml:space="preserve"> mjekësor ose industrial ose kur regjistrimin e sipërfaqeve nuk e ka kryer brenda afatit të parashikuar; </w:t>
      </w:r>
    </w:p>
    <w:p w14:paraId="1A80F6C0" w14:textId="47EC2691" w:rsidR="00B607A6" w:rsidRPr="00E94B47"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rPr>
      </w:pPr>
      <w:r w:rsidRPr="00E94B47">
        <w:rPr>
          <w:rFonts w:ascii="Times New Roman" w:hAnsi="Times New Roman" w:cs="Times New Roman"/>
          <w:sz w:val="28"/>
          <w:szCs w:val="28"/>
        </w:rPr>
        <w:t xml:space="preserve">nuk deklaron sipërfaqet në të cilat kultivon </w:t>
      </w:r>
      <w:r w:rsidR="004278EA" w:rsidRPr="00E94B47">
        <w:rPr>
          <w:rFonts w:ascii="Times New Roman" w:hAnsi="Times New Roman" w:cs="Times New Roman"/>
          <w:i/>
          <w:sz w:val="28"/>
          <w:szCs w:val="28"/>
        </w:rPr>
        <w:t>cannabis</w:t>
      </w:r>
      <w:r w:rsidRPr="00E94B47">
        <w:rPr>
          <w:rFonts w:ascii="Times New Roman" w:hAnsi="Times New Roman" w:cs="Times New Roman"/>
          <w:sz w:val="28"/>
          <w:szCs w:val="28"/>
        </w:rPr>
        <w:t xml:space="preserve"> për qëllime mjekësore </w:t>
      </w:r>
      <w:r w:rsidRPr="00E94B47">
        <w:rPr>
          <w:rFonts w:ascii="Times New Roman" w:hAnsi="Times New Roman" w:cs="Times New Roman"/>
          <w:color w:val="auto"/>
          <w:sz w:val="28"/>
          <w:szCs w:val="28"/>
        </w:rPr>
        <w:t xml:space="preserve">dhe/ose </w:t>
      </w:r>
      <w:r w:rsidR="004278EA" w:rsidRPr="00E94B47">
        <w:rPr>
          <w:rFonts w:ascii="Times New Roman" w:hAnsi="Times New Roman" w:cs="Times New Roman"/>
          <w:i/>
          <w:color w:val="auto"/>
          <w:sz w:val="28"/>
          <w:szCs w:val="28"/>
        </w:rPr>
        <w:t>cannabis</w:t>
      </w:r>
      <w:r w:rsidRPr="00E94B47">
        <w:rPr>
          <w:rFonts w:ascii="Times New Roman" w:hAnsi="Times New Roman" w:cs="Times New Roman"/>
          <w:color w:val="auto"/>
          <w:sz w:val="28"/>
          <w:szCs w:val="28"/>
        </w:rPr>
        <w:t xml:space="preserve"> </w:t>
      </w:r>
      <w:r w:rsidRPr="00E94B47">
        <w:rPr>
          <w:rFonts w:ascii="Times New Roman" w:hAnsi="Times New Roman" w:cs="Times New Roman"/>
          <w:sz w:val="28"/>
          <w:szCs w:val="28"/>
        </w:rPr>
        <w:t xml:space="preserve">për qëllime industriale; </w:t>
      </w:r>
    </w:p>
    <w:p w14:paraId="6086E5D6" w14:textId="3E316F46" w:rsidR="00B607A6" w:rsidRPr="00E94B47"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rPr>
      </w:pPr>
      <w:r w:rsidRPr="00E94B47">
        <w:rPr>
          <w:rFonts w:ascii="Times New Roman" w:hAnsi="Times New Roman" w:cs="Times New Roman"/>
          <w:sz w:val="28"/>
          <w:szCs w:val="28"/>
        </w:rPr>
        <w:t>eksporton n</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nprodukte ose produkte p</w:t>
      </w:r>
      <w:r w:rsidR="004724F6" w:rsidRPr="00E94B47">
        <w:rPr>
          <w:rFonts w:ascii="Times New Roman" w:hAnsi="Times New Roman" w:cs="Times New Roman"/>
          <w:sz w:val="28"/>
          <w:szCs w:val="28"/>
        </w:rPr>
        <w:t>ë</w:t>
      </w:r>
      <w:r w:rsidRPr="00E94B47">
        <w:rPr>
          <w:rFonts w:ascii="Times New Roman" w:hAnsi="Times New Roman" w:cs="Times New Roman"/>
          <w:sz w:val="28"/>
          <w:szCs w:val="28"/>
        </w:rPr>
        <w:t>rfundimtare në sasi të ndryshme nga ajo e deklaruar</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sipas përcaktimeve të këtij ligji</w:t>
      </w:r>
      <w:r w:rsidR="004724F6" w:rsidRPr="00E94B47">
        <w:rPr>
          <w:rFonts w:ascii="Times New Roman" w:hAnsi="Times New Roman" w:cs="Times New Roman"/>
          <w:sz w:val="28"/>
          <w:szCs w:val="28"/>
        </w:rPr>
        <w:t>;</w:t>
      </w:r>
    </w:p>
    <w:p w14:paraId="322C2486" w14:textId="34478C4A" w:rsidR="00B607A6" w:rsidRPr="00E94B47" w:rsidRDefault="00B607A6" w:rsidP="00060B80">
      <w:pPr>
        <w:pStyle w:val="ListParagraph"/>
        <w:numPr>
          <w:ilvl w:val="0"/>
          <w:numId w:val="126"/>
        </w:numPr>
        <w:spacing w:after="0" w:line="240" w:lineRule="auto"/>
        <w:ind w:left="1350" w:hanging="180"/>
        <w:jc w:val="both"/>
        <w:rPr>
          <w:rFonts w:ascii="Times New Roman" w:hAnsi="Times New Roman" w:cs="Times New Roman"/>
          <w:color w:val="auto"/>
          <w:sz w:val="28"/>
          <w:szCs w:val="28"/>
        </w:rPr>
      </w:pPr>
      <w:r w:rsidRPr="00E94B47">
        <w:rPr>
          <w:rFonts w:ascii="Times New Roman" w:hAnsi="Times New Roman" w:cs="Times New Roman"/>
          <w:sz w:val="28"/>
          <w:szCs w:val="28"/>
        </w:rPr>
        <w:t>raporton në mënyrë të rremë të dhënat, për efekt të plotësimit të regjistrave</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të parashikuara në këtë ligj;</w:t>
      </w:r>
    </w:p>
    <w:p w14:paraId="62820417" w14:textId="3D5155D5" w:rsidR="00B607A6" w:rsidRPr="00770BBE" w:rsidRDefault="00B607A6" w:rsidP="00060B80">
      <w:pPr>
        <w:pStyle w:val="ListParagraph"/>
        <w:numPr>
          <w:ilvl w:val="0"/>
          <w:numId w:val="126"/>
        </w:numPr>
        <w:spacing w:after="0" w:line="240" w:lineRule="auto"/>
        <w:ind w:left="1350" w:hanging="180"/>
        <w:jc w:val="both"/>
        <w:rPr>
          <w:rFonts w:ascii="Times New Roman" w:hAnsi="Times New Roman" w:cs="Times New Roman"/>
          <w:color w:val="auto"/>
          <w:sz w:val="28"/>
          <w:szCs w:val="28"/>
          <w:lang w:val="it-IT"/>
        </w:rPr>
      </w:pPr>
      <w:r w:rsidRPr="00770BBE">
        <w:rPr>
          <w:rFonts w:ascii="Times New Roman" w:hAnsi="Times New Roman" w:cs="Times New Roman"/>
          <w:color w:val="auto"/>
          <w:sz w:val="28"/>
          <w:szCs w:val="28"/>
          <w:lang w:val="it-IT"/>
        </w:rPr>
        <w:t>kryen procese për të cilat nuk është i licencuar, i lejuar apo autorizuar;</w:t>
      </w:r>
    </w:p>
    <w:p w14:paraId="2FC66801" w14:textId="3A396F45" w:rsidR="00B607A6" w:rsidRPr="00770BBE"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vazhdon aktivitetin edhe pas përfundimit të afatit të licencës apo lejes;</w:t>
      </w:r>
    </w:p>
    <w:p w14:paraId="6990C474" w14:textId="486E6A6E" w:rsidR="00B607A6" w:rsidRPr="00770BBE"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pengon, shmang mbikëqyrjen apo verifikimin në lidhje me shenjimin dhe gjurmimin;</w:t>
      </w:r>
    </w:p>
    <w:p w14:paraId="71CD8B07" w14:textId="659E4CFE" w:rsidR="00B607A6" w:rsidRPr="00770BBE" w:rsidRDefault="00B607A6" w:rsidP="00060B80">
      <w:pPr>
        <w:pStyle w:val="ListParagraph"/>
        <w:numPr>
          <w:ilvl w:val="0"/>
          <w:numId w:val="126"/>
        </w:numPr>
        <w:spacing w:after="0" w:line="240" w:lineRule="auto"/>
        <w:ind w:left="1350" w:hanging="18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kultivon, prodhon, përpunon, furnizon, tregton, mban, transporton bimë, fara, produkt me lëndë narkotike ose psikotrope të pashenjuar</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sipas përcaktimeve të bëra në nenin 33 për shenjimin dhe gjurmimin.</w:t>
      </w:r>
    </w:p>
    <w:p w14:paraId="67CF10D1" w14:textId="77777777" w:rsidR="00060B80" w:rsidRPr="00770BBE" w:rsidRDefault="00060B80" w:rsidP="00060B80">
      <w:pPr>
        <w:pStyle w:val="ListParagraph"/>
        <w:spacing w:after="0" w:line="240" w:lineRule="auto"/>
        <w:ind w:left="0"/>
        <w:jc w:val="both"/>
        <w:rPr>
          <w:rFonts w:ascii="Times New Roman" w:hAnsi="Times New Roman" w:cs="Times New Roman"/>
          <w:sz w:val="28"/>
          <w:szCs w:val="28"/>
          <w:lang w:val="it-IT"/>
        </w:rPr>
      </w:pPr>
    </w:p>
    <w:p w14:paraId="5A26CD77" w14:textId="77777777" w:rsidR="00060B80" w:rsidRPr="00770BBE" w:rsidRDefault="00B607A6" w:rsidP="00060B80">
      <w:pPr>
        <w:pStyle w:val="ListParagraph"/>
        <w:numPr>
          <w:ilvl w:val="0"/>
          <w:numId w:val="12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Krahas gjobës së parashikuar në pikën 1, të këtij neni, personit juridik mund t’i caktohet </w:t>
      </w:r>
      <w:r w:rsidR="004724F6" w:rsidRPr="00770BBE">
        <w:rPr>
          <w:rFonts w:ascii="Times New Roman" w:hAnsi="Times New Roman" w:cs="Times New Roman"/>
          <w:sz w:val="28"/>
          <w:szCs w:val="28"/>
          <w:lang w:val="it-IT"/>
        </w:rPr>
        <w:t xml:space="preserve">si </w:t>
      </w:r>
      <w:r w:rsidRPr="00770BBE">
        <w:rPr>
          <w:rFonts w:ascii="Times New Roman" w:hAnsi="Times New Roman" w:cs="Times New Roman"/>
          <w:sz w:val="28"/>
          <w:szCs w:val="28"/>
          <w:lang w:val="it-IT"/>
        </w:rPr>
        <w:t xml:space="preserve">sanksion </w:t>
      </w:r>
      <w:r w:rsidR="004724F6" w:rsidRPr="00770BBE">
        <w:rPr>
          <w:rFonts w:ascii="Times New Roman" w:hAnsi="Times New Roman" w:cs="Times New Roman"/>
          <w:sz w:val="28"/>
          <w:szCs w:val="28"/>
          <w:lang w:val="it-IT"/>
        </w:rPr>
        <w:t xml:space="preserve">edhe </w:t>
      </w:r>
      <w:r w:rsidRPr="00770BBE">
        <w:rPr>
          <w:rFonts w:ascii="Times New Roman" w:hAnsi="Times New Roman" w:cs="Times New Roman"/>
          <w:sz w:val="28"/>
          <w:szCs w:val="28"/>
          <w:lang w:val="it-IT"/>
        </w:rPr>
        <w:t>ndalim</w:t>
      </w:r>
      <w:r w:rsidR="004724F6"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 xml:space="preserve"> i përkohshëm i kryerjes së veprimtarisë për një periudhë nga 6 muaj deri në 3 vjet.</w:t>
      </w:r>
    </w:p>
    <w:p w14:paraId="755B732A" w14:textId="1DA52620" w:rsidR="00B607A6" w:rsidRPr="00770BBE" w:rsidRDefault="00B607A6" w:rsidP="00060B80">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7ACAEEAD" w14:textId="299B576C" w:rsidR="00060B80" w:rsidRPr="00770BBE" w:rsidRDefault="00B607A6" w:rsidP="00060B80">
      <w:pPr>
        <w:pStyle w:val="ListParagraph"/>
        <w:numPr>
          <w:ilvl w:val="0"/>
          <w:numId w:val="12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lastRenderedPageBreak/>
        <w:t>Kund</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rvajtjet administrative</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sipas parashikimeve të këtij ligji</w:t>
      </w:r>
      <w:r w:rsidR="00060B80"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konstatohen dhe sanksionohen nga Agjencia.</w:t>
      </w:r>
    </w:p>
    <w:p w14:paraId="505E1A8D" w14:textId="563363CC" w:rsidR="00B607A6" w:rsidRPr="00770BBE" w:rsidRDefault="00B607A6" w:rsidP="00060B80">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58C3A083" w14:textId="77777777" w:rsidR="00060B80" w:rsidRPr="00770BBE" w:rsidRDefault="00B607A6" w:rsidP="00060B80">
      <w:pPr>
        <w:pStyle w:val="ListParagraph"/>
        <w:numPr>
          <w:ilvl w:val="0"/>
          <w:numId w:val="12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N</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kushtet e konstatimit t</w:t>
      </w:r>
      <w:r w:rsidR="004724F6" w:rsidRPr="00770BBE">
        <w:rPr>
          <w:rFonts w:ascii="Times New Roman" w:hAnsi="Times New Roman" w:cs="Times New Roman"/>
          <w:sz w:val="28"/>
          <w:szCs w:val="28"/>
          <w:lang w:val="it-IT"/>
        </w:rPr>
        <w:t>ë</w:t>
      </w:r>
      <w:r w:rsidRPr="00770BBE">
        <w:rPr>
          <w:rFonts w:ascii="Times New Roman" w:hAnsi="Times New Roman" w:cs="Times New Roman"/>
          <w:sz w:val="28"/>
          <w:szCs w:val="28"/>
          <w:lang w:val="it-IT"/>
        </w:rPr>
        <w:t xml:space="preserve"> shkeljeve të Kodit Penal</w:t>
      </w:r>
      <w:r w:rsidR="004724F6"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Agjen</w:t>
      </w:r>
      <w:r w:rsidR="004724F6" w:rsidRPr="00770BBE">
        <w:rPr>
          <w:rFonts w:ascii="Times New Roman" w:hAnsi="Times New Roman" w:cs="Times New Roman"/>
          <w:sz w:val="28"/>
          <w:szCs w:val="28"/>
          <w:lang w:val="it-IT"/>
        </w:rPr>
        <w:t>c</w:t>
      </w:r>
      <w:r w:rsidRPr="00770BBE">
        <w:rPr>
          <w:rFonts w:ascii="Times New Roman" w:hAnsi="Times New Roman" w:cs="Times New Roman"/>
          <w:sz w:val="28"/>
          <w:szCs w:val="28"/>
          <w:lang w:val="it-IT"/>
        </w:rPr>
        <w:t>ia raporton</w:t>
      </w:r>
      <w:r w:rsidR="00B52BF4"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në zbatim të parashik</w:t>
      </w:r>
      <w:r w:rsidR="00B52BF4" w:rsidRPr="00770BBE">
        <w:rPr>
          <w:rFonts w:ascii="Times New Roman" w:hAnsi="Times New Roman" w:cs="Times New Roman"/>
          <w:sz w:val="28"/>
          <w:szCs w:val="28"/>
          <w:lang w:val="it-IT"/>
        </w:rPr>
        <w:t>i</w:t>
      </w:r>
      <w:r w:rsidRPr="00770BBE">
        <w:rPr>
          <w:rFonts w:ascii="Times New Roman" w:hAnsi="Times New Roman" w:cs="Times New Roman"/>
          <w:sz w:val="28"/>
          <w:szCs w:val="28"/>
          <w:lang w:val="it-IT"/>
        </w:rPr>
        <w:t>meve të Kodit Penal</w:t>
      </w:r>
      <w:r w:rsidR="00B52BF4" w:rsidRPr="00770BBE">
        <w:rPr>
          <w:rFonts w:ascii="Times New Roman" w:hAnsi="Times New Roman" w:cs="Times New Roman"/>
          <w:sz w:val="28"/>
          <w:szCs w:val="28"/>
          <w:lang w:val="it-IT"/>
        </w:rPr>
        <w:t>,</w:t>
      </w:r>
      <w:r w:rsidRPr="00770BBE">
        <w:rPr>
          <w:rFonts w:ascii="Times New Roman" w:hAnsi="Times New Roman" w:cs="Times New Roman"/>
          <w:sz w:val="28"/>
          <w:szCs w:val="28"/>
          <w:lang w:val="it-IT"/>
        </w:rPr>
        <w:t xml:space="preserve"> pranë autoriteteve përkatëse sipas parashikimeve të Kodit të Procedurës Penale.</w:t>
      </w:r>
    </w:p>
    <w:p w14:paraId="452D7CA6" w14:textId="63F19D73" w:rsidR="00B607A6" w:rsidRPr="00770BBE" w:rsidRDefault="00B607A6" w:rsidP="00060B80">
      <w:pPr>
        <w:pStyle w:val="ListParagraph"/>
        <w:spacing w:after="0" w:line="240" w:lineRule="auto"/>
        <w:ind w:left="360" w:hanging="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 </w:t>
      </w:r>
    </w:p>
    <w:p w14:paraId="030BBBB4" w14:textId="41F8EB50" w:rsidR="00EC32FE" w:rsidRPr="00770BBE" w:rsidRDefault="00EC32FE" w:rsidP="00060B80">
      <w:pPr>
        <w:pStyle w:val="ListParagraph"/>
        <w:numPr>
          <w:ilvl w:val="0"/>
          <w:numId w:val="122"/>
        </w:numPr>
        <w:spacing w:after="0" w:line="240" w:lineRule="auto"/>
        <w:ind w:left="360"/>
        <w:jc w:val="both"/>
        <w:rPr>
          <w:rFonts w:ascii="Times New Roman" w:hAnsi="Times New Roman" w:cs="Times New Roman"/>
          <w:sz w:val="28"/>
          <w:szCs w:val="28"/>
          <w:lang w:val="it-IT"/>
        </w:rPr>
      </w:pPr>
      <w:r w:rsidRPr="00770BBE">
        <w:rPr>
          <w:rFonts w:ascii="Times New Roman" w:hAnsi="Times New Roman" w:cs="Times New Roman"/>
          <w:sz w:val="28"/>
          <w:szCs w:val="28"/>
          <w:lang w:val="it-IT"/>
        </w:rPr>
        <w:t xml:space="preserve">Të ardhurat nga gjobat derdhen 100% në buxhetin e shtetit. </w:t>
      </w:r>
    </w:p>
    <w:p w14:paraId="7D13B595" w14:textId="77777777" w:rsidR="00B607A6" w:rsidRPr="00770BBE" w:rsidRDefault="00B607A6" w:rsidP="00E94B47">
      <w:pPr>
        <w:rPr>
          <w:sz w:val="28"/>
          <w:szCs w:val="28"/>
          <w:lang w:val="it-IT"/>
        </w:rPr>
      </w:pPr>
    </w:p>
    <w:p w14:paraId="782A07B1" w14:textId="77777777" w:rsidR="00B607A6" w:rsidRPr="00770BBE" w:rsidRDefault="00B607A6" w:rsidP="00E94B47">
      <w:pPr>
        <w:jc w:val="center"/>
        <w:rPr>
          <w:b/>
          <w:sz w:val="28"/>
          <w:szCs w:val="28"/>
          <w:lang w:val="it-IT"/>
        </w:rPr>
      </w:pPr>
      <w:r w:rsidRPr="00770BBE">
        <w:rPr>
          <w:b/>
          <w:sz w:val="28"/>
          <w:szCs w:val="28"/>
          <w:lang w:val="it-IT"/>
        </w:rPr>
        <w:t>Neni 40</w:t>
      </w:r>
    </w:p>
    <w:p w14:paraId="7F760729" w14:textId="77777777" w:rsidR="00B607A6" w:rsidRPr="00770BBE" w:rsidRDefault="00B607A6" w:rsidP="00E94B47">
      <w:pPr>
        <w:jc w:val="center"/>
        <w:rPr>
          <w:b/>
          <w:bCs/>
          <w:sz w:val="28"/>
          <w:szCs w:val="28"/>
          <w:lang w:val="it-IT"/>
        </w:rPr>
      </w:pPr>
      <w:r w:rsidRPr="00770BBE">
        <w:rPr>
          <w:b/>
          <w:bCs/>
          <w:sz w:val="28"/>
          <w:szCs w:val="28"/>
          <w:lang w:val="it-IT"/>
        </w:rPr>
        <w:t>Ankimi</w:t>
      </w:r>
    </w:p>
    <w:p w14:paraId="6DFDA574" w14:textId="77777777" w:rsidR="00B607A6" w:rsidRPr="00770BBE" w:rsidRDefault="00B607A6" w:rsidP="00E94B47">
      <w:pPr>
        <w:rPr>
          <w:sz w:val="28"/>
          <w:szCs w:val="28"/>
          <w:lang w:val="it-IT"/>
        </w:rPr>
      </w:pPr>
    </w:p>
    <w:p w14:paraId="36C15332" w14:textId="1C4E39E7" w:rsidR="00B607A6" w:rsidRPr="00770BBE" w:rsidRDefault="00B607A6" w:rsidP="00E94B47">
      <w:pPr>
        <w:jc w:val="both"/>
        <w:rPr>
          <w:sz w:val="28"/>
          <w:szCs w:val="28"/>
          <w:lang w:val="it-IT"/>
        </w:rPr>
      </w:pPr>
      <w:r w:rsidRPr="00770BBE">
        <w:rPr>
          <w:sz w:val="28"/>
          <w:szCs w:val="28"/>
          <w:lang w:val="it-IT"/>
        </w:rPr>
        <w:t>Ndaj masave administrative të marra nga Agjencia, si dhe ndaj çdo veprimi tjetër administrativ të kryer në kundërshtim me Kodin e Procedurave Administrative dhe me këtë ligj, subjektet mund të paraqesin ankim në Gjykatën Administrative të Shkallës së Parë Tiranë, brenda 45 ditëve nga marrja dijeni.</w:t>
      </w:r>
      <w:r w:rsidR="004724F6" w:rsidRPr="00770BBE">
        <w:rPr>
          <w:sz w:val="28"/>
          <w:szCs w:val="28"/>
          <w:lang w:val="it-IT"/>
        </w:rPr>
        <w:t xml:space="preserve"> </w:t>
      </w:r>
    </w:p>
    <w:p w14:paraId="31A168FA" w14:textId="77777777" w:rsidR="00B607A6" w:rsidRPr="00770BBE" w:rsidRDefault="00B607A6" w:rsidP="00E94B47">
      <w:pPr>
        <w:rPr>
          <w:sz w:val="28"/>
          <w:szCs w:val="28"/>
          <w:lang w:val="it-IT"/>
        </w:rPr>
      </w:pPr>
    </w:p>
    <w:p w14:paraId="1845010F" w14:textId="77777777" w:rsidR="00B607A6" w:rsidRPr="00770BBE" w:rsidRDefault="00B607A6" w:rsidP="00E94B47">
      <w:pPr>
        <w:rPr>
          <w:sz w:val="28"/>
          <w:szCs w:val="28"/>
          <w:lang w:val="it-IT"/>
        </w:rPr>
      </w:pPr>
    </w:p>
    <w:p w14:paraId="2A4665CE" w14:textId="77777777" w:rsidR="00B607A6" w:rsidRPr="00770BBE" w:rsidRDefault="00B607A6" w:rsidP="00E94B47">
      <w:pPr>
        <w:jc w:val="center"/>
        <w:rPr>
          <w:b/>
          <w:bCs/>
          <w:sz w:val="28"/>
          <w:szCs w:val="28"/>
          <w:lang w:val="it-IT"/>
        </w:rPr>
      </w:pPr>
      <w:r w:rsidRPr="00770BBE">
        <w:rPr>
          <w:b/>
          <w:bCs/>
          <w:sz w:val="28"/>
          <w:szCs w:val="28"/>
          <w:lang w:val="it-IT"/>
        </w:rPr>
        <w:t>KREU X</w:t>
      </w:r>
    </w:p>
    <w:p w14:paraId="69BC6301" w14:textId="77777777" w:rsidR="00B607A6" w:rsidRPr="00770BBE" w:rsidRDefault="00B607A6" w:rsidP="00E94B47">
      <w:pPr>
        <w:jc w:val="center"/>
        <w:rPr>
          <w:b/>
          <w:bCs/>
          <w:sz w:val="28"/>
          <w:szCs w:val="28"/>
          <w:lang w:val="it-IT"/>
        </w:rPr>
      </w:pPr>
      <w:r w:rsidRPr="00770BBE">
        <w:rPr>
          <w:b/>
          <w:bCs/>
          <w:sz w:val="28"/>
          <w:szCs w:val="28"/>
          <w:lang w:val="it-IT"/>
        </w:rPr>
        <w:t>DISPOZITAT KALIMTARE DHE TË FUNDIT</w:t>
      </w:r>
    </w:p>
    <w:p w14:paraId="7B2F0F07" w14:textId="77777777" w:rsidR="00B607A6" w:rsidRPr="00770BBE" w:rsidRDefault="00B607A6" w:rsidP="00E94B47">
      <w:pPr>
        <w:jc w:val="center"/>
        <w:rPr>
          <w:sz w:val="28"/>
          <w:szCs w:val="28"/>
          <w:lang w:val="it-IT"/>
        </w:rPr>
      </w:pPr>
    </w:p>
    <w:p w14:paraId="57606E70" w14:textId="77777777" w:rsidR="00B607A6" w:rsidRPr="00060B80" w:rsidRDefault="00B607A6" w:rsidP="00E94B47">
      <w:pPr>
        <w:jc w:val="center"/>
        <w:rPr>
          <w:b/>
          <w:sz w:val="28"/>
          <w:szCs w:val="28"/>
        </w:rPr>
      </w:pPr>
      <w:r w:rsidRPr="00060B80">
        <w:rPr>
          <w:b/>
          <w:sz w:val="28"/>
          <w:szCs w:val="28"/>
        </w:rPr>
        <w:t>Neni 41</w:t>
      </w:r>
    </w:p>
    <w:p w14:paraId="297991EF" w14:textId="77777777" w:rsidR="00B607A6" w:rsidRPr="00E94B47" w:rsidRDefault="00B607A6" w:rsidP="00E94B47">
      <w:pPr>
        <w:jc w:val="center"/>
        <w:rPr>
          <w:b/>
          <w:bCs/>
          <w:sz w:val="28"/>
          <w:szCs w:val="28"/>
        </w:rPr>
      </w:pPr>
      <w:r w:rsidRPr="00E94B47">
        <w:rPr>
          <w:b/>
          <w:bCs/>
          <w:sz w:val="28"/>
          <w:szCs w:val="28"/>
        </w:rPr>
        <w:t>Dispozita kalimtare</w:t>
      </w:r>
    </w:p>
    <w:p w14:paraId="37E05019" w14:textId="77777777" w:rsidR="00B607A6" w:rsidRPr="00E94B47" w:rsidRDefault="00B607A6" w:rsidP="00E94B47">
      <w:pPr>
        <w:jc w:val="center"/>
        <w:rPr>
          <w:sz w:val="28"/>
          <w:szCs w:val="28"/>
        </w:rPr>
      </w:pPr>
    </w:p>
    <w:p w14:paraId="336D937E" w14:textId="5A62696A" w:rsidR="00B607A6" w:rsidRDefault="00B607A6" w:rsidP="00060B80">
      <w:pPr>
        <w:pStyle w:val="ListParagraph"/>
        <w:numPr>
          <w:ilvl w:val="0"/>
          <w:numId w:val="12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Subjektet</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të </w:t>
      </w:r>
      <w:r w:rsidR="00060B80">
        <w:rPr>
          <w:rFonts w:ascii="Times New Roman" w:hAnsi="Times New Roman" w:cs="Times New Roman"/>
          <w:sz w:val="28"/>
          <w:szCs w:val="28"/>
        </w:rPr>
        <w:t>cila</w:t>
      </w:r>
      <w:r w:rsidRPr="00E94B47">
        <w:rPr>
          <w:rFonts w:ascii="Times New Roman" w:hAnsi="Times New Roman" w:cs="Times New Roman"/>
          <w:sz w:val="28"/>
          <w:szCs w:val="28"/>
        </w:rPr>
        <w:t>t</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në momentin e hyrjes në fuqi të kë</w:t>
      </w:r>
      <w:r w:rsidR="00DF21C2">
        <w:rPr>
          <w:rFonts w:ascii="Times New Roman" w:hAnsi="Times New Roman" w:cs="Times New Roman"/>
          <w:sz w:val="28"/>
          <w:szCs w:val="28"/>
        </w:rPr>
        <w:t>t</w:t>
      </w:r>
      <w:r w:rsidRPr="00E94B47">
        <w:rPr>
          <w:rFonts w:ascii="Times New Roman" w:hAnsi="Times New Roman" w:cs="Times New Roman"/>
          <w:sz w:val="28"/>
          <w:szCs w:val="28"/>
        </w:rPr>
        <w:t>ij ligji</w:t>
      </w:r>
      <w:r w:rsidR="00060B80">
        <w:rPr>
          <w:rFonts w:ascii="Times New Roman" w:hAnsi="Times New Roman" w:cs="Times New Roman"/>
          <w:sz w:val="28"/>
          <w:szCs w:val="28"/>
        </w:rPr>
        <w:t>,</w:t>
      </w:r>
      <w:r w:rsidRPr="00E94B47">
        <w:rPr>
          <w:rFonts w:ascii="Times New Roman" w:hAnsi="Times New Roman" w:cs="Times New Roman"/>
          <w:sz w:val="28"/>
          <w:szCs w:val="28"/>
        </w:rPr>
        <w:t xml:space="preserve"> ushtrojnë aktivitetin e kultivimit dhe prodhimi</w:t>
      </w:r>
      <w:r w:rsidR="004724F6" w:rsidRPr="00E94B47">
        <w:rPr>
          <w:rFonts w:ascii="Times New Roman" w:hAnsi="Times New Roman" w:cs="Times New Roman"/>
          <w:sz w:val="28"/>
          <w:szCs w:val="28"/>
        </w:rPr>
        <w:t>t të</w:t>
      </w:r>
      <w:r w:rsidRPr="00E94B47">
        <w:rPr>
          <w:rFonts w:ascii="Times New Roman" w:hAnsi="Times New Roman" w:cs="Times New Roman"/>
          <w:sz w:val="28"/>
          <w:szCs w:val="28"/>
        </w:rPr>
        <w:t xml:space="preserve"> </w:t>
      </w:r>
      <w:r w:rsidR="004278EA" w:rsidRPr="00E94B47">
        <w:rPr>
          <w:rFonts w:ascii="Times New Roman" w:hAnsi="Times New Roman" w:cs="Times New Roman"/>
          <w:i/>
          <w:sz w:val="28"/>
          <w:szCs w:val="28"/>
        </w:rPr>
        <w:t>cannabis</w:t>
      </w:r>
      <w:r w:rsidR="00060B80">
        <w:rPr>
          <w:rFonts w:ascii="Times New Roman" w:hAnsi="Times New Roman" w:cs="Times New Roman"/>
          <w:i/>
          <w:sz w:val="28"/>
          <w:szCs w:val="28"/>
        </w:rPr>
        <w:t>-it</w:t>
      </w:r>
      <w:r w:rsidRPr="00E94B47">
        <w:rPr>
          <w:rFonts w:ascii="Times New Roman" w:hAnsi="Times New Roman" w:cs="Times New Roman"/>
          <w:sz w:val="28"/>
          <w:szCs w:val="28"/>
        </w:rPr>
        <w:t xml:space="preserve"> për qëllim industrial, brenda 8 muajve nga hyrja në fuqi e këtij ligji kanë të drejtë</w:t>
      </w:r>
      <w:r w:rsidR="004724F6" w:rsidRPr="00E94B47">
        <w:rPr>
          <w:rFonts w:ascii="Times New Roman" w:hAnsi="Times New Roman" w:cs="Times New Roman"/>
          <w:sz w:val="28"/>
          <w:szCs w:val="28"/>
        </w:rPr>
        <w:t xml:space="preserve"> </w:t>
      </w:r>
      <w:r w:rsidRPr="00E94B47">
        <w:rPr>
          <w:rFonts w:ascii="Times New Roman" w:hAnsi="Times New Roman" w:cs="Times New Roman"/>
          <w:sz w:val="28"/>
          <w:szCs w:val="28"/>
        </w:rPr>
        <w:t>të përshtasin aktivitetin e lejuar për t</w:t>
      </w:r>
      <w:r w:rsidR="004724F6" w:rsidRPr="00E94B47">
        <w:rPr>
          <w:rFonts w:ascii="Times New Roman" w:hAnsi="Times New Roman" w:cs="Times New Roman"/>
          <w:sz w:val="28"/>
          <w:szCs w:val="28"/>
        </w:rPr>
        <w:t>’</w:t>
      </w:r>
      <w:r w:rsidRPr="00E94B47">
        <w:rPr>
          <w:rFonts w:ascii="Times New Roman" w:hAnsi="Times New Roman" w:cs="Times New Roman"/>
          <w:sz w:val="28"/>
          <w:szCs w:val="28"/>
        </w:rPr>
        <w:t>u pajisur me leje</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në përputhje me parashikimet e këtij ligji.</w:t>
      </w:r>
    </w:p>
    <w:p w14:paraId="47758BCC" w14:textId="77777777" w:rsidR="00060B80" w:rsidRPr="00E94B47" w:rsidRDefault="00060B80" w:rsidP="00060B80">
      <w:pPr>
        <w:pStyle w:val="ListParagraph"/>
        <w:spacing w:after="0" w:line="240" w:lineRule="auto"/>
        <w:ind w:left="360" w:hanging="360"/>
        <w:jc w:val="both"/>
        <w:rPr>
          <w:rFonts w:ascii="Times New Roman" w:hAnsi="Times New Roman" w:cs="Times New Roman"/>
          <w:sz w:val="28"/>
          <w:szCs w:val="28"/>
        </w:rPr>
      </w:pPr>
    </w:p>
    <w:p w14:paraId="570F3F83" w14:textId="77777777" w:rsidR="00060B80" w:rsidRDefault="00B607A6" w:rsidP="00060B80">
      <w:pPr>
        <w:pStyle w:val="ListParagraph"/>
        <w:numPr>
          <w:ilvl w:val="0"/>
          <w:numId w:val="12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Ushtrimi i aktivitetit nga subjektet e përcaktuara në pikën 1, pa u pajisur me leje sipas parashikimeve të këtij ligji, pas kësaj periudhe konsiderohet i paligjshëm.</w:t>
      </w:r>
    </w:p>
    <w:p w14:paraId="0DC01C66" w14:textId="7F0472CE" w:rsidR="00B607A6" w:rsidRPr="00E94B47" w:rsidRDefault="00B607A6" w:rsidP="00060B80">
      <w:pPr>
        <w:pStyle w:val="ListParagraph"/>
        <w:spacing w:after="0" w:line="240" w:lineRule="auto"/>
        <w:ind w:left="360" w:hanging="360"/>
        <w:jc w:val="both"/>
        <w:rPr>
          <w:rFonts w:ascii="Times New Roman" w:hAnsi="Times New Roman" w:cs="Times New Roman"/>
          <w:sz w:val="28"/>
          <w:szCs w:val="28"/>
        </w:rPr>
      </w:pPr>
      <w:r w:rsidRPr="00E94B47">
        <w:rPr>
          <w:rFonts w:ascii="Times New Roman" w:hAnsi="Times New Roman" w:cs="Times New Roman"/>
          <w:sz w:val="28"/>
          <w:szCs w:val="28"/>
        </w:rPr>
        <w:t xml:space="preserve"> </w:t>
      </w:r>
    </w:p>
    <w:p w14:paraId="1E0E1D72" w14:textId="1EC32A77" w:rsidR="00B607A6" w:rsidRPr="00E94B47" w:rsidRDefault="00B607A6" w:rsidP="00060B80">
      <w:pPr>
        <w:pStyle w:val="ListParagraph"/>
        <w:numPr>
          <w:ilvl w:val="0"/>
          <w:numId w:val="127"/>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 xml:space="preserve">Agjencia Kombëtare e Kontrollit të </w:t>
      </w:r>
      <w:r w:rsidR="004278EA" w:rsidRPr="00E94B47">
        <w:rPr>
          <w:rFonts w:ascii="Times New Roman" w:hAnsi="Times New Roman" w:cs="Times New Roman"/>
          <w:i/>
          <w:sz w:val="28"/>
          <w:szCs w:val="28"/>
        </w:rPr>
        <w:t>Cannabis</w:t>
      </w:r>
      <w:r w:rsidR="00051E30">
        <w:rPr>
          <w:rFonts w:ascii="Times New Roman" w:hAnsi="Times New Roman" w:cs="Times New Roman"/>
          <w:i/>
          <w:sz w:val="28"/>
          <w:szCs w:val="28"/>
        </w:rPr>
        <w:t>-it</w:t>
      </w:r>
      <w:r w:rsidRPr="00E94B47">
        <w:rPr>
          <w:rFonts w:ascii="Times New Roman" w:hAnsi="Times New Roman" w:cs="Times New Roman"/>
          <w:sz w:val="28"/>
          <w:szCs w:val="28"/>
        </w:rPr>
        <w:t xml:space="preserve"> krijohet brenda 3 muajve nga hyrja në fuqi e këtij ligji.</w:t>
      </w:r>
    </w:p>
    <w:p w14:paraId="0C75B962" w14:textId="77777777" w:rsidR="00B52BF4" w:rsidRPr="00E94B47" w:rsidRDefault="00B52BF4" w:rsidP="00E94B47">
      <w:pPr>
        <w:rPr>
          <w:sz w:val="28"/>
          <w:szCs w:val="28"/>
        </w:rPr>
      </w:pPr>
    </w:p>
    <w:p w14:paraId="5C17E83F" w14:textId="77777777" w:rsidR="00B607A6" w:rsidRPr="00051E30" w:rsidRDefault="00B607A6" w:rsidP="00E94B47">
      <w:pPr>
        <w:jc w:val="center"/>
        <w:rPr>
          <w:b/>
          <w:sz w:val="28"/>
          <w:szCs w:val="28"/>
        </w:rPr>
      </w:pPr>
      <w:r w:rsidRPr="00051E30">
        <w:rPr>
          <w:b/>
          <w:sz w:val="28"/>
          <w:szCs w:val="28"/>
        </w:rPr>
        <w:t>Neni 42</w:t>
      </w:r>
    </w:p>
    <w:p w14:paraId="1C359B1F" w14:textId="77777777" w:rsidR="00B607A6" w:rsidRPr="00E94B47" w:rsidRDefault="00B607A6" w:rsidP="00E94B47">
      <w:pPr>
        <w:jc w:val="center"/>
        <w:rPr>
          <w:b/>
          <w:bCs/>
          <w:sz w:val="28"/>
          <w:szCs w:val="28"/>
        </w:rPr>
      </w:pPr>
      <w:r w:rsidRPr="00E94B47">
        <w:rPr>
          <w:b/>
          <w:bCs/>
          <w:sz w:val="28"/>
          <w:szCs w:val="28"/>
        </w:rPr>
        <w:t>Aktet nënligjore</w:t>
      </w:r>
    </w:p>
    <w:p w14:paraId="611C2660" w14:textId="77777777" w:rsidR="004724F6" w:rsidRPr="00E94B47" w:rsidRDefault="004724F6" w:rsidP="00E94B47">
      <w:pPr>
        <w:rPr>
          <w:sz w:val="28"/>
          <w:szCs w:val="28"/>
        </w:rPr>
      </w:pPr>
    </w:p>
    <w:p w14:paraId="62CC66AA" w14:textId="1C2C9727" w:rsidR="00B607A6" w:rsidRDefault="00B607A6" w:rsidP="00051E30">
      <w:pPr>
        <w:pStyle w:val="ListParagraph"/>
        <w:numPr>
          <w:ilvl w:val="0"/>
          <w:numId w:val="12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Ngarkohet Këshilli i Ministrave</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që</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brenda 9 muajve nga hyrja në fuqi e këtij ligji</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të miratojë aktet nënligjore</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në zbatim të neneve</w:t>
      </w:r>
      <w:r w:rsidR="00106C57" w:rsidRPr="00E94B47">
        <w:rPr>
          <w:rFonts w:ascii="Times New Roman" w:hAnsi="Times New Roman" w:cs="Times New Roman"/>
          <w:sz w:val="28"/>
          <w:szCs w:val="28"/>
        </w:rPr>
        <w:t xml:space="preserve"> </w:t>
      </w:r>
      <w:r w:rsidR="00106C57" w:rsidRPr="00C932A3">
        <w:rPr>
          <w:rFonts w:ascii="Times New Roman" w:hAnsi="Times New Roman" w:cs="Times New Roman"/>
          <w:sz w:val="28"/>
          <w:szCs w:val="28"/>
        </w:rPr>
        <w:t>6, pika 3</w:t>
      </w:r>
      <w:r w:rsidR="00106C57" w:rsidRPr="00E94B47">
        <w:rPr>
          <w:rFonts w:ascii="Times New Roman" w:hAnsi="Times New Roman" w:cs="Times New Roman"/>
          <w:sz w:val="28"/>
          <w:szCs w:val="28"/>
        </w:rPr>
        <w:t>,</w:t>
      </w:r>
      <w:r w:rsidR="004724F6" w:rsidRPr="00E94B47">
        <w:rPr>
          <w:rFonts w:ascii="Times New Roman" w:hAnsi="Times New Roman" w:cs="Times New Roman"/>
          <w:sz w:val="28"/>
          <w:szCs w:val="28"/>
        </w:rPr>
        <w:t xml:space="preserve"> </w:t>
      </w:r>
      <w:r w:rsidRPr="00E94B47">
        <w:rPr>
          <w:rFonts w:ascii="Times New Roman" w:hAnsi="Times New Roman" w:cs="Times New Roman"/>
          <w:sz w:val="28"/>
          <w:szCs w:val="28"/>
        </w:rPr>
        <w:t>12, pika 6</w:t>
      </w:r>
      <w:r w:rsidR="004724F6" w:rsidRPr="00E94B47">
        <w:rPr>
          <w:rFonts w:ascii="Times New Roman" w:hAnsi="Times New Roman" w:cs="Times New Roman"/>
          <w:sz w:val="28"/>
          <w:szCs w:val="28"/>
        </w:rPr>
        <w:t>,</w:t>
      </w:r>
      <w:r w:rsidRPr="00E94B47">
        <w:rPr>
          <w:rFonts w:ascii="Times New Roman" w:hAnsi="Times New Roman" w:cs="Times New Roman"/>
          <w:sz w:val="28"/>
          <w:szCs w:val="28"/>
        </w:rPr>
        <w:t xml:space="preserve"> 14, pika 2</w:t>
      </w:r>
      <w:r w:rsidR="004724F6" w:rsidRPr="00E94B47">
        <w:rPr>
          <w:rFonts w:ascii="Times New Roman" w:hAnsi="Times New Roman" w:cs="Times New Roman"/>
          <w:sz w:val="28"/>
          <w:szCs w:val="28"/>
        </w:rPr>
        <w:t>,</w:t>
      </w:r>
      <w:r w:rsidR="00051E30">
        <w:rPr>
          <w:rFonts w:ascii="Times New Roman" w:hAnsi="Times New Roman" w:cs="Times New Roman"/>
          <w:sz w:val="28"/>
          <w:szCs w:val="28"/>
        </w:rPr>
        <w:t xml:space="preserve"> </w:t>
      </w:r>
      <w:r w:rsidRPr="00E94B47">
        <w:rPr>
          <w:rFonts w:ascii="Times New Roman" w:hAnsi="Times New Roman" w:cs="Times New Roman"/>
          <w:sz w:val="28"/>
          <w:szCs w:val="28"/>
        </w:rPr>
        <w:t>22, pika 1</w:t>
      </w:r>
      <w:r w:rsidR="004724F6" w:rsidRPr="00E94B47">
        <w:rPr>
          <w:rFonts w:ascii="Times New Roman" w:hAnsi="Times New Roman" w:cs="Times New Roman"/>
          <w:sz w:val="28"/>
          <w:szCs w:val="28"/>
        </w:rPr>
        <w:t>,</w:t>
      </w:r>
      <w:r w:rsidR="00051E30">
        <w:rPr>
          <w:rFonts w:ascii="Times New Roman" w:hAnsi="Times New Roman" w:cs="Times New Roman"/>
          <w:sz w:val="28"/>
          <w:szCs w:val="28"/>
        </w:rPr>
        <w:t xml:space="preserve"> 33, pikat 4 </w:t>
      </w:r>
      <w:r w:rsidRPr="00E94B47">
        <w:rPr>
          <w:rFonts w:ascii="Times New Roman" w:hAnsi="Times New Roman" w:cs="Times New Roman"/>
          <w:sz w:val="28"/>
          <w:szCs w:val="28"/>
        </w:rPr>
        <w:t>e 5</w:t>
      </w:r>
      <w:r w:rsidR="004724F6" w:rsidRPr="00E94B47">
        <w:rPr>
          <w:rFonts w:ascii="Times New Roman" w:hAnsi="Times New Roman" w:cs="Times New Roman"/>
          <w:sz w:val="28"/>
          <w:szCs w:val="28"/>
        </w:rPr>
        <w:t>,</w:t>
      </w:r>
      <w:r w:rsidRPr="00E94B47">
        <w:rPr>
          <w:rFonts w:ascii="Times New Roman" w:hAnsi="Times New Roman" w:cs="Times New Roman"/>
          <w:sz w:val="28"/>
          <w:szCs w:val="28"/>
        </w:rPr>
        <w:t xml:space="preserve"> dhe 35, pika 5.</w:t>
      </w:r>
    </w:p>
    <w:p w14:paraId="0AB8B4C3" w14:textId="77777777" w:rsidR="00051E30" w:rsidRPr="00E94B47" w:rsidRDefault="00051E30" w:rsidP="00051E30">
      <w:pPr>
        <w:pStyle w:val="ListParagraph"/>
        <w:spacing w:after="0" w:line="240" w:lineRule="auto"/>
        <w:ind w:left="360" w:hanging="360"/>
        <w:jc w:val="both"/>
        <w:rPr>
          <w:rFonts w:ascii="Times New Roman" w:hAnsi="Times New Roman" w:cs="Times New Roman"/>
          <w:sz w:val="28"/>
          <w:szCs w:val="28"/>
        </w:rPr>
      </w:pPr>
    </w:p>
    <w:p w14:paraId="43107A3F" w14:textId="0C72DBCE" w:rsidR="00051E30" w:rsidRDefault="00B607A6" w:rsidP="00F111B8">
      <w:pPr>
        <w:pStyle w:val="ListParagraph"/>
        <w:numPr>
          <w:ilvl w:val="0"/>
          <w:numId w:val="128"/>
        </w:numPr>
        <w:spacing w:after="0" w:line="240" w:lineRule="auto"/>
        <w:ind w:left="360"/>
        <w:jc w:val="both"/>
        <w:rPr>
          <w:rFonts w:ascii="Times New Roman" w:hAnsi="Times New Roman" w:cs="Times New Roman"/>
          <w:sz w:val="28"/>
          <w:szCs w:val="28"/>
        </w:rPr>
      </w:pPr>
      <w:r w:rsidRPr="00051E30">
        <w:rPr>
          <w:rFonts w:ascii="Times New Roman" w:hAnsi="Times New Roman" w:cs="Times New Roman"/>
          <w:sz w:val="28"/>
          <w:szCs w:val="28"/>
        </w:rPr>
        <w:lastRenderedPageBreak/>
        <w:t>Ngarkohet ministri</w:t>
      </w:r>
      <w:r w:rsidR="00051E30" w:rsidRPr="00051E30">
        <w:rPr>
          <w:rFonts w:ascii="Times New Roman" w:hAnsi="Times New Roman" w:cs="Times New Roman"/>
          <w:sz w:val="28"/>
          <w:szCs w:val="28"/>
        </w:rPr>
        <w:t xml:space="preserve"> përgjegjës për shëndetësinë, q</w:t>
      </w:r>
      <w:r w:rsidR="00051E30">
        <w:rPr>
          <w:rFonts w:ascii="Times New Roman" w:hAnsi="Times New Roman" w:cs="Times New Roman"/>
          <w:sz w:val="28"/>
          <w:szCs w:val="28"/>
        </w:rPr>
        <w:t>ë</w:t>
      </w:r>
      <w:r w:rsidR="00051E30" w:rsidRPr="00051E30">
        <w:rPr>
          <w:rFonts w:ascii="Times New Roman" w:hAnsi="Times New Roman" w:cs="Times New Roman"/>
          <w:sz w:val="28"/>
          <w:szCs w:val="28"/>
        </w:rPr>
        <w:t>, brenda 3 muajve nga hyrja në fuqi e këtij ligji, të</w:t>
      </w:r>
      <w:r w:rsidRPr="00051E30">
        <w:rPr>
          <w:rFonts w:ascii="Times New Roman" w:hAnsi="Times New Roman" w:cs="Times New Roman"/>
          <w:sz w:val="28"/>
          <w:szCs w:val="28"/>
        </w:rPr>
        <w:t xml:space="preserve"> nxjerrë aktet nënligjore</w:t>
      </w:r>
      <w:r w:rsidR="00051E30">
        <w:rPr>
          <w:rFonts w:ascii="Times New Roman" w:hAnsi="Times New Roman" w:cs="Times New Roman"/>
          <w:sz w:val="28"/>
          <w:szCs w:val="28"/>
        </w:rPr>
        <w:t>,</w:t>
      </w:r>
      <w:r w:rsidRPr="00051E30">
        <w:rPr>
          <w:rFonts w:ascii="Times New Roman" w:hAnsi="Times New Roman" w:cs="Times New Roman"/>
          <w:sz w:val="28"/>
          <w:szCs w:val="28"/>
        </w:rPr>
        <w:t xml:space="preserve"> në zbatim të ne</w:t>
      </w:r>
      <w:r w:rsidR="00051E30">
        <w:rPr>
          <w:rFonts w:ascii="Times New Roman" w:hAnsi="Times New Roman" w:cs="Times New Roman"/>
          <w:sz w:val="28"/>
          <w:szCs w:val="28"/>
        </w:rPr>
        <w:t>neve 10, pika 8, dhe 13, pika 2.</w:t>
      </w:r>
    </w:p>
    <w:p w14:paraId="31C6AACF" w14:textId="6A2EA723" w:rsidR="00051E30" w:rsidRPr="00051E30" w:rsidRDefault="00B607A6" w:rsidP="00051E30">
      <w:pPr>
        <w:pStyle w:val="ListParagraph"/>
        <w:spacing w:after="0" w:line="240" w:lineRule="auto"/>
        <w:ind w:left="360"/>
        <w:jc w:val="both"/>
        <w:rPr>
          <w:rFonts w:ascii="Times New Roman" w:hAnsi="Times New Roman" w:cs="Times New Roman"/>
          <w:sz w:val="28"/>
          <w:szCs w:val="28"/>
        </w:rPr>
      </w:pPr>
      <w:r w:rsidRPr="00051E30">
        <w:rPr>
          <w:rFonts w:ascii="Times New Roman" w:hAnsi="Times New Roman" w:cs="Times New Roman"/>
          <w:sz w:val="28"/>
          <w:szCs w:val="28"/>
        </w:rPr>
        <w:t xml:space="preserve">  </w:t>
      </w:r>
    </w:p>
    <w:p w14:paraId="40B827E1" w14:textId="205B36DB" w:rsidR="00B607A6" w:rsidRPr="00E94B47" w:rsidRDefault="00B607A6" w:rsidP="00051E30">
      <w:pPr>
        <w:pStyle w:val="ListParagraph"/>
        <w:numPr>
          <w:ilvl w:val="0"/>
          <w:numId w:val="128"/>
        </w:numPr>
        <w:spacing w:after="0" w:line="240" w:lineRule="auto"/>
        <w:ind w:left="360"/>
        <w:jc w:val="both"/>
        <w:rPr>
          <w:rFonts w:ascii="Times New Roman" w:hAnsi="Times New Roman" w:cs="Times New Roman"/>
          <w:sz w:val="28"/>
          <w:szCs w:val="28"/>
        </w:rPr>
      </w:pPr>
      <w:r w:rsidRPr="00E94B47">
        <w:rPr>
          <w:rFonts w:ascii="Times New Roman" w:hAnsi="Times New Roman" w:cs="Times New Roman"/>
          <w:sz w:val="28"/>
          <w:szCs w:val="28"/>
        </w:rPr>
        <w:t>Ngarkohen ministrat sipas fushës së tyre të përgjegjësisë, që</w:t>
      </w:r>
      <w:r w:rsidR="00DF21C2">
        <w:rPr>
          <w:rFonts w:ascii="Times New Roman" w:hAnsi="Times New Roman" w:cs="Times New Roman"/>
          <w:sz w:val="28"/>
          <w:szCs w:val="28"/>
        </w:rPr>
        <w:t>,</w:t>
      </w:r>
      <w:r w:rsidRPr="00E94B47">
        <w:rPr>
          <w:rFonts w:ascii="Times New Roman" w:hAnsi="Times New Roman" w:cs="Times New Roman"/>
          <w:sz w:val="28"/>
          <w:szCs w:val="28"/>
        </w:rPr>
        <w:t xml:space="preserve"> brenda 9 muajve nga hyrja në fuqi e këtij ligji</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të nxjerrin aktet nënligjore</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në zbatim të neneve 31, pika 3, 36</w:t>
      </w:r>
      <w:r w:rsidR="004724F6" w:rsidRPr="00E94B47">
        <w:rPr>
          <w:rFonts w:ascii="Times New Roman" w:hAnsi="Times New Roman" w:cs="Times New Roman"/>
          <w:sz w:val="28"/>
          <w:szCs w:val="28"/>
        </w:rPr>
        <w:t>,</w:t>
      </w:r>
      <w:r w:rsidRPr="00E94B47">
        <w:rPr>
          <w:rFonts w:ascii="Times New Roman" w:hAnsi="Times New Roman" w:cs="Times New Roman"/>
          <w:sz w:val="28"/>
          <w:szCs w:val="28"/>
        </w:rPr>
        <w:t xml:space="preserve"> pika 2</w:t>
      </w:r>
      <w:r w:rsidR="00051E30">
        <w:rPr>
          <w:rFonts w:ascii="Times New Roman" w:hAnsi="Times New Roman" w:cs="Times New Roman"/>
          <w:sz w:val="28"/>
          <w:szCs w:val="28"/>
        </w:rPr>
        <w:t>,</w:t>
      </w:r>
      <w:r w:rsidRPr="00E94B47">
        <w:rPr>
          <w:rFonts w:ascii="Times New Roman" w:hAnsi="Times New Roman" w:cs="Times New Roman"/>
          <w:sz w:val="28"/>
          <w:szCs w:val="28"/>
        </w:rPr>
        <w:t xml:space="preserve"> dhe 38</w:t>
      </w:r>
      <w:r w:rsidR="004724F6" w:rsidRPr="00E94B47">
        <w:rPr>
          <w:rFonts w:ascii="Times New Roman" w:hAnsi="Times New Roman" w:cs="Times New Roman"/>
          <w:sz w:val="28"/>
          <w:szCs w:val="28"/>
        </w:rPr>
        <w:t>,</w:t>
      </w:r>
      <w:r w:rsidRPr="00E94B47">
        <w:rPr>
          <w:rFonts w:ascii="Times New Roman" w:hAnsi="Times New Roman" w:cs="Times New Roman"/>
          <w:sz w:val="28"/>
          <w:szCs w:val="28"/>
        </w:rPr>
        <w:t xml:space="preserve"> pika 5.</w:t>
      </w:r>
    </w:p>
    <w:p w14:paraId="73DEA8B8" w14:textId="77777777" w:rsidR="00B607A6" w:rsidRPr="00E94B47" w:rsidRDefault="00B607A6" w:rsidP="00E94B47">
      <w:pPr>
        <w:rPr>
          <w:sz w:val="28"/>
          <w:szCs w:val="28"/>
        </w:rPr>
      </w:pPr>
    </w:p>
    <w:p w14:paraId="3FFB8DB6" w14:textId="77777777" w:rsidR="00B607A6" w:rsidRPr="00051E30" w:rsidRDefault="00B607A6" w:rsidP="00E94B47">
      <w:pPr>
        <w:jc w:val="center"/>
        <w:rPr>
          <w:b/>
          <w:sz w:val="28"/>
          <w:szCs w:val="28"/>
        </w:rPr>
      </w:pPr>
      <w:r w:rsidRPr="00051E30">
        <w:rPr>
          <w:b/>
          <w:sz w:val="28"/>
          <w:szCs w:val="28"/>
        </w:rPr>
        <w:t>Neni 43</w:t>
      </w:r>
    </w:p>
    <w:p w14:paraId="30784421" w14:textId="166EC673" w:rsidR="00B607A6" w:rsidRPr="00E94B47" w:rsidRDefault="00B607A6" w:rsidP="00E94B47">
      <w:pPr>
        <w:jc w:val="center"/>
        <w:rPr>
          <w:b/>
          <w:bCs/>
          <w:sz w:val="28"/>
          <w:szCs w:val="28"/>
        </w:rPr>
      </w:pPr>
      <w:r w:rsidRPr="00E94B47">
        <w:rPr>
          <w:b/>
          <w:bCs/>
          <w:sz w:val="28"/>
          <w:szCs w:val="28"/>
        </w:rPr>
        <w:t>Shfuqizime</w:t>
      </w:r>
    </w:p>
    <w:p w14:paraId="10DA64A2" w14:textId="77777777" w:rsidR="00B607A6" w:rsidRPr="00E94B47" w:rsidRDefault="00B607A6" w:rsidP="00E94B47">
      <w:pPr>
        <w:rPr>
          <w:b/>
          <w:bCs/>
          <w:sz w:val="28"/>
          <w:szCs w:val="28"/>
        </w:rPr>
      </w:pPr>
    </w:p>
    <w:p w14:paraId="255348A2" w14:textId="71F5A999" w:rsidR="00B607A6" w:rsidRPr="00E94B47" w:rsidRDefault="00B607A6" w:rsidP="00E94B47">
      <w:pPr>
        <w:jc w:val="both"/>
        <w:rPr>
          <w:sz w:val="28"/>
          <w:szCs w:val="28"/>
        </w:rPr>
      </w:pPr>
      <w:r w:rsidRPr="00E94B47">
        <w:rPr>
          <w:sz w:val="28"/>
          <w:szCs w:val="28"/>
        </w:rPr>
        <w:t>Me h</w:t>
      </w:r>
      <w:r w:rsidR="000A1A24">
        <w:rPr>
          <w:sz w:val="28"/>
          <w:szCs w:val="28"/>
        </w:rPr>
        <w:t xml:space="preserve">yrjen në fuqi të këtij ligji, </w:t>
      </w:r>
      <w:r w:rsidR="00051E30">
        <w:rPr>
          <w:sz w:val="28"/>
          <w:szCs w:val="28"/>
        </w:rPr>
        <w:t>dispozitat e ligjit nr.</w:t>
      </w:r>
      <w:r w:rsidRPr="00E94B47">
        <w:rPr>
          <w:sz w:val="28"/>
          <w:szCs w:val="28"/>
        </w:rPr>
        <w:t>7975,</w:t>
      </w:r>
      <w:r w:rsidR="00051E30">
        <w:rPr>
          <w:sz w:val="28"/>
          <w:szCs w:val="28"/>
        </w:rPr>
        <w:t xml:space="preserve"> datë 26.</w:t>
      </w:r>
      <w:r w:rsidRPr="00E94B47">
        <w:rPr>
          <w:sz w:val="28"/>
          <w:szCs w:val="28"/>
        </w:rPr>
        <w:t>7.1995</w:t>
      </w:r>
      <w:r w:rsidR="00051E30">
        <w:rPr>
          <w:sz w:val="28"/>
          <w:szCs w:val="28"/>
        </w:rPr>
        <w:t>,</w:t>
      </w:r>
      <w:r w:rsidRPr="00E94B47">
        <w:rPr>
          <w:sz w:val="28"/>
          <w:szCs w:val="28"/>
        </w:rPr>
        <w:t xml:space="preserve"> “Për barnat narkotike dhe lëndët psikotrope”, </w:t>
      </w:r>
      <w:r w:rsidR="004724F6" w:rsidRPr="00E94B47">
        <w:rPr>
          <w:sz w:val="28"/>
          <w:szCs w:val="28"/>
        </w:rPr>
        <w:t>të ndryshuar</w:t>
      </w:r>
      <w:r w:rsidR="00051E30">
        <w:rPr>
          <w:sz w:val="28"/>
          <w:szCs w:val="28"/>
        </w:rPr>
        <w:t>,</w:t>
      </w:r>
      <w:r w:rsidRPr="00E94B47">
        <w:rPr>
          <w:sz w:val="28"/>
          <w:szCs w:val="28"/>
        </w:rPr>
        <w:t xml:space="preserve"> dhe aktet e tjera ligjore e nënligjore</w:t>
      </w:r>
      <w:r w:rsidR="00051E30">
        <w:rPr>
          <w:sz w:val="28"/>
          <w:szCs w:val="28"/>
        </w:rPr>
        <w:t>,</w:t>
      </w:r>
      <w:r w:rsidRPr="00E94B47">
        <w:rPr>
          <w:sz w:val="28"/>
          <w:szCs w:val="28"/>
        </w:rPr>
        <w:t xml:space="preserve"> që bien ndesh me parashikimet e këtij ligji</w:t>
      </w:r>
      <w:r w:rsidR="00051E30">
        <w:rPr>
          <w:sz w:val="28"/>
          <w:szCs w:val="28"/>
        </w:rPr>
        <w:t>,</w:t>
      </w:r>
      <w:r w:rsidRPr="00E94B47">
        <w:rPr>
          <w:sz w:val="28"/>
          <w:szCs w:val="28"/>
        </w:rPr>
        <w:t xml:space="preserve"> shfuqizohen.</w:t>
      </w:r>
    </w:p>
    <w:p w14:paraId="07164805" w14:textId="5EDB08BB" w:rsidR="00B607A6" w:rsidRPr="00E94B47" w:rsidRDefault="00B607A6" w:rsidP="00E94B47">
      <w:pPr>
        <w:rPr>
          <w:sz w:val="28"/>
          <w:szCs w:val="28"/>
        </w:rPr>
      </w:pPr>
    </w:p>
    <w:p w14:paraId="6A7294D7" w14:textId="75070C24" w:rsidR="00DF21C2" w:rsidRDefault="00DF21C2" w:rsidP="00E94B47">
      <w:pPr>
        <w:jc w:val="center"/>
        <w:rPr>
          <w:b/>
          <w:sz w:val="28"/>
          <w:szCs w:val="28"/>
        </w:rPr>
      </w:pPr>
    </w:p>
    <w:p w14:paraId="7CD5A122" w14:textId="04EF0000" w:rsidR="00B607A6" w:rsidRPr="00051E30" w:rsidRDefault="00B607A6" w:rsidP="00E94B47">
      <w:pPr>
        <w:jc w:val="center"/>
        <w:rPr>
          <w:b/>
          <w:sz w:val="28"/>
          <w:szCs w:val="28"/>
        </w:rPr>
      </w:pPr>
      <w:r w:rsidRPr="00051E30">
        <w:rPr>
          <w:b/>
          <w:sz w:val="28"/>
          <w:szCs w:val="28"/>
        </w:rPr>
        <w:t>Neni 44</w:t>
      </w:r>
    </w:p>
    <w:p w14:paraId="2A9393D5" w14:textId="4BFA2386" w:rsidR="00B607A6" w:rsidRPr="00E94B47" w:rsidRDefault="00B607A6" w:rsidP="00E94B47">
      <w:pPr>
        <w:jc w:val="center"/>
        <w:rPr>
          <w:b/>
          <w:bCs/>
          <w:sz w:val="28"/>
          <w:szCs w:val="28"/>
        </w:rPr>
      </w:pPr>
      <w:r w:rsidRPr="00E94B47">
        <w:rPr>
          <w:b/>
          <w:bCs/>
          <w:sz w:val="28"/>
          <w:szCs w:val="28"/>
        </w:rPr>
        <w:t>Hyrja në fuqi</w:t>
      </w:r>
    </w:p>
    <w:p w14:paraId="7A9B1D3B" w14:textId="77777777" w:rsidR="00B607A6" w:rsidRPr="00E94B47" w:rsidRDefault="00B607A6" w:rsidP="00E94B47">
      <w:pPr>
        <w:rPr>
          <w:sz w:val="28"/>
          <w:szCs w:val="28"/>
        </w:rPr>
      </w:pPr>
    </w:p>
    <w:p w14:paraId="2BBD4BE2" w14:textId="24945E4F" w:rsidR="00B607A6" w:rsidRPr="00E94B47" w:rsidRDefault="00B607A6" w:rsidP="00E94B47">
      <w:pPr>
        <w:rPr>
          <w:sz w:val="28"/>
          <w:szCs w:val="28"/>
        </w:rPr>
      </w:pPr>
      <w:proofErr w:type="gramStart"/>
      <w:r w:rsidRPr="00E94B47">
        <w:rPr>
          <w:sz w:val="28"/>
          <w:szCs w:val="28"/>
        </w:rPr>
        <w:t>Ky</w:t>
      </w:r>
      <w:proofErr w:type="gramEnd"/>
      <w:r w:rsidRPr="00E94B47">
        <w:rPr>
          <w:sz w:val="28"/>
          <w:szCs w:val="28"/>
        </w:rPr>
        <w:t xml:space="preserve"> ligj hyn në fuqi 15 ditë pas botimit në “Fletoren zyrtare”.</w:t>
      </w:r>
    </w:p>
    <w:p w14:paraId="1814E2DD" w14:textId="77777777" w:rsidR="00B607A6" w:rsidRPr="00E94B47" w:rsidRDefault="00B607A6" w:rsidP="00E94B47">
      <w:pPr>
        <w:rPr>
          <w:sz w:val="28"/>
          <w:szCs w:val="28"/>
        </w:rPr>
      </w:pPr>
    </w:p>
    <w:p w14:paraId="744FEFE1" w14:textId="52C92660" w:rsidR="00B607A6" w:rsidRPr="00E94B47" w:rsidRDefault="00B607A6" w:rsidP="00E94B47">
      <w:pPr>
        <w:rPr>
          <w:sz w:val="28"/>
          <w:szCs w:val="28"/>
        </w:rPr>
      </w:pPr>
    </w:p>
    <w:p w14:paraId="39B28266" w14:textId="1CD292D8" w:rsidR="00B607A6" w:rsidRPr="00770BBE" w:rsidRDefault="00B607A6" w:rsidP="00E94B47">
      <w:pPr>
        <w:jc w:val="center"/>
        <w:rPr>
          <w:b/>
          <w:bCs/>
          <w:sz w:val="28"/>
          <w:szCs w:val="28"/>
          <w:lang w:val="it-IT"/>
        </w:rPr>
      </w:pPr>
      <w:r w:rsidRPr="00770BBE">
        <w:rPr>
          <w:b/>
          <w:bCs/>
          <w:sz w:val="28"/>
          <w:szCs w:val="28"/>
          <w:lang w:val="it-IT"/>
        </w:rPr>
        <w:t>K</w:t>
      </w:r>
      <w:r w:rsidR="00051E30" w:rsidRPr="00770BBE">
        <w:rPr>
          <w:b/>
          <w:bCs/>
          <w:sz w:val="28"/>
          <w:szCs w:val="28"/>
          <w:lang w:val="it-IT"/>
        </w:rPr>
        <w:t xml:space="preserve"> </w:t>
      </w:r>
      <w:r w:rsidRPr="00770BBE">
        <w:rPr>
          <w:b/>
          <w:bCs/>
          <w:sz w:val="28"/>
          <w:szCs w:val="28"/>
          <w:lang w:val="it-IT"/>
        </w:rPr>
        <w:t>R</w:t>
      </w:r>
      <w:r w:rsidR="00051E30" w:rsidRPr="00770BBE">
        <w:rPr>
          <w:b/>
          <w:bCs/>
          <w:sz w:val="28"/>
          <w:szCs w:val="28"/>
          <w:lang w:val="it-IT"/>
        </w:rPr>
        <w:t xml:space="preserve"> </w:t>
      </w:r>
      <w:r w:rsidRPr="00770BBE">
        <w:rPr>
          <w:b/>
          <w:bCs/>
          <w:sz w:val="28"/>
          <w:szCs w:val="28"/>
          <w:lang w:val="it-IT"/>
        </w:rPr>
        <w:t>Y</w:t>
      </w:r>
      <w:r w:rsidR="00051E30" w:rsidRPr="00770BBE">
        <w:rPr>
          <w:b/>
          <w:bCs/>
          <w:sz w:val="28"/>
          <w:szCs w:val="28"/>
          <w:lang w:val="it-IT"/>
        </w:rPr>
        <w:t xml:space="preserve"> </w:t>
      </w:r>
      <w:r w:rsidRPr="00770BBE">
        <w:rPr>
          <w:b/>
          <w:bCs/>
          <w:sz w:val="28"/>
          <w:szCs w:val="28"/>
          <w:lang w:val="it-IT"/>
        </w:rPr>
        <w:t>E</w:t>
      </w:r>
      <w:r w:rsidR="00051E30" w:rsidRPr="00770BBE">
        <w:rPr>
          <w:b/>
          <w:bCs/>
          <w:sz w:val="28"/>
          <w:szCs w:val="28"/>
          <w:lang w:val="it-IT"/>
        </w:rPr>
        <w:t xml:space="preserve"> </w:t>
      </w:r>
      <w:r w:rsidRPr="00770BBE">
        <w:rPr>
          <w:b/>
          <w:bCs/>
          <w:sz w:val="28"/>
          <w:szCs w:val="28"/>
          <w:lang w:val="it-IT"/>
        </w:rPr>
        <w:t>T</w:t>
      </w:r>
      <w:r w:rsidR="00051E30" w:rsidRPr="00770BBE">
        <w:rPr>
          <w:b/>
          <w:bCs/>
          <w:sz w:val="28"/>
          <w:szCs w:val="28"/>
          <w:lang w:val="it-IT"/>
        </w:rPr>
        <w:t xml:space="preserve"> </w:t>
      </w:r>
      <w:r w:rsidRPr="00770BBE">
        <w:rPr>
          <w:b/>
          <w:bCs/>
          <w:sz w:val="28"/>
          <w:szCs w:val="28"/>
          <w:lang w:val="it-IT"/>
        </w:rPr>
        <w:t>A</w:t>
      </w:r>
      <w:r w:rsidR="00051E30" w:rsidRPr="00770BBE">
        <w:rPr>
          <w:b/>
          <w:bCs/>
          <w:sz w:val="28"/>
          <w:szCs w:val="28"/>
          <w:lang w:val="it-IT"/>
        </w:rPr>
        <w:t xml:space="preserve"> </w:t>
      </w:r>
      <w:r w:rsidRPr="00770BBE">
        <w:rPr>
          <w:b/>
          <w:bCs/>
          <w:sz w:val="28"/>
          <w:szCs w:val="28"/>
          <w:lang w:val="it-IT"/>
        </w:rPr>
        <w:t>R</w:t>
      </w:r>
      <w:r w:rsidR="00051E30" w:rsidRPr="00770BBE">
        <w:rPr>
          <w:b/>
          <w:bCs/>
          <w:sz w:val="28"/>
          <w:szCs w:val="28"/>
          <w:lang w:val="it-IT"/>
        </w:rPr>
        <w:t xml:space="preserve"> I</w:t>
      </w:r>
    </w:p>
    <w:p w14:paraId="38F0E1B1" w14:textId="77777777" w:rsidR="000A1A24" w:rsidRPr="00770BBE" w:rsidRDefault="000A1A24" w:rsidP="00E94B47">
      <w:pPr>
        <w:jc w:val="center"/>
        <w:rPr>
          <w:b/>
          <w:bCs/>
          <w:sz w:val="28"/>
          <w:szCs w:val="28"/>
          <w:lang w:val="it-IT"/>
        </w:rPr>
      </w:pPr>
    </w:p>
    <w:p w14:paraId="1041600B" w14:textId="7B396FBC" w:rsidR="00B607A6" w:rsidRPr="00770BBE" w:rsidRDefault="00B607A6" w:rsidP="00E94B47">
      <w:pPr>
        <w:jc w:val="center"/>
        <w:rPr>
          <w:b/>
          <w:bCs/>
          <w:sz w:val="28"/>
          <w:szCs w:val="28"/>
          <w:lang w:val="it-IT"/>
        </w:rPr>
      </w:pPr>
    </w:p>
    <w:p w14:paraId="62FF8887" w14:textId="793C53CE" w:rsidR="00C70920" w:rsidRPr="00770BBE" w:rsidRDefault="00B607A6" w:rsidP="00E94B47">
      <w:pPr>
        <w:jc w:val="center"/>
        <w:rPr>
          <w:b/>
          <w:bCs/>
          <w:sz w:val="28"/>
          <w:szCs w:val="28"/>
          <w:lang w:val="it-IT"/>
        </w:rPr>
      </w:pPr>
      <w:r w:rsidRPr="00770BBE">
        <w:rPr>
          <w:b/>
          <w:bCs/>
          <w:sz w:val="28"/>
          <w:szCs w:val="28"/>
          <w:lang w:val="it-IT"/>
        </w:rPr>
        <w:t>LINDITA NIKOLLA</w:t>
      </w:r>
    </w:p>
    <w:p w14:paraId="2B9DF286" w14:textId="223E5AD5" w:rsidR="00770BBE" w:rsidRDefault="00770BBE" w:rsidP="00E94B47">
      <w:pPr>
        <w:jc w:val="center"/>
        <w:rPr>
          <w:b/>
          <w:bCs/>
          <w:sz w:val="28"/>
          <w:szCs w:val="28"/>
          <w:lang w:val="it-IT"/>
        </w:rPr>
      </w:pPr>
    </w:p>
    <w:p w14:paraId="656DC855" w14:textId="77777777" w:rsidR="00770BBE" w:rsidRDefault="00770BBE" w:rsidP="00E94B47">
      <w:pPr>
        <w:jc w:val="center"/>
        <w:rPr>
          <w:b/>
          <w:bCs/>
          <w:sz w:val="28"/>
          <w:szCs w:val="28"/>
          <w:lang w:val="it-IT"/>
        </w:rPr>
      </w:pPr>
    </w:p>
    <w:p w14:paraId="3FAB53EC" w14:textId="0FA3368C" w:rsidR="00770BBE" w:rsidRDefault="00770BBE" w:rsidP="00E94B47">
      <w:pPr>
        <w:jc w:val="center"/>
        <w:rPr>
          <w:b/>
          <w:bCs/>
          <w:sz w:val="28"/>
          <w:szCs w:val="28"/>
          <w:lang w:val="it-IT"/>
        </w:rPr>
      </w:pPr>
    </w:p>
    <w:p w14:paraId="2ABF65EB" w14:textId="77777777" w:rsidR="00770BBE" w:rsidRDefault="00770BBE" w:rsidP="00E94B47">
      <w:pPr>
        <w:jc w:val="center"/>
        <w:rPr>
          <w:b/>
          <w:bCs/>
          <w:sz w:val="28"/>
          <w:szCs w:val="28"/>
          <w:lang w:val="it-IT"/>
        </w:rPr>
      </w:pPr>
    </w:p>
    <w:p w14:paraId="0BB5B267" w14:textId="77777777" w:rsidR="00770BBE" w:rsidRDefault="00770BBE" w:rsidP="00E94B47">
      <w:pPr>
        <w:jc w:val="center"/>
        <w:rPr>
          <w:b/>
          <w:bCs/>
          <w:sz w:val="28"/>
          <w:szCs w:val="28"/>
          <w:lang w:val="it-IT"/>
        </w:rPr>
      </w:pPr>
    </w:p>
    <w:p w14:paraId="5489DE93" w14:textId="0B7DEC65" w:rsidR="00770BBE" w:rsidRDefault="00770BBE" w:rsidP="00E94B47">
      <w:pPr>
        <w:jc w:val="center"/>
        <w:rPr>
          <w:b/>
          <w:bCs/>
          <w:sz w:val="28"/>
          <w:szCs w:val="28"/>
          <w:lang w:val="it-IT"/>
        </w:rPr>
      </w:pPr>
    </w:p>
    <w:p w14:paraId="482CA058" w14:textId="65071E26" w:rsidR="00770BBE" w:rsidRDefault="00770BBE" w:rsidP="00E94B47">
      <w:pPr>
        <w:jc w:val="center"/>
        <w:rPr>
          <w:b/>
          <w:bCs/>
          <w:sz w:val="28"/>
          <w:szCs w:val="28"/>
          <w:lang w:val="it-IT"/>
        </w:rPr>
      </w:pPr>
    </w:p>
    <w:p w14:paraId="73101BDE" w14:textId="5A303E3C" w:rsidR="00770BBE" w:rsidRDefault="00770BBE" w:rsidP="00E94B47">
      <w:pPr>
        <w:jc w:val="center"/>
        <w:rPr>
          <w:b/>
          <w:bCs/>
          <w:sz w:val="28"/>
          <w:szCs w:val="28"/>
          <w:lang w:val="it-IT"/>
        </w:rPr>
      </w:pPr>
    </w:p>
    <w:p w14:paraId="4C0A13ED" w14:textId="7F4061EE" w:rsidR="00770BBE" w:rsidRDefault="00770BBE" w:rsidP="00E94B47">
      <w:pPr>
        <w:jc w:val="center"/>
        <w:rPr>
          <w:b/>
          <w:bCs/>
          <w:sz w:val="28"/>
          <w:szCs w:val="28"/>
          <w:lang w:val="it-IT"/>
        </w:rPr>
      </w:pPr>
    </w:p>
    <w:p w14:paraId="39AB43BD" w14:textId="0B3879E2" w:rsidR="00770BBE" w:rsidRDefault="00770BBE" w:rsidP="00E94B47">
      <w:pPr>
        <w:jc w:val="center"/>
        <w:rPr>
          <w:b/>
          <w:bCs/>
          <w:sz w:val="28"/>
          <w:szCs w:val="28"/>
          <w:lang w:val="it-IT"/>
        </w:rPr>
      </w:pPr>
    </w:p>
    <w:p w14:paraId="7A527EED" w14:textId="53C428F2" w:rsidR="00770BBE" w:rsidRDefault="00770BBE" w:rsidP="00E94B47">
      <w:pPr>
        <w:jc w:val="center"/>
        <w:rPr>
          <w:b/>
          <w:bCs/>
          <w:sz w:val="28"/>
          <w:szCs w:val="28"/>
          <w:lang w:val="it-IT"/>
        </w:rPr>
      </w:pPr>
    </w:p>
    <w:p w14:paraId="49DC3F0F" w14:textId="39C05DD6" w:rsidR="00770BBE" w:rsidRDefault="00770BBE" w:rsidP="00E94B47">
      <w:pPr>
        <w:jc w:val="center"/>
        <w:rPr>
          <w:b/>
          <w:bCs/>
          <w:sz w:val="28"/>
          <w:szCs w:val="28"/>
          <w:lang w:val="it-IT"/>
        </w:rPr>
      </w:pPr>
    </w:p>
    <w:p w14:paraId="216C111F" w14:textId="77777777" w:rsidR="00770BBE" w:rsidRDefault="00770BBE" w:rsidP="00E94B47">
      <w:pPr>
        <w:jc w:val="center"/>
        <w:rPr>
          <w:b/>
          <w:bCs/>
          <w:sz w:val="28"/>
          <w:szCs w:val="28"/>
          <w:lang w:val="it-IT"/>
        </w:rPr>
      </w:pPr>
    </w:p>
    <w:p w14:paraId="49D9909A" w14:textId="5B4C34E7" w:rsidR="00770BBE" w:rsidRDefault="00770BBE" w:rsidP="00E94B47">
      <w:pPr>
        <w:jc w:val="center"/>
        <w:rPr>
          <w:b/>
          <w:bCs/>
          <w:sz w:val="28"/>
          <w:szCs w:val="28"/>
          <w:lang w:val="it-IT"/>
        </w:rPr>
      </w:pPr>
    </w:p>
    <w:p w14:paraId="3A8D4295" w14:textId="77777777" w:rsidR="00770BBE" w:rsidRDefault="00770BBE" w:rsidP="00E94B47">
      <w:pPr>
        <w:jc w:val="center"/>
        <w:rPr>
          <w:b/>
          <w:bCs/>
          <w:sz w:val="28"/>
          <w:szCs w:val="28"/>
          <w:lang w:val="it-IT"/>
        </w:rPr>
      </w:pPr>
    </w:p>
    <w:p w14:paraId="5840116A" w14:textId="20C5E066" w:rsidR="00770BBE" w:rsidRDefault="00770BBE" w:rsidP="00E94B47">
      <w:pPr>
        <w:jc w:val="center"/>
        <w:rPr>
          <w:b/>
          <w:bCs/>
          <w:sz w:val="28"/>
          <w:szCs w:val="28"/>
          <w:lang w:val="it-IT"/>
        </w:rPr>
      </w:pPr>
    </w:p>
    <w:p w14:paraId="2CE8EDB2" w14:textId="09B26F4D" w:rsidR="00770BBE" w:rsidRDefault="00770BBE" w:rsidP="00E94B47">
      <w:pPr>
        <w:jc w:val="center"/>
        <w:rPr>
          <w:b/>
          <w:bCs/>
          <w:sz w:val="28"/>
          <w:szCs w:val="28"/>
          <w:lang w:val="it-IT"/>
        </w:rPr>
      </w:pPr>
    </w:p>
    <w:p w14:paraId="7EF38580" w14:textId="33FFA280" w:rsidR="00770BBE" w:rsidRDefault="00770BBE" w:rsidP="00E94B47">
      <w:pPr>
        <w:jc w:val="center"/>
        <w:rPr>
          <w:b/>
          <w:bCs/>
          <w:sz w:val="28"/>
          <w:szCs w:val="28"/>
          <w:lang w:val="it-IT"/>
        </w:rPr>
      </w:pPr>
    </w:p>
    <w:p w14:paraId="4C55888E" w14:textId="77777777" w:rsidR="00FD3191" w:rsidRDefault="00FD3191" w:rsidP="00E94B47">
      <w:pPr>
        <w:jc w:val="center"/>
        <w:rPr>
          <w:b/>
          <w:bCs/>
          <w:sz w:val="28"/>
          <w:szCs w:val="28"/>
          <w:lang w:val="it-IT"/>
        </w:rPr>
      </w:pPr>
    </w:p>
    <w:p w14:paraId="5F557669" w14:textId="762BCA33" w:rsidR="00770BBE" w:rsidRDefault="00770BBE" w:rsidP="00EF13C9">
      <w:pPr>
        <w:rPr>
          <w:b/>
          <w:bCs/>
          <w:sz w:val="28"/>
          <w:szCs w:val="28"/>
          <w:lang w:val="it-IT"/>
        </w:rPr>
      </w:pPr>
    </w:p>
    <w:p w14:paraId="3D581532" w14:textId="378E3C06" w:rsidR="00770BBE" w:rsidRDefault="00770BBE" w:rsidP="00FB2175">
      <w:pPr>
        <w:autoSpaceDE w:val="0"/>
        <w:autoSpaceDN w:val="0"/>
        <w:adjustRightInd w:val="0"/>
        <w:jc w:val="center"/>
        <w:rPr>
          <w:b/>
          <w:sz w:val="28"/>
          <w:szCs w:val="28"/>
          <w:lang w:val="it-IT"/>
        </w:rPr>
      </w:pPr>
      <w:r w:rsidRPr="00812DE5">
        <w:rPr>
          <w:noProof/>
          <w:sz w:val="28"/>
          <w:szCs w:val="28"/>
        </w:rPr>
        <w:drawing>
          <wp:anchor distT="0" distB="0" distL="114300" distR="114300" simplePos="0" relativeHeight="251657216" behindDoc="0" locked="0" layoutInCell="1" allowOverlap="1" wp14:anchorId="601DEE1A" wp14:editId="774450C8">
            <wp:simplePos x="0" y="0"/>
            <wp:positionH relativeFrom="page">
              <wp:posOffset>-160249</wp:posOffset>
            </wp:positionH>
            <wp:positionV relativeFrom="page">
              <wp:align>top</wp:align>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r w:rsidRPr="007E4668">
        <w:rPr>
          <w:b/>
          <w:sz w:val="28"/>
          <w:szCs w:val="28"/>
          <w:lang w:val="it-IT"/>
        </w:rPr>
        <w:t>V E N D I M</w:t>
      </w:r>
    </w:p>
    <w:p w14:paraId="7731E106" w14:textId="59C3A83F" w:rsidR="00770BBE" w:rsidRPr="00812DE5" w:rsidRDefault="00770BBE" w:rsidP="00770BBE">
      <w:pPr>
        <w:jc w:val="center"/>
        <w:rPr>
          <w:b/>
          <w:sz w:val="28"/>
          <w:szCs w:val="28"/>
          <w:lang w:val="sq-AL"/>
        </w:rPr>
      </w:pPr>
    </w:p>
    <w:p w14:paraId="4F92966B" w14:textId="421A659C" w:rsidR="00770BBE" w:rsidRPr="00770BBE" w:rsidRDefault="00FD3191" w:rsidP="00770BBE">
      <w:pPr>
        <w:jc w:val="center"/>
        <w:rPr>
          <w:b/>
          <w:sz w:val="28"/>
          <w:szCs w:val="28"/>
          <w:lang w:val="sq-AL"/>
        </w:rPr>
      </w:pPr>
      <w:r>
        <w:rPr>
          <w:noProof/>
          <w:sz w:val="28"/>
          <w:szCs w:val="28"/>
        </w:rPr>
        <w:drawing>
          <wp:anchor distT="0" distB="0" distL="114300" distR="114300" simplePos="0" relativeHeight="251659264" behindDoc="0" locked="0" layoutInCell="1" allowOverlap="1" wp14:anchorId="6CDEFDA3" wp14:editId="028F3E4C">
            <wp:simplePos x="0" y="0"/>
            <wp:positionH relativeFrom="page">
              <wp:posOffset>6085</wp:posOffset>
            </wp:positionH>
            <wp:positionV relativeFrom="page">
              <wp:align>top</wp:align>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BBE" w:rsidRPr="00812DE5">
        <w:rPr>
          <w:b/>
          <w:sz w:val="28"/>
          <w:szCs w:val="28"/>
          <w:lang w:val="sq-AL"/>
        </w:rPr>
        <w:t>Nr</w:t>
      </w:r>
      <w:r w:rsidR="00770BBE" w:rsidRPr="00770BBE">
        <w:rPr>
          <w:b/>
          <w:sz w:val="28"/>
          <w:szCs w:val="28"/>
          <w:lang w:val="sq-AL"/>
        </w:rPr>
        <w:t>._______, datë _________</w:t>
      </w:r>
    </w:p>
    <w:p w14:paraId="45A16ECC" w14:textId="77777777" w:rsidR="00770BBE" w:rsidRPr="00812DE5" w:rsidRDefault="00770BBE" w:rsidP="00770BBE">
      <w:pPr>
        <w:jc w:val="center"/>
        <w:rPr>
          <w:b/>
          <w:sz w:val="28"/>
          <w:szCs w:val="28"/>
          <w:lang w:val="sq-AL"/>
        </w:rPr>
      </w:pPr>
    </w:p>
    <w:p w14:paraId="5D245F79" w14:textId="77777777" w:rsidR="00770BBE" w:rsidRPr="00812DE5" w:rsidRDefault="00770BBE" w:rsidP="00770BBE">
      <w:pPr>
        <w:jc w:val="center"/>
        <w:outlineLvl w:val="0"/>
        <w:rPr>
          <w:rFonts w:eastAsia="Times New Roman"/>
          <w:b/>
          <w:bCs/>
          <w:sz w:val="28"/>
          <w:szCs w:val="28"/>
          <w:lang w:val="sq-AL"/>
        </w:rPr>
      </w:pPr>
      <w:r w:rsidRPr="00812DE5">
        <w:rPr>
          <w:rFonts w:eastAsia="Times New Roman"/>
          <w:b/>
          <w:bCs/>
          <w:sz w:val="28"/>
          <w:szCs w:val="28"/>
          <w:lang w:val="sq-AL"/>
        </w:rPr>
        <w:t>PËR</w:t>
      </w:r>
    </w:p>
    <w:p w14:paraId="576F9D37" w14:textId="77777777" w:rsidR="00770BBE" w:rsidRPr="00812DE5" w:rsidRDefault="00770BBE" w:rsidP="00770BBE">
      <w:pPr>
        <w:jc w:val="center"/>
        <w:outlineLvl w:val="0"/>
        <w:rPr>
          <w:rFonts w:eastAsia="Times New Roman"/>
          <w:b/>
          <w:bCs/>
          <w:sz w:val="28"/>
          <w:szCs w:val="28"/>
          <w:lang w:val="sq-AL"/>
        </w:rPr>
      </w:pPr>
    </w:p>
    <w:p w14:paraId="6FEF3546" w14:textId="77777777" w:rsidR="00770BBE" w:rsidRPr="00812DE5" w:rsidRDefault="00770BBE" w:rsidP="00770BBE">
      <w:pPr>
        <w:jc w:val="center"/>
        <w:rPr>
          <w:rFonts w:eastAsia="Times New Roman"/>
          <w:b/>
          <w:color w:val="000000"/>
          <w:sz w:val="28"/>
          <w:szCs w:val="28"/>
          <w:u w:val="single"/>
          <w:lang w:val="sq-AL" w:eastAsia="it-IT"/>
        </w:rPr>
      </w:pPr>
      <w:r w:rsidRPr="00812DE5">
        <w:rPr>
          <w:rFonts w:eastAsiaTheme="minorHAnsi"/>
          <w:b/>
          <w:sz w:val="28"/>
          <w:szCs w:val="28"/>
          <w:u w:val="single"/>
          <w:lang w:val="sq-AL"/>
        </w:rPr>
        <w:t xml:space="preserve">PROPOZIMIN E PROJEKTLIGJIT </w:t>
      </w:r>
      <w:r w:rsidRPr="00812DE5">
        <w:rPr>
          <w:rFonts w:eastAsia="Times New Roman"/>
          <w:b/>
          <w:color w:val="000000"/>
          <w:sz w:val="28"/>
          <w:szCs w:val="28"/>
          <w:u w:val="single"/>
          <w:lang w:val="sq-AL" w:eastAsia="it-IT"/>
        </w:rPr>
        <w:t xml:space="preserve">“PËR KONTROLLIN </w:t>
      </w:r>
      <w:r>
        <w:rPr>
          <w:rFonts w:eastAsia="Times New Roman"/>
          <w:b/>
          <w:color w:val="000000"/>
          <w:sz w:val="28"/>
          <w:szCs w:val="28"/>
          <w:u w:val="single"/>
          <w:lang w:val="sq-AL" w:eastAsia="it-IT"/>
        </w:rPr>
        <w:t xml:space="preserve">                                     </w:t>
      </w:r>
      <w:r w:rsidRPr="00812DE5">
        <w:rPr>
          <w:rFonts w:eastAsia="Times New Roman"/>
          <w:b/>
          <w:color w:val="000000"/>
          <w:sz w:val="28"/>
          <w:szCs w:val="28"/>
          <w:u w:val="single"/>
          <w:lang w:val="sq-AL" w:eastAsia="it-IT"/>
        </w:rPr>
        <w:t xml:space="preserve">E KULTIVIMIT DHE PËRPUNIMIT TË BIMËS SË </w:t>
      </w:r>
      <w:r w:rsidRPr="00812DE5">
        <w:rPr>
          <w:rFonts w:eastAsia="Times New Roman"/>
          <w:b/>
          <w:i/>
          <w:color w:val="000000"/>
          <w:sz w:val="28"/>
          <w:szCs w:val="28"/>
          <w:u w:val="single"/>
          <w:lang w:val="sq-AL" w:eastAsia="it-IT"/>
        </w:rPr>
        <w:t>CANNABIS-</w:t>
      </w:r>
      <w:r w:rsidRPr="00812DE5">
        <w:rPr>
          <w:rFonts w:eastAsia="Times New Roman"/>
          <w:b/>
          <w:color w:val="000000"/>
          <w:sz w:val="28"/>
          <w:szCs w:val="28"/>
          <w:u w:val="single"/>
          <w:lang w:val="sq-AL" w:eastAsia="it-IT"/>
        </w:rPr>
        <w:t xml:space="preserve">IT </w:t>
      </w:r>
      <w:r>
        <w:rPr>
          <w:rFonts w:eastAsia="Times New Roman"/>
          <w:b/>
          <w:color w:val="000000"/>
          <w:sz w:val="28"/>
          <w:szCs w:val="28"/>
          <w:u w:val="single"/>
          <w:lang w:val="sq-AL" w:eastAsia="it-IT"/>
        </w:rPr>
        <w:t xml:space="preserve">    </w:t>
      </w:r>
      <w:r w:rsidRPr="00812DE5">
        <w:rPr>
          <w:rFonts w:eastAsia="Times New Roman"/>
          <w:b/>
          <w:color w:val="000000"/>
          <w:sz w:val="28"/>
          <w:szCs w:val="28"/>
          <w:u w:val="single"/>
          <w:lang w:val="sq-AL" w:eastAsia="it-IT"/>
        </w:rPr>
        <w:t>DHE PRODHIMIT TË NËNPRODUKTEVE TË SAJ PËR QËLLIME MJEKËSORE DHE INDUSTRIALE”</w:t>
      </w:r>
    </w:p>
    <w:p w14:paraId="46DBA6A8" w14:textId="77777777" w:rsidR="00770BBE" w:rsidRPr="00812DE5" w:rsidRDefault="00770BBE" w:rsidP="00770BBE">
      <w:pPr>
        <w:jc w:val="center"/>
        <w:rPr>
          <w:rFonts w:eastAsia="Times New Roman"/>
          <w:bCs/>
          <w:sz w:val="28"/>
          <w:szCs w:val="28"/>
          <w:u w:val="single"/>
          <w:lang w:val="sq-AL"/>
        </w:rPr>
      </w:pPr>
    </w:p>
    <w:p w14:paraId="739547FB" w14:textId="77777777" w:rsidR="00770BBE" w:rsidRPr="00812DE5" w:rsidRDefault="00770BBE" w:rsidP="00770BBE">
      <w:pPr>
        <w:jc w:val="both"/>
        <w:rPr>
          <w:rFonts w:eastAsia="Times New Roman"/>
          <w:bCs/>
          <w:sz w:val="28"/>
          <w:szCs w:val="28"/>
          <w:lang w:val="sq-AL"/>
        </w:rPr>
      </w:pPr>
      <w:r w:rsidRPr="00812DE5">
        <w:rPr>
          <w:rFonts w:eastAsia="Times New Roman"/>
          <w:bCs/>
          <w:sz w:val="28"/>
          <w:szCs w:val="28"/>
          <w:lang w:val="sq-AL"/>
        </w:rPr>
        <w:t>Në mbështetje të neneve 81, pika 1, dhe 100, të Kushtetutës, me propozimin e ministrit të Shëndetësisë dhe Mbrojtjes Sociale, ministrit të Bujqësisë dhe Zhvillimit Rural dhe ministrit të Brendshëm, Këshilli i Ministrave</w:t>
      </w:r>
    </w:p>
    <w:p w14:paraId="40F756EE" w14:textId="77777777" w:rsidR="00770BBE" w:rsidRPr="00812DE5" w:rsidRDefault="00770BBE" w:rsidP="00770BBE">
      <w:pPr>
        <w:ind w:firstLine="567"/>
        <w:jc w:val="center"/>
        <w:rPr>
          <w:rFonts w:eastAsia="Times New Roman"/>
          <w:b/>
          <w:bCs/>
          <w:sz w:val="28"/>
          <w:szCs w:val="28"/>
          <w:lang w:val="sq-AL"/>
        </w:rPr>
      </w:pPr>
    </w:p>
    <w:p w14:paraId="6BCEADEB" w14:textId="77777777" w:rsidR="00770BBE" w:rsidRPr="00812DE5" w:rsidRDefault="00770BBE" w:rsidP="00770BBE">
      <w:pPr>
        <w:jc w:val="center"/>
        <w:outlineLvl w:val="0"/>
        <w:rPr>
          <w:rFonts w:eastAsia="Times New Roman"/>
          <w:b/>
          <w:bCs/>
          <w:sz w:val="28"/>
          <w:szCs w:val="28"/>
          <w:lang w:val="sq-AL"/>
        </w:rPr>
      </w:pPr>
      <w:r w:rsidRPr="00812DE5">
        <w:rPr>
          <w:rFonts w:eastAsia="Times New Roman"/>
          <w:b/>
          <w:bCs/>
          <w:sz w:val="28"/>
          <w:szCs w:val="28"/>
          <w:lang w:val="sq-AL"/>
        </w:rPr>
        <w:t>V E N D O S I:</w:t>
      </w:r>
    </w:p>
    <w:p w14:paraId="72F2F8D2" w14:textId="77777777" w:rsidR="00770BBE" w:rsidRPr="00812DE5" w:rsidRDefault="00770BBE" w:rsidP="00770BBE">
      <w:pPr>
        <w:jc w:val="center"/>
        <w:outlineLvl w:val="0"/>
        <w:rPr>
          <w:rFonts w:eastAsia="Times New Roman"/>
          <w:b/>
          <w:bCs/>
          <w:sz w:val="28"/>
          <w:szCs w:val="28"/>
          <w:lang w:val="sq-AL"/>
        </w:rPr>
      </w:pPr>
    </w:p>
    <w:p w14:paraId="6E407238" w14:textId="77777777" w:rsidR="00770BBE" w:rsidRPr="00812DE5" w:rsidRDefault="00770BBE" w:rsidP="00770BBE">
      <w:pPr>
        <w:jc w:val="both"/>
        <w:rPr>
          <w:rFonts w:eastAsiaTheme="minorHAnsi"/>
          <w:b/>
          <w:sz w:val="28"/>
          <w:szCs w:val="28"/>
          <w:lang w:val="sq-AL"/>
        </w:rPr>
      </w:pPr>
      <w:r w:rsidRPr="00812DE5">
        <w:rPr>
          <w:rFonts w:eastAsiaTheme="minorHAnsi"/>
          <w:sz w:val="28"/>
          <w:szCs w:val="28"/>
          <w:lang w:val="sq-AL"/>
        </w:rPr>
        <w:t>Propozimin e projektligjit “</w:t>
      </w:r>
      <w:r w:rsidRPr="00812DE5">
        <w:rPr>
          <w:rFonts w:eastAsia="Times New Roman"/>
          <w:color w:val="000000"/>
          <w:sz w:val="28"/>
          <w:szCs w:val="28"/>
          <w:lang w:val="sq-AL" w:eastAsia="it-IT"/>
        </w:rPr>
        <w:t xml:space="preserve">Për kontrollin e kultivimit dhe përpunimit të bimës së </w:t>
      </w:r>
      <w:r w:rsidRPr="00812DE5">
        <w:rPr>
          <w:rFonts w:eastAsia="Times New Roman"/>
          <w:i/>
          <w:color w:val="000000"/>
          <w:sz w:val="28"/>
          <w:szCs w:val="28"/>
          <w:lang w:val="sq-AL" w:eastAsia="it-IT"/>
        </w:rPr>
        <w:t>cannabis-it</w:t>
      </w:r>
      <w:r w:rsidRPr="00812DE5">
        <w:rPr>
          <w:rFonts w:eastAsia="Times New Roman"/>
          <w:color w:val="000000"/>
          <w:sz w:val="28"/>
          <w:szCs w:val="28"/>
          <w:lang w:val="sq-AL" w:eastAsia="it-IT"/>
        </w:rPr>
        <w:t xml:space="preserve"> dhe prodhimit të nënprodukteve të saj për qëllime mjekësore dhe industriale”</w:t>
      </w:r>
      <w:r w:rsidRPr="00812DE5">
        <w:rPr>
          <w:rFonts w:eastAsiaTheme="minorHAnsi"/>
          <w:sz w:val="28"/>
          <w:szCs w:val="28"/>
          <w:lang w:val="sq-AL"/>
        </w:rPr>
        <w:t>, p</w:t>
      </w:r>
      <w:r>
        <w:rPr>
          <w:rFonts w:eastAsiaTheme="minorHAnsi"/>
          <w:sz w:val="28"/>
          <w:szCs w:val="28"/>
          <w:lang w:val="sq-AL"/>
        </w:rPr>
        <w:t>ë</w:t>
      </w:r>
      <w:r w:rsidRPr="00812DE5">
        <w:rPr>
          <w:rFonts w:eastAsiaTheme="minorHAnsi"/>
          <w:sz w:val="28"/>
          <w:szCs w:val="28"/>
          <w:lang w:val="sq-AL"/>
        </w:rPr>
        <w:t>r shqyrtim e miratim n</w:t>
      </w:r>
      <w:r>
        <w:rPr>
          <w:rFonts w:eastAsiaTheme="minorHAnsi"/>
          <w:sz w:val="28"/>
          <w:szCs w:val="28"/>
          <w:lang w:val="sq-AL"/>
        </w:rPr>
        <w:t>ë</w:t>
      </w:r>
      <w:r w:rsidRPr="00812DE5">
        <w:rPr>
          <w:rFonts w:eastAsiaTheme="minorHAnsi"/>
          <w:sz w:val="28"/>
          <w:szCs w:val="28"/>
          <w:lang w:val="sq-AL"/>
        </w:rPr>
        <w:t xml:space="preserve"> Kuvendin e Republik</w:t>
      </w:r>
      <w:r>
        <w:rPr>
          <w:rFonts w:eastAsiaTheme="minorHAnsi"/>
          <w:sz w:val="28"/>
          <w:szCs w:val="28"/>
          <w:lang w:val="sq-AL"/>
        </w:rPr>
        <w:t>ë</w:t>
      </w:r>
      <w:r w:rsidRPr="00812DE5">
        <w:rPr>
          <w:rFonts w:eastAsiaTheme="minorHAnsi"/>
          <w:sz w:val="28"/>
          <w:szCs w:val="28"/>
          <w:lang w:val="sq-AL"/>
        </w:rPr>
        <w:t>s s</w:t>
      </w:r>
      <w:r>
        <w:rPr>
          <w:rFonts w:eastAsiaTheme="minorHAnsi"/>
          <w:sz w:val="28"/>
          <w:szCs w:val="28"/>
          <w:lang w:val="sq-AL"/>
        </w:rPr>
        <w:t>ë</w:t>
      </w:r>
      <w:r w:rsidRPr="00812DE5">
        <w:rPr>
          <w:rFonts w:eastAsiaTheme="minorHAnsi"/>
          <w:sz w:val="28"/>
          <w:szCs w:val="28"/>
          <w:lang w:val="sq-AL"/>
        </w:rPr>
        <w:t xml:space="preserve"> Shqip</w:t>
      </w:r>
      <w:r>
        <w:rPr>
          <w:rFonts w:eastAsiaTheme="minorHAnsi"/>
          <w:sz w:val="28"/>
          <w:szCs w:val="28"/>
          <w:lang w:val="sq-AL"/>
        </w:rPr>
        <w:t>ë</w:t>
      </w:r>
      <w:r w:rsidRPr="00812DE5">
        <w:rPr>
          <w:rFonts w:eastAsiaTheme="minorHAnsi"/>
          <w:sz w:val="28"/>
          <w:szCs w:val="28"/>
          <w:lang w:val="sq-AL"/>
        </w:rPr>
        <w:t>ris</w:t>
      </w:r>
      <w:r>
        <w:rPr>
          <w:rFonts w:eastAsiaTheme="minorHAnsi"/>
          <w:sz w:val="28"/>
          <w:szCs w:val="28"/>
          <w:lang w:val="sq-AL"/>
        </w:rPr>
        <w:t>ë</w:t>
      </w:r>
      <w:r w:rsidRPr="00812DE5">
        <w:rPr>
          <w:rFonts w:eastAsiaTheme="minorHAnsi"/>
          <w:sz w:val="28"/>
          <w:szCs w:val="28"/>
          <w:lang w:val="sq-AL"/>
        </w:rPr>
        <w:t>, sipas tekstit dhe relacionit që i bashkëlidhen këtij vendimi.</w:t>
      </w:r>
    </w:p>
    <w:p w14:paraId="396AB7C5" w14:textId="77777777" w:rsidR="00770BBE" w:rsidRPr="00812DE5" w:rsidRDefault="00770BBE" w:rsidP="00770BBE">
      <w:pPr>
        <w:ind w:firstLine="567"/>
        <w:jc w:val="both"/>
        <w:rPr>
          <w:rFonts w:eastAsiaTheme="minorHAnsi"/>
          <w:sz w:val="28"/>
          <w:szCs w:val="28"/>
          <w:lang w:val="sq-AL"/>
        </w:rPr>
      </w:pPr>
    </w:p>
    <w:p w14:paraId="4E18C9EC" w14:textId="77777777" w:rsidR="00770BBE" w:rsidRPr="00812DE5" w:rsidRDefault="00770BBE" w:rsidP="00770BBE">
      <w:pPr>
        <w:tabs>
          <w:tab w:val="left" w:pos="1500"/>
        </w:tabs>
        <w:jc w:val="both"/>
        <w:rPr>
          <w:rFonts w:eastAsiaTheme="minorHAnsi"/>
          <w:b/>
          <w:sz w:val="28"/>
          <w:szCs w:val="28"/>
          <w:lang w:val="sq-AL"/>
        </w:rPr>
      </w:pPr>
      <w:r w:rsidRPr="00812DE5">
        <w:rPr>
          <w:rFonts w:eastAsiaTheme="minorHAnsi"/>
          <w:sz w:val="28"/>
          <w:szCs w:val="28"/>
          <w:lang w:val="sq-AL"/>
        </w:rPr>
        <w:t>Ky vendim hyn në fuqi menjëherë.</w:t>
      </w:r>
    </w:p>
    <w:p w14:paraId="280735E8" w14:textId="77777777" w:rsidR="00770BBE" w:rsidRPr="00812DE5" w:rsidRDefault="00770BBE" w:rsidP="00770BBE">
      <w:pPr>
        <w:jc w:val="center"/>
        <w:rPr>
          <w:rFonts w:eastAsiaTheme="minorHAnsi"/>
          <w:sz w:val="28"/>
          <w:szCs w:val="28"/>
          <w:lang w:val="sq-AL"/>
        </w:rPr>
      </w:pPr>
    </w:p>
    <w:p w14:paraId="556DD306" w14:textId="77777777" w:rsidR="00770BBE" w:rsidRPr="00812DE5" w:rsidRDefault="00770BBE" w:rsidP="00770BBE">
      <w:pPr>
        <w:jc w:val="center"/>
        <w:outlineLvl w:val="0"/>
        <w:rPr>
          <w:rFonts w:eastAsiaTheme="minorHAnsi"/>
          <w:b/>
          <w:sz w:val="28"/>
          <w:szCs w:val="28"/>
          <w:lang w:val="sq-AL"/>
        </w:rPr>
      </w:pPr>
      <w:r w:rsidRPr="00812DE5">
        <w:rPr>
          <w:rFonts w:eastAsiaTheme="minorHAnsi"/>
          <w:b/>
          <w:sz w:val="28"/>
          <w:szCs w:val="28"/>
          <w:lang w:val="sq-AL"/>
        </w:rPr>
        <w:t>K R Y E M I N I S T R I</w:t>
      </w:r>
    </w:p>
    <w:p w14:paraId="7145606C" w14:textId="77777777" w:rsidR="00770BBE" w:rsidRPr="00812DE5" w:rsidRDefault="00770BBE" w:rsidP="00770BBE">
      <w:pPr>
        <w:jc w:val="center"/>
        <w:outlineLvl w:val="0"/>
        <w:rPr>
          <w:rFonts w:eastAsiaTheme="minorHAnsi"/>
          <w:b/>
          <w:sz w:val="28"/>
          <w:szCs w:val="28"/>
          <w:lang w:val="sq-AL"/>
        </w:rPr>
      </w:pPr>
    </w:p>
    <w:p w14:paraId="0D9107DF" w14:textId="77777777" w:rsidR="00770BBE" w:rsidRPr="00812DE5" w:rsidRDefault="00770BBE" w:rsidP="00770BBE">
      <w:pPr>
        <w:jc w:val="center"/>
        <w:outlineLvl w:val="0"/>
        <w:rPr>
          <w:rFonts w:eastAsiaTheme="minorHAnsi"/>
          <w:b/>
          <w:sz w:val="28"/>
          <w:szCs w:val="28"/>
          <w:lang w:val="sq-AL"/>
        </w:rPr>
      </w:pPr>
    </w:p>
    <w:p w14:paraId="0FE7BA93" w14:textId="77777777" w:rsidR="00770BBE" w:rsidRDefault="00770BBE" w:rsidP="00770BBE">
      <w:pPr>
        <w:jc w:val="center"/>
        <w:rPr>
          <w:rFonts w:eastAsiaTheme="minorHAnsi"/>
          <w:b/>
          <w:sz w:val="28"/>
          <w:szCs w:val="28"/>
          <w:lang w:val="sq-AL"/>
        </w:rPr>
      </w:pPr>
      <w:r w:rsidRPr="00812DE5">
        <w:rPr>
          <w:rFonts w:eastAsiaTheme="minorHAnsi"/>
          <w:b/>
          <w:sz w:val="28"/>
          <w:szCs w:val="28"/>
          <w:lang w:val="sq-AL"/>
        </w:rPr>
        <w:t>EDI RAMA</w:t>
      </w:r>
    </w:p>
    <w:p w14:paraId="47ED5498" w14:textId="77777777" w:rsidR="00770BBE" w:rsidRDefault="00770BBE" w:rsidP="00770BBE">
      <w:pPr>
        <w:jc w:val="center"/>
        <w:rPr>
          <w:rFonts w:eastAsiaTheme="minorHAnsi"/>
          <w:b/>
          <w:sz w:val="28"/>
          <w:szCs w:val="28"/>
          <w:lang w:val="sq-AL"/>
        </w:rPr>
      </w:pPr>
    </w:p>
    <w:p w14:paraId="76D33816" w14:textId="77777777" w:rsidR="00770BBE" w:rsidRPr="007E4668" w:rsidRDefault="00770BBE" w:rsidP="00770BBE">
      <w:pPr>
        <w:rPr>
          <w:lang w:val="it-IT"/>
        </w:rPr>
      </w:pPr>
      <w:r w:rsidRPr="00695E0B">
        <w:rPr>
          <w:lang w:val="it-IT"/>
        </w:rPr>
        <w:t>MINISTRI I SHËNDETËSISË</w:t>
      </w:r>
      <w:r>
        <w:rPr>
          <w:lang w:val="it-IT"/>
        </w:rPr>
        <w:tab/>
      </w:r>
      <w:r>
        <w:rPr>
          <w:lang w:val="it-IT"/>
        </w:rPr>
        <w:tab/>
      </w:r>
      <w:r>
        <w:rPr>
          <w:lang w:val="it-IT"/>
        </w:rPr>
        <w:tab/>
      </w:r>
      <w:r>
        <w:rPr>
          <w:lang w:val="it-IT"/>
        </w:rPr>
        <w:tab/>
      </w:r>
      <w:r w:rsidRPr="007E4668">
        <w:rPr>
          <w:lang w:val="it-IT"/>
        </w:rPr>
        <w:t xml:space="preserve">  </w:t>
      </w:r>
      <w:r>
        <w:rPr>
          <w:lang w:val="it-IT"/>
        </w:rPr>
        <w:t xml:space="preserve">       </w:t>
      </w:r>
      <w:r w:rsidRPr="007E4668">
        <w:rPr>
          <w:lang w:val="it-IT"/>
        </w:rPr>
        <w:t>MINISTRI I BUJQËSISË</w:t>
      </w:r>
    </w:p>
    <w:p w14:paraId="201BA146" w14:textId="77777777" w:rsidR="00770BBE" w:rsidRPr="007E4668" w:rsidRDefault="00770BBE" w:rsidP="00770BBE">
      <w:r w:rsidRPr="007E4668">
        <w:t>DHE MBROJTJES SOCIALE</w:t>
      </w:r>
      <w:r>
        <w:tab/>
      </w:r>
      <w:r>
        <w:tab/>
      </w:r>
      <w:r>
        <w:tab/>
        <w:t xml:space="preserve">                   </w:t>
      </w:r>
      <w:r w:rsidRPr="007E4668">
        <w:t>DHE ZHVILLIMIT RURAL</w:t>
      </w:r>
    </w:p>
    <w:p w14:paraId="5F06C8E1" w14:textId="77777777" w:rsidR="00770BBE" w:rsidRPr="007E4668" w:rsidRDefault="00770BBE" w:rsidP="00770BBE"/>
    <w:p w14:paraId="22554066" w14:textId="77777777" w:rsidR="00770BBE" w:rsidRPr="0050661E" w:rsidRDefault="00770BBE" w:rsidP="00770BBE">
      <w:pPr>
        <w:rPr>
          <w:lang w:val="it-IT"/>
        </w:rPr>
      </w:pPr>
      <w:r w:rsidRPr="007E4668">
        <w:t xml:space="preserve"> </w:t>
      </w:r>
      <w:r w:rsidRPr="00695E0B">
        <w:rPr>
          <w:lang w:val="it-IT"/>
        </w:rPr>
        <w:t>OGERTA MANASTIRLIU</w:t>
      </w:r>
      <w:r>
        <w:rPr>
          <w:lang w:val="it-IT"/>
        </w:rPr>
        <w:tab/>
      </w:r>
      <w:r>
        <w:rPr>
          <w:lang w:val="it-IT"/>
        </w:rPr>
        <w:tab/>
      </w:r>
      <w:r>
        <w:rPr>
          <w:lang w:val="it-IT"/>
        </w:rPr>
        <w:tab/>
      </w:r>
      <w:r>
        <w:rPr>
          <w:lang w:val="it-IT"/>
        </w:rPr>
        <w:tab/>
      </w:r>
      <w:r>
        <w:rPr>
          <w:lang w:val="it-IT"/>
        </w:rPr>
        <w:tab/>
      </w:r>
      <w:r w:rsidRPr="0050661E">
        <w:rPr>
          <w:lang w:val="it-IT"/>
        </w:rPr>
        <w:t xml:space="preserve">                FRIDA KRIFCA</w:t>
      </w:r>
    </w:p>
    <w:p w14:paraId="3B9448AB" w14:textId="77777777" w:rsidR="00770BBE" w:rsidRPr="0050661E" w:rsidRDefault="00770BBE" w:rsidP="00770BBE">
      <w:pPr>
        <w:rPr>
          <w:lang w:val="it-IT"/>
        </w:rPr>
      </w:pPr>
    </w:p>
    <w:p w14:paraId="42B4AA21" w14:textId="77777777" w:rsidR="00770BBE" w:rsidRDefault="00770BBE" w:rsidP="00770BBE">
      <w:pPr>
        <w:jc w:val="center"/>
        <w:rPr>
          <w:rFonts w:eastAsia="Times New Roman"/>
          <w:bCs/>
          <w:szCs w:val="28"/>
          <w:lang w:val="fr-FR" w:bidi="en-US"/>
        </w:rPr>
      </w:pPr>
    </w:p>
    <w:p w14:paraId="27EF7DF2" w14:textId="77777777" w:rsidR="00770BBE" w:rsidRDefault="00770BBE" w:rsidP="00770BBE">
      <w:pPr>
        <w:jc w:val="center"/>
        <w:rPr>
          <w:rFonts w:eastAsia="Times New Roman"/>
          <w:bCs/>
          <w:szCs w:val="28"/>
          <w:lang w:val="fr-FR" w:bidi="en-US"/>
        </w:rPr>
      </w:pPr>
      <w:r>
        <w:rPr>
          <w:rFonts w:eastAsia="Times New Roman"/>
          <w:bCs/>
          <w:szCs w:val="28"/>
          <w:lang w:val="fr-FR" w:bidi="en-US"/>
        </w:rPr>
        <w:t>MINISTRI I BRENDSHËM</w:t>
      </w:r>
    </w:p>
    <w:p w14:paraId="29BF6B1B" w14:textId="77777777" w:rsidR="00770BBE" w:rsidRDefault="00770BBE" w:rsidP="00770BBE">
      <w:pPr>
        <w:jc w:val="center"/>
        <w:rPr>
          <w:rFonts w:eastAsia="Times New Roman"/>
          <w:bCs/>
          <w:szCs w:val="28"/>
          <w:lang w:val="fr-FR" w:bidi="en-US"/>
        </w:rPr>
      </w:pPr>
    </w:p>
    <w:p w14:paraId="2F7CBB82" w14:textId="77777777" w:rsidR="00770BBE" w:rsidRDefault="00770BBE" w:rsidP="00770BBE">
      <w:pPr>
        <w:jc w:val="center"/>
        <w:rPr>
          <w:lang w:val="it-IT"/>
        </w:rPr>
      </w:pPr>
      <w:r>
        <w:rPr>
          <w:lang w:val="it-IT"/>
        </w:rPr>
        <w:t>BLEDAR ÇUÇI</w:t>
      </w:r>
    </w:p>
    <w:p w14:paraId="5F3235C1" w14:textId="77777777" w:rsidR="00770BBE" w:rsidRDefault="00770BBE" w:rsidP="00770BBE">
      <w:pPr>
        <w:jc w:val="center"/>
        <w:rPr>
          <w:lang w:val="it-IT"/>
        </w:rPr>
      </w:pPr>
    </w:p>
    <w:p w14:paraId="24450A8D" w14:textId="77777777" w:rsidR="00770BBE" w:rsidRPr="009533B6" w:rsidRDefault="00770BBE" w:rsidP="00770BBE">
      <w:pPr>
        <w:widowControl w:val="0"/>
        <w:suppressAutoHyphens/>
        <w:autoSpaceDE w:val="0"/>
        <w:autoSpaceDN w:val="0"/>
        <w:spacing w:line="100" w:lineRule="atLeast"/>
        <w:jc w:val="center"/>
        <w:rPr>
          <w:rFonts w:eastAsia="Times New Roman"/>
          <w:lang w:val="it-IT" w:eastAsia="ar-SA"/>
        </w:rPr>
      </w:pPr>
      <w:r w:rsidRPr="009533B6">
        <w:rPr>
          <w:rFonts w:eastAsia="Times New Roman"/>
          <w:lang w:val="it-IT" w:eastAsia="ar-SA"/>
        </w:rPr>
        <w:t>Në mungesë dhe me porosi</w:t>
      </w:r>
    </w:p>
    <w:p w14:paraId="07B28A1C" w14:textId="77777777" w:rsidR="00770BBE" w:rsidRPr="009533B6" w:rsidRDefault="00770BBE" w:rsidP="00770BBE">
      <w:pPr>
        <w:widowControl w:val="0"/>
        <w:suppressAutoHyphens/>
        <w:autoSpaceDE w:val="0"/>
        <w:autoSpaceDN w:val="0"/>
        <w:spacing w:line="100" w:lineRule="atLeast"/>
        <w:jc w:val="center"/>
        <w:rPr>
          <w:rFonts w:eastAsia="Times New Roman"/>
          <w:lang w:val="it-IT" w:eastAsia="ar-SA"/>
        </w:rPr>
      </w:pPr>
    </w:p>
    <w:p w14:paraId="67690134" w14:textId="77777777" w:rsidR="00770BBE" w:rsidRPr="009533B6" w:rsidRDefault="00770BBE" w:rsidP="00770BBE">
      <w:pPr>
        <w:widowControl w:val="0"/>
        <w:suppressAutoHyphens/>
        <w:autoSpaceDE w:val="0"/>
        <w:autoSpaceDN w:val="0"/>
        <w:spacing w:line="100" w:lineRule="atLeast"/>
        <w:jc w:val="center"/>
        <w:rPr>
          <w:rFonts w:eastAsia="Times New Roman"/>
          <w:lang w:val="it-IT" w:eastAsia="ar-SA"/>
        </w:rPr>
      </w:pPr>
      <w:r w:rsidRPr="009533B6">
        <w:rPr>
          <w:rFonts w:eastAsia="Times New Roman"/>
          <w:lang w:val="it-IT" w:eastAsia="ar-SA"/>
        </w:rPr>
        <w:t>ZËVENDËSMINISTRI</w:t>
      </w:r>
    </w:p>
    <w:p w14:paraId="42600819" w14:textId="77777777" w:rsidR="00770BBE" w:rsidRPr="009533B6" w:rsidRDefault="00770BBE" w:rsidP="00770BBE">
      <w:pPr>
        <w:widowControl w:val="0"/>
        <w:suppressAutoHyphens/>
        <w:autoSpaceDE w:val="0"/>
        <w:autoSpaceDN w:val="0"/>
        <w:spacing w:line="100" w:lineRule="atLeast"/>
        <w:jc w:val="center"/>
        <w:rPr>
          <w:rFonts w:eastAsia="Times New Roman"/>
          <w:lang w:val="it-IT" w:eastAsia="ar-SA"/>
        </w:rPr>
      </w:pPr>
    </w:p>
    <w:p w14:paraId="0D00D98E" w14:textId="7606DE6A" w:rsidR="00770BBE" w:rsidRPr="00FB2175" w:rsidRDefault="00770BBE" w:rsidP="00FB2175">
      <w:pPr>
        <w:widowControl w:val="0"/>
        <w:suppressAutoHyphens/>
        <w:autoSpaceDE w:val="0"/>
        <w:autoSpaceDN w:val="0"/>
        <w:jc w:val="center"/>
        <w:rPr>
          <w:rFonts w:eastAsia="Times New Roman"/>
          <w:szCs w:val="28"/>
          <w:lang w:eastAsia="zh-CN"/>
        </w:rPr>
      </w:pPr>
      <w:r w:rsidRPr="009533B6">
        <w:rPr>
          <w:rFonts w:eastAsia="Times New Roman"/>
          <w:lang w:val="it-IT" w:eastAsia="zh-CN"/>
        </w:rPr>
        <w:t>ANDI MAHILA</w:t>
      </w:r>
    </w:p>
    <w:sectPr w:rsidR="00770BBE" w:rsidRPr="00FB2175" w:rsidSect="00FB2175">
      <w:headerReference w:type="default" r:id="rId13"/>
      <w:footerReference w:type="default" r:id="rId14"/>
      <w:pgSz w:w="11900" w:h="16840" w:code="9"/>
      <w:pgMar w:top="1440" w:right="1440" w:bottom="10" w:left="1440" w:header="708" w:footer="39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3741D" w14:textId="77777777" w:rsidR="00B76F3A" w:rsidRDefault="00B76F3A">
      <w:r>
        <w:separator/>
      </w:r>
    </w:p>
  </w:endnote>
  <w:endnote w:type="continuationSeparator" w:id="0">
    <w:p w14:paraId="539F2F12" w14:textId="77777777" w:rsidR="00B76F3A" w:rsidRDefault="00B7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3DB5F" w14:textId="4B0D9480" w:rsidR="00F111B8" w:rsidRDefault="00F111B8">
    <w:pPr>
      <w:pStyle w:val="Footer"/>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CF0260">
      <w:rPr>
        <w:rFonts w:ascii="Times New Roman" w:eastAsia="Times New Roman" w:hAnsi="Times New Roman" w:cs="Times New Roman"/>
        <w:noProof/>
      </w:rPr>
      <w:t>34</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5DE9" w14:textId="77777777" w:rsidR="00B76F3A" w:rsidRDefault="00B76F3A">
      <w:r>
        <w:separator/>
      </w:r>
    </w:p>
  </w:footnote>
  <w:footnote w:type="continuationSeparator" w:id="0">
    <w:p w14:paraId="36919245" w14:textId="77777777" w:rsidR="00B76F3A" w:rsidRDefault="00B7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C0006" w14:textId="77777777" w:rsidR="00F111B8" w:rsidRDefault="00F111B8">
    <w:pPr>
      <w:pStyle w:val="Header"/>
    </w:pPr>
    <w:r>
      <w:rPr>
        <w:noProof/>
        <w:lang w:eastAsia="en-US"/>
      </w:rPr>
      <mc:AlternateContent>
        <mc:Choice Requires="wps">
          <w:drawing>
            <wp:anchor distT="152400" distB="152400" distL="152400" distR="152400" simplePos="0" relativeHeight="251658240" behindDoc="1" locked="0" layoutInCell="1" allowOverlap="1" wp14:anchorId="081E6A2E" wp14:editId="11DC1312">
              <wp:simplePos x="0" y="0"/>
              <wp:positionH relativeFrom="page">
                <wp:posOffset>1053147</wp:posOffset>
              </wp:positionH>
              <wp:positionV relativeFrom="page">
                <wp:posOffset>3711892</wp:posOffset>
              </wp:positionV>
              <wp:extent cx="5450205" cy="3269616"/>
              <wp:effectExtent l="357820" t="1448114" r="357820" b="1448114"/>
              <wp:wrapNone/>
              <wp:docPr id="1073741825" name="Text Box 2" descr="DRAFT"/>
              <wp:cNvGraphicFramePr/>
              <a:graphic xmlns:a="http://schemas.openxmlformats.org/drawingml/2006/main">
                <a:graphicData uri="http://schemas.microsoft.com/office/word/2010/wordprocessingShape">
                  <wps:wsp>
                    <wps:cNvSpPr txBox="1"/>
                    <wps:spPr>
                      <a:xfrm rot="18900000">
                        <a:off x="0" y="0"/>
                        <a:ext cx="5450205" cy="3269616"/>
                      </a:xfrm>
                      <a:prstGeom prst="rect">
                        <a:avLst/>
                      </a:prstGeom>
                      <a:noFill/>
                      <a:ln w="12700" cap="flat">
                        <a:noFill/>
                        <a:miter lim="400000"/>
                      </a:ln>
                      <a:effectLst/>
                    </wps:spPr>
                    <wps:txbx>
                      <w:txbxContent>
                        <w:p w14:paraId="42D46165" w14:textId="1EF787A6" w:rsidR="00F111B8" w:rsidRDefault="00F111B8">
                          <w:pPr>
                            <w:pStyle w:val="Caption"/>
                            <w:tabs>
                              <w:tab w:val="left" w:pos="1440"/>
                              <w:tab w:val="left" w:pos="2880"/>
                              <w:tab w:val="left" w:pos="4320"/>
                              <w:tab w:val="left" w:pos="5760"/>
                              <w:tab w:val="left" w:pos="7200"/>
                            </w:tabs>
                          </w:pPr>
                        </w:p>
                      </w:txbxContent>
                    </wps:txbx>
                    <wps:bodyPr wrap="square" lIns="0" tIns="0" rIns="0" bIns="0" numCol="1" anchor="ctr">
                      <a:normAutofit/>
                    </wps:bodyPr>
                  </wps:wsp>
                </a:graphicData>
              </a:graphic>
            </wp:anchor>
          </w:drawing>
        </mc:Choice>
        <mc:Fallback>
          <w:pict>
            <v:shapetype w14:anchorId="081E6A2E" id="_x0000_t202" coordsize="21600,21600" o:spt="202" path="m,l,21600r21600,l21600,xe">
              <v:stroke joinstyle="miter"/>
              <v:path gradientshapeok="t" o:connecttype="rect"/>
            </v:shapetype>
            <v:shape id="Text Box 2" o:spid="_x0000_s1026" type="#_x0000_t202" alt="DRAFT" style="position:absolute;margin-left:82.9pt;margin-top:292.25pt;width:429.15pt;height:25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" filled="f" stroked="f" strokeweight="1pt">
              <v:stroke miterlimit="4"/>
              <v:textbox inset="0,0,0,0">
                <w:txbxContent>
                  <w:p w14:paraId="42D46165" w14:textId="1EF787A6" w:rsidR="00F111B8" w:rsidRDefault="00F111B8">
                    <w:pPr>
                      <w:pStyle w:val="Caption"/>
                      <w:tabs>
                        <w:tab w:val="left" w:pos="1440"/>
                        <w:tab w:val="left" w:pos="2880"/>
                        <w:tab w:val="left" w:pos="4320"/>
                        <w:tab w:val="left" w:pos="5760"/>
                        <w:tab w:val="left" w:pos="7200"/>
                      </w:tabs>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2EEA"/>
    <w:multiLevelType w:val="hybridMultilevel"/>
    <w:tmpl w:val="0CA47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E5251"/>
    <w:multiLevelType w:val="hybridMultilevel"/>
    <w:tmpl w:val="FFFFFFFF"/>
    <w:styleLink w:val="ImportedStyle27"/>
    <w:lvl w:ilvl="0" w:tplc="73D4189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FE28E92">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02CC0F2">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8F52BA0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D645002">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CA607E8">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C324C8C8">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7000668">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2CE528C">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6129AD"/>
    <w:multiLevelType w:val="hybridMultilevel"/>
    <w:tmpl w:val="2D9865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953D90"/>
    <w:multiLevelType w:val="hybridMultilevel"/>
    <w:tmpl w:val="FFFFFFFF"/>
    <w:styleLink w:val="ImportedStyle7"/>
    <w:lvl w:ilvl="0" w:tplc="EDD0098C">
      <w:start w:val="1"/>
      <w:numFmt w:val="lowerLetter"/>
      <w:suff w:val="nothing"/>
      <w:lvlText w:val="%1)"/>
      <w:lvlJc w:val="left"/>
      <w:pPr>
        <w:tabs>
          <w:tab w:val="left" w:pos="540"/>
        </w:tabs>
        <w:ind w:left="18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7CF64DA6">
      <w:start w:val="1"/>
      <w:numFmt w:val="lowerLetter"/>
      <w:lvlText w:val="%2."/>
      <w:lvlJc w:val="left"/>
      <w:pPr>
        <w:tabs>
          <w:tab w:val="left" w:pos="540"/>
          <w:tab w:val="num" w:pos="930"/>
        </w:tabs>
        <w:ind w:left="630" w:hanging="150"/>
      </w:pPr>
      <w:rPr>
        <w:rFonts w:hAnsi="Arial Unicode MS"/>
        <w:caps w:val="0"/>
        <w:smallCaps w:val="0"/>
        <w:strike w:val="0"/>
        <w:dstrike w:val="0"/>
        <w:outline w:val="0"/>
        <w:emboss w:val="0"/>
        <w:imprint w:val="0"/>
        <w:spacing w:val="0"/>
        <w:w w:val="100"/>
        <w:kern w:val="0"/>
        <w:position w:val="0"/>
        <w:highlight w:val="none"/>
        <w:vertAlign w:val="baseline"/>
      </w:rPr>
    </w:lvl>
    <w:lvl w:ilvl="2" w:tplc="626C4CF8">
      <w:start w:val="1"/>
      <w:numFmt w:val="lowerRoman"/>
      <w:lvlText w:val="%3."/>
      <w:lvlJc w:val="left"/>
      <w:pPr>
        <w:tabs>
          <w:tab w:val="left" w:pos="540"/>
          <w:tab w:val="num" w:pos="1650"/>
        </w:tabs>
        <w:ind w:left="1350" w:hanging="90"/>
      </w:pPr>
      <w:rPr>
        <w:rFonts w:hAnsi="Arial Unicode MS"/>
        <w:caps w:val="0"/>
        <w:smallCaps w:val="0"/>
        <w:strike w:val="0"/>
        <w:dstrike w:val="0"/>
        <w:outline w:val="0"/>
        <w:emboss w:val="0"/>
        <w:imprint w:val="0"/>
        <w:spacing w:val="0"/>
        <w:w w:val="100"/>
        <w:kern w:val="0"/>
        <w:position w:val="0"/>
        <w:highlight w:val="none"/>
        <w:vertAlign w:val="baseline"/>
      </w:rPr>
    </w:lvl>
    <w:lvl w:ilvl="3" w:tplc="578036B6">
      <w:start w:val="1"/>
      <w:numFmt w:val="decimal"/>
      <w:lvlText w:val="%4."/>
      <w:lvlJc w:val="left"/>
      <w:pPr>
        <w:tabs>
          <w:tab w:val="left" w:pos="540"/>
          <w:tab w:val="num" w:pos="2370"/>
        </w:tabs>
        <w:ind w:left="2070" w:hanging="150"/>
      </w:pPr>
      <w:rPr>
        <w:rFonts w:hAnsi="Arial Unicode MS"/>
        <w:caps w:val="0"/>
        <w:smallCaps w:val="0"/>
        <w:strike w:val="0"/>
        <w:dstrike w:val="0"/>
        <w:outline w:val="0"/>
        <w:emboss w:val="0"/>
        <w:imprint w:val="0"/>
        <w:spacing w:val="0"/>
        <w:w w:val="100"/>
        <w:kern w:val="0"/>
        <w:position w:val="0"/>
        <w:highlight w:val="none"/>
        <w:vertAlign w:val="baseline"/>
      </w:rPr>
    </w:lvl>
    <w:lvl w:ilvl="4" w:tplc="73A854B4">
      <w:start w:val="1"/>
      <w:numFmt w:val="lowerLetter"/>
      <w:lvlText w:val="%5."/>
      <w:lvlJc w:val="left"/>
      <w:pPr>
        <w:tabs>
          <w:tab w:val="left" w:pos="540"/>
          <w:tab w:val="num" w:pos="3090"/>
        </w:tabs>
        <w:ind w:left="2790" w:hanging="150"/>
      </w:pPr>
      <w:rPr>
        <w:rFonts w:hAnsi="Arial Unicode MS"/>
        <w:caps w:val="0"/>
        <w:smallCaps w:val="0"/>
        <w:strike w:val="0"/>
        <w:dstrike w:val="0"/>
        <w:outline w:val="0"/>
        <w:emboss w:val="0"/>
        <w:imprint w:val="0"/>
        <w:spacing w:val="0"/>
        <w:w w:val="100"/>
        <w:kern w:val="0"/>
        <w:position w:val="0"/>
        <w:highlight w:val="none"/>
        <w:vertAlign w:val="baseline"/>
      </w:rPr>
    </w:lvl>
    <w:lvl w:ilvl="5" w:tplc="EA043644">
      <w:start w:val="1"/>
      <w:numFmt w:val="lowerRoman"/>
      <w:lvlText w:val="%6."/>
      <w:lvlJc w:val="left"/>
      <w:pPr>
        <w:tabs>
          <w:tab w:val="left" w:pos="540"/>
          <w:tab w:val="num" w:pos="3810"/>
        </w:tabs>
        <w:ind w:left="3510" w:hanging="90"/>
      </w:pPr>
      <w:rPr>
        <w:rFonts w:hAnsi="Arial Unicode MS"/>
        <w:caps w:val="0"/>
        <w:smallCaps w:val="0"/>
        <w:strike w:val="0"/>
        <w:dstrike w:val="0"/>
        <w:outline w:val="0"/>
        <w:emboss w:val="0"/>
        <w:imprint w:val="0"/>
        <w:spacing w:val="0"/>
        <w:w w:val="100"/>
        <w:kern w:val="0"/>
        <w:position w:val="0"/>
        <w:highlight w:val="none"/>
        <w:vertAlign w:val="baseline"/>
      </w:rPr>
    </w:lvl>
    <w:lvl w:ilvl="6" w:tplc="34D4FA1C">
      <w:start w:val="1"/>
      <w:numFmt w:val="decimal"/>
      <w:lvlText w:val="%7."/>
      <w:lvlJc w:val="left"/>
      <w:pPr>
        <w:tabs>
          <w:tab w:val="left" w:pos="540"/>
          <w:tab w:val="num" w:pos="4530"/>
        </w:tabs>
        <w:ind w:left="4230" w:hanging="150"/>
      </w:pPr>
      <w:rPr>
        <w:rFonts w:hAnsi="Arial Unicode MS"/>
        <w:caps w:val="0"/>
        <w:smallCaps w:val="0"/>
        <w:strike w:val="0"/>
        <w:dstrike w:val="0"/>
        <w:outline w:val="0"/>
        <w:emboss w:val="0"/>
        <w:imprint w:val="0"/>
        <w:spacing w:val="0"/>
        <w:w w:val="100"/>
        <w:kern w:val="0"/>
        <w:position w:val="0"/>
        <w:highlight w:val="none"/>
        <w:vertAlign w:val="baseline"/>
      </w:rPr>
    </w:lvl>
    <w:lvl w:ilvl="7" w:tplc="8BC6A184">
      <w:start w:val="1"/>
      <w:numFmt w:val="lowerLetter"/>
      <w:lvlText w:val="%8."/>
      <w:lvlJc w:val="left"/>
      <w:pPr>
        <w:tabs>
          <w:tab w:val="left" w:pos="540"/>
          <w:tab w:val="num" w:pos="5250"/>
        </w:tabs>
        <w:ind w:left="4950" w:hanging="150"/>
      </w:pPr>
      <w:rPr>
        <w:rFonts w:hAnsi="Arial Unicode MS"/>
        <w:caps w:val="0"/>
        <w:smallCaps w:val="0"/>
        <w:strike w:val="0"/>
        <w:dstrike w:val="0"/>
        <w:outline w:val="0"/>
        <w:emboss w:val="0"/>
        <w:imprint w:val="0"/>
        <w:spacing w:val="0"/>
        <w:w w:val="100"/>
        <w:kern w:val="0"/>
        <w:position w:val="0"/>
        <w:highlight w:val="none"/>
        <w:vertAlign w:val="baseline"/>
      </w:rPr>
    </w:lvl>
    <w:lvl w:ilvl="8" w:tplc="CDDAC488">
      <w:start w:val="1"/>
      <w:numFmt w:val="lowerRoman"/>
      <w:lvlText w:val="%9."/>
      <w:lvlJc w:val="left"/>
      <w:pPr>
        <w:tabs>
          <w:tab w:val="left" w:pos="540"/>
          <w:tab w:val="num" w:pos="5970"/>
        </w:tabs>
        <w:ind w:left="5670" w:hanging="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53321B"/>
    <w:multiLevelType w:val="hybridMultilevel"/>
    <w:tmpl w:val="FFFFFFFF"/>
    <w:styleLink w:val="ImportedStyle80"/>
    <w:lvl w:ilvl="0" w:tplc="FC1A3A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A6114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1EA05C">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6A24E14">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78F15A">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C80CFE">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CEECE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40B7E0">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FA99FC">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6F3ABB"/>
    <w:multiLevelType w:val="hybridMultilevel"/>
    <w:tmpl w:val="61240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0464"/>
    <w:multiLevelType w:val="hybridMultilevel"/>
    <w:tmpl w:val="FFFFFFFF"/>
    <w:styleLink w:val="ImportedStyle22"/>
    <w:lvl w:ilvl="0" w:tplc="5428D48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C74F604">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588A716">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AB70676A">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3086046">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D76B9E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27C4FE6">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8461F88">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0A49D16">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B5E4FE5"/>
    <w:multiLevelType w:val="hybridMultilevel"/>
    <w:tmpl w:val="82100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C4D0B"/>
    <w:multiLevelType w:val="hybridMultilevel"/>
    <w:tmpl w:val="CD18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A5E53"/>
    <w:multiLevelType w:val="hybridMultilevel"/>
    <w:tmpl w:val="FFFFFFFF"/>
    <w:styleLink w:val="ImportedStyle2"/>
    <w:lvl w:ilvl="0" w:tplc="C05E8454">
      <w:start w:val="1"/>
      <w:numFmt w:val="lowerLetter"/>
      <w:lvlText w:val="%1)"/>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9746FEA">
      <w:start w:val="1"/>
      <w:numFmt w:val="lowerLetter"/>
      <w:lvlText w:val="%2."/>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F52CE7A">
      <w:start w:val="1"/>
      <w:numFmt w:val="lowerRoman"/>
      <w:lvlText w:val="%3."/>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68009CE">
      <w:start w:val="1"/>
      <w:numFmt w:val="decimal"/>
      <w:lvlText w:val="%4."/>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B6A586">
      <w:start w:val="1"/>
      <w:numFmt w:val="lowerLetter"/>
      <w:lvlText w:val="%5."/>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688203E">
      <w:start w:val="1"/>
      <w:numFmt w:val="lowerRoman"/>
      <w:lvlText w:val="%6."/>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6FE1A38">
      <w:start w:val="1"/>
      <w:numFmt w:val="decimal"/>
      <w:lvlText w:val="%7."/>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8C1782">
      <w:start w:val="1"/>
      <w:numFmt w:val="lowerLetter"/>
      <w:lvlText w:val="%8."/>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77AB97C">
      <w:start w:val="1"/>
      <w:numFmt w:val="lowerRoman"/>
      <w:lvlText w:val="%9."/>
      <w:lvlJc w:val="left"/>
      <w:pPr>
        <w:tabs>
          <w:tab w:val="num" w:pos="720"/>
        </w:tabs>
        <w:ind w:left="270" w:firstLine="18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0E8831B9"/>
    <w:multiLevelType w:val="hybridMultilevel"/>
    <w:tmpl w:val="552C0B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24141E"/>
    <w:multiLevelType w:val="hybridMultilevel"/>
    <w:tmpl w:val="FFFFFFFF"/>
    <w:styleLink w:val="ImportedStyle21"/>
    <w:lvl w:ilvl="0" w:tplc="051AF1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F23A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A4A5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C6627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AC8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4270F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FEB6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5A70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6B6A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FE45F4F"/>
    <w:multiLevelType w:val="hybridMultilevel"/>
    <w:tmpl w:val="FFFFFFFF"/>
    <w:styleLink w:val="ImportedStyle42"/>
    <w:lvl w:ilvl="0" w:tplc="3044147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E946A3E">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8F8B884">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48CE6BC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BFE6950">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1E23BAE">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0E6C990E">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F8E0AC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5823C48">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0AA05FB"/>
    <w:multiLevelType w:val="hybridMultilevel"/>
    <w:tmpl w:val="FFFFFFFF"/>
    <w:styleLink w:val="ImportedStyle14"/>
    <w:lvl w:ilvl="0" w:tplc="1D860DD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70EC6CB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8444D66">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A2983CB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C4EA774">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67CD0C6">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EEAE490A">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B668072">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AD0BC3E">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0C7442B"/>
    <w:multiLevelType w:val="hybridMultilevel"/>
    <w:tmpl w:val="FFFFFFFF"/>
    <w:styleLink w:val="ImportedStyle32"/>
    <w:lvl w:ilvl="0" w:tplc="C960E536">
      <w:start w:val="1"/>
      <w:numFmt w:val="lowerLetter"/>
      <w:lvlText w:val="%1)"/>
      <w:lvlJc w:val="left"/>
      <w:pPr>
        <w:tabs>
          <w:tab w:val="num" w:pos="720"/>
        </w:tabs>
        <w:ind w:left="3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DB6E8640">
      <w:start w:val="1"/>
      <w:numFmt w:val="lowerLetter"/>
      <w:lvlText w:val="%2."/>
      <w:lvlJc w:val="left"/>
      <w:pPr>
        <w:tabs>
          <w:tab w:val="left" w:pos="720"/>
          <w:tab w:val="num" w:pos="108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DEB0BF86">
      <w:start w:val="1"/>
      <w:numFmt w:val="lowerRoman"/>
      <w:lvlText w:val="%3."/>
      <w:lvlJc w:val="left"/>
      <w:pPr>
        <w:tabs>
          <w:tab w:val="left" w:pos="720"/>
          <w:tab w:val="num" w:pos="1800"/>
        </w:tabs>
        <w:ind w:left="1440" w:firstLine="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0DE1C18">
      <w:start w:val="1"/>
      <w:numFmt w:val="decimal"/>
      <w:lvlText w:val="%4."/>
      <w:lvlJc w:val="left"/>
      <w:pPr>
        <w:tabs>
          <w:tab w:val="left" w:pos="720"/>
          <w:tab w:val="num" w:pos="2520"/>
        </w:tabs>
        <w:ind w:left="21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080302">
      <w:start w:val="1"/>
      <w:numFmt w:val="lowerLetter"/>
      <w:lvlText w:val="%5."/>
      <w:lvlJc w:val="left"/>
      <w:pPr>
        <w:tabs>
          <w:tab w:val="left" w:pos="720"/>
          <w:tab w:val="num" w:pos="324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81D5C">
      <w:start w:val="1"/>
      <w:numFmt w:val="lowerRoman"/>
      <w:lvlText w:val="%6."/>
      <w:lvlJc w:val="left"/>
      <w:pPr>
        <w:tabs>
          <w:tab w:val="left" w:pos="720"/>
          <w:tab w:val="num" w:pos="3960"/>
        </w:tabs>
        <w:ind w:left="3600" w:firstLine="60"/>
      </w:pPr>
      <w:rPr>
        <w:rFonts w:hAnsi="Arial Unicode MS"/>
        <w:b/>
        <w:bCs/>
        <w:caps w:val="0"/>
        <w:smallCaps w:val="0"/>
        <w:strike w:val="0"/>
        <w:dstrike w:val="0"/>
        <w:outline w:val="0"/>
        <w:emboss w:val="0"/>
        <w:imprint w:val="0"/>
        <w:spacing w:val="0"/>
        <w:w w:val="100"/>
        <w:kern w:val="0"/>
        <w:position w:val="0"/>
        <w:highlight w:val="none"/>
        <w:vertAlign w:val="baseline"/>
      </w:rPr>
    </w:lvl>
    <w:lvl w:ilvl="6" w:tplc="97CA865E">
      <w:start w:val="1"/>
      <w:numFmt w:val="decimal"/>
      <w:lvlText w:val="%7."/>
      <w:lvlJc w:val="left"/>
      <w:pPr>
        <w:tabs>
          <w:tab w:val="left" w:pos="720"/>
          <w:tab w:val="num" w:pos="4680"/>
        </w:tabs>
        <w:ind w:left="43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4C048A18">
      <w:start w:val="1"/>
      <w:numFmt w:val="lowerLetter"/>
      <w:lvlText w:val="%8."/>
      <w:lvlJc w:val="left"/>
      <w:pPr>
        <w:tabs>
          <w:tab w:val="left" w:pos="720"/>
          <w:tab w:val="num" w:pos="540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67C29B8">
      <w:start w:val="1"/>
      <w:numFmt w:val="lowerRoman"/>
      <w:lvlText w:val="%9."/>
      <w:lvlJc w:val="left"/>
      <w:pPr>
        <w:tabs>
          <w:tab w:val="left" w:pos="720"/>
          <w:tab w:val="num" w:pos="6120"/>
        </w:tabs>
        <w:ind w:left="5760" w:firstLine="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632D52"/>
    <w:multiLevelType w:val="hybridMultilevel"/>
    <w:tmpl w:val="E1DC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8E0C8F"/>
    <w:multiLevelType w:val="hybridMultilevel"/>
    <w:tmpl w:val="61A0C2E4"/>
    <w:lvl w:ilvl="0" w:tplc="17A0A4D4">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221F3"/>
    <w:multiLevelType w:val="hybridMultilevel"/>
    <w:tmpl w:val="FFFFFFFF"/>
    <w:styleLink w:val="ImportedStyle31"/>
    <w:lvl w:ilvl="0" w:tplc="6308A282">
      <w:start w:val="1"/>
      <w:numFmt w:val="lowerLetter"/>
      <w:lvlText w:val="%1)"/>
      <w:lvlJc w:val="left"/>
      <w:pPr>
        <w:tabs>
          <w:tab w:val="num" w:pos="720"/>
        </w:tabs>
        <w:ind w:left="3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C270E818">
      <w:start w:val="1"/>
      <w:numFmt w:val="lowerLetter"/>
      <w:lvlText w:val="%2."/>
      <w:lvlJc w:val="left"/>
      <w:pPr>
        <w:tabs>
          <w:tab w:val="left" w:pos="720"/>
          <w:tab w:val="num" w:pos="1170"/>
        </w:tabs>
        <w:ind w:left="81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7B8C0D5A">
      <w:start w:val="1"/>
      <w:numFmt w:val="lowerRoman"/>
      <w:lvlText w:val="%3."/>
      <w:lvlJc w:val="left"/>
      <w:pPr>
        <w:tabs>
          <w:tab w:val="left" w:pos="720"/>
          <w:tab w:val="num" w:pos="1890"/>
        </w:tabs>
        <w:ind w:left="1530" w:firstLine="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F04122A">
      <w:start w:val="1"/>
      <w:numFmt w:val="decimal"/>
      <w:lvlText w:val="%4."/>
      <w:lvlJc w:val="left"/>
      <w:pPr>
        <w:tabs>
          <w:tab w:val="left" w:pos="720"/>
          <w:tab w:val="num" w:pos="2610"/>
        </w:tabs>
        <w:ind w:left="225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2C9350">
      <w:start w:val="1"/>
      <w:numFmt w:val="lowerLetter"/>
      <w:lvlText w:val="%5."/>
      <w:lvlJc w:val="left"/>
      <w:pPr>
        <w:tabs>
          <w:tab w:val="left" w:pos="720"/>
          <w:tab w:val="num" w:pos="3330"/>
        </w:tabs>
        <w:ind w:left="297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625430">
      <w:start w:val="1"/>
      <w:numFmt w:val="lowerRoman"/>
      <w:lvlText w:val="%6."/>
      <w:lvlJc w:val="left"/>
      <w:pPr>
        <w:tabs>
          <w:tab w:val="left" w:pos="720"/>
          <w:tab w:val="num" w:pos="4050"/>
        </w:tabs>
        <w:ind w:left="3690" w:firstLine="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0005102">
      <w:start w:val="1"/>
      <w:numFmt w:val="decimal"/>
      <w:lvlText w:val="%7."/>
      <w:lvlJc w:val="left"/>
      <w:pPr>
        <w:tabs>
          <w:tab w:val="left" w:pos="720"/>
          <w:tab w:val="num" w:pos="4770"/>
        </w:tabs>
        <w:ind w:left="441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B46F34">
      <w:start w:val="1"/>
      <w:numFmt w:val="lowerLetter"/>
      <w:lvlText w:val="%8."/>
      <w:lvlJc w:val="left"/>
      <w:pPr>
        <w:tabs>
          <w:tab w:val="left" w:pos="720"/>
          <w:tab w:val="num" w:pos="5490"/>
        </w:tabs>
        <w:ind w:left="513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D162AE2">
      <w:start w:val="1"/>
      <w:numFmt w:val="lowerRoman"/>
      <w:lvlText w:val="%9."/>
      <w:lvlJc w:val="left"/>
      <w:pPr>
        <w:tabs>
          <w:tab w:val="left" w:pos="720"/>
          <w:tab w:val="num" w:pos="6210"/>
        </w:tabs>
        <w:ind w:left="5850" w:firstLine="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6FF7619"/>
    <w:multiLevelType w:val="hybridMultilevel"/>
    <w:tmpl w:val="FFFFFFFF"/>
    <w:styleLink w:val="ImportedStyle6"/>
    <w:lvl w:ilvl="0" w:tplc="E0863AAA">
      <w:start w:val="1"/>
      <w:numFmt w:val="decimal"/>
      <w:lvlText w:val="%1."/>
      <w:lvlJc w:val="left"/>
      <w:pPr>
        <w:tabs>
          <w:tab w:val="left" w:pos="360"/>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5984E60">
      <w:start w:val="1"/>
      <w:numFmt w:val="lowerLetter"/>
      <w:lvlText w:val="%2."/>
      <w:lvlJc w:val="left"/>
      <w:pPr>
        <w:tabs>
          <w:tab w:val="left" w:pos="360"/>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D4C0BBE">
      <w:start w:val="1"/>
      <w:numFmt w:val="lowerRoman"/>
      <w:lvlText w:val="%3."/>
      <w:lvlJc w:val="left"/>
      <w:pPr>
        <w:tabs>
          <w:tab w:val="left" w:pos="360"/>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CA443BEC">
      <w:start w:val="1"/>
      <w:numFmt w:val="decimal"/>
      <w:lvlText w:val="%4."/>
      <w:lvlJc w:val="left"/>
      <w:pPr>
        <w:tabs>
          <w:tab w:val="left" w:pos="360"/>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51AE5A8">
      <w:start w:val="1"/>
      <w:numFmt w:val="lowerLetter"/>
      <w:lvlText w:val="%5."/>
      <w:lvlJc w:val="left"/>
      <w:pPr>
        <w:tabs>
          <w:tab w:val="left" w:pos="360"/>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8B283F2">
      <w:start w:val="1"/>
      <w:numFmt w:val="lowerRoman"/>
      <w:lvlText w:val="%6."/>
      <w:lvlJc w:val="left"/>
      <w:pPr>
        <w:tabs>
          <w:tab w:val="left" w:pos="360"/>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72187FFA">
      <w:start w:val="1"/>
      <w:numFmt w:val="decimal"/>
      <w:lvlText w:val="%7."/>
      <w:lvlJc w:val="left"/>
      <w:pPr>
        <w:tabs>
          <w:tab w:val="left" w:pos="360"/>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9ACF2B6">
      <w:start w:val="1"/>
      <w:numFmt w:val="lowerLetter"/>
      <w:lvlText w:val="%8."/>
      <w:lvlJc w:val="left"/>
      <w:pPr>
        <w:tabs>
          <w:tab w:val="left" w:pos="360"/>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87456A0">
      <w:start w:val="1"/>
      <w:numFmt w:val="lowerRoman"/>
      <w:lvlText w:val="%9."/>
      <w:lvlJc w:val="left"/>
      <w:pPr>
        <w:tabs>
          <w:tab w:val="left" w:pos="360"/>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7CE6A5F"/>
    <w:multiLevelType w:val="hybridMultilevel"/>
    <w:tmpl w:val="FFFFFFFF"/>
    <w:styleLink w:val="ImportedStyle47"/>
    <w:lvl w:ilvl="0" w:tplc="062ABA8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D3EFF9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C2EE30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9D64AE4">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B9EA0F2">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3EDCE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9C6F9D2">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5BEDE1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04263FE">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83B4EA5"/>
    <w:multiLevelType w:val="hybridMultilevel"/>
    <w:tmpl w:val="FFFFFFFF"/>
    <w:styleLink w:val="ImportedStyle29"/>
    <w:lvl w:ilvl="0" w:tplc="ABD0CECA">
      <w:start w:val="1"/>
      <w:numFmt w:val="decimal"/>
      <w:lvlText w:val="%1."/>
      <w:lvlJc w:val="left"/>
      <w:pPr>
        <w:tabs>
          <w:tab w:val="num" w:pos="810"/>
        </w:tabs>
        <w:ind w:left="45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3A0D572">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432C5CE">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A7A07BC">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6CA6162">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8CA840A">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F6F48C6A">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49EE2B0">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0329ECA">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83F4C52"/>
    <w:multiLevelType w:val="hybridMultilevel"/>
    <w:tmpl w:val="FFFFFFFF"/>
    <w:styleLink w:val="ImportedStyle1"/>
    <w:lvl w:ilvl="0" w:tplc="785834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F298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44978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24E44BC">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C8B21C">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04027E">
      <w:start w:val="1"/>
      <w:numFmt w:val="lowerRoman"/>
      <w:lvlText w:val="%6."/>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35AA71C">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589E3E">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44F4FE">
      <w:start w:val="1"/>
      <w:numFmt w:val="lowerRoman"/>
      <w:lvlText w:val="%9."/>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8873006"/>
    <w:multiLevelType w:val="hybridMultilevel"/>
    <w:tmpl w:val="FFFFFFFF"/>
    <w:styleLink w:val="ImportedStyle51"/>
    <w:lvl w:ilvl="0" w:tplc="3348A7D0">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96824FA">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2D2192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8F68C8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47C7776">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3B8CC9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C344FB6">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76FC3FD8">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CBC978E">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8FE7D41"/>
    <w:multiLevelType w:val="hybridMultilevel"/>
    <w:tmpl w:val="E29295E4"/>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19A04B0E"/>
    <w:multiLevelType w:val="hybridMultilevel"/>
    <w:tmpl w:val="FFFFFFFF"/>
    <w:styleLink w:val="ImportedStyle4"/>
    <w:lvl w:ilvl="0" w:tplc="1B3C3074">
      <w:start w:val="1"/>
      <w:numFmt w:val="decimal"/>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A003E04">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C45EB0">
      <w:start w:val="1"/>
      <w:numFmt w:val="lowerRoman"/>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D6ADB0A">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C26827C">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8AE73C2">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052779A">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8249EA8">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F5649D8">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1A270AAB"/>
    <w:multiLevelType w:val="hybridMultilevel"/>
    <w:tmpl w:val="D6B80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6303B1"/>
    <w:multiLevelType w:val="hybridMultilevel"/>
    <w:tmpl w:val="FFFFFFFF"/>
    <w:styleLink w:val="ImportedStyle36"/>
    <w:lvl w:ilvl="0" w:tplc="B8AAD7E2">
      <w:start w:val="1"/>
      <w:numFmt w:val="lowerRoman"/>
      <w:lvlText w:val="%1."/>
      <w:lvlJc w:val="left"/>
      <w:pPr>
        <w:tabs>
          <w:tab w:val="num" w:pos="720"/>
        </w:tabs>
        <w:ind w:left="300" w:firstLine="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288DBAE">
      <w:start w:val="1"/>
      <w:numFmt w:val="lowerLetter"/>
      <w:suff w:val="nothing"/>
      <w:lvlText w:val="%2."/>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1C6CA28">
      <w:start w:val="1"/>
      <w:numFmt w:val="lowerRoman"/>
      <w:suff w:val="nothing"/>
      <w:lvlText w:val="%3."/>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6D8B242">
      <w:start w:val="1"/>
      <w:numFmt w:val="decimal"/>
      <w:suff w:val="nothing"/>
      <w:lvlText w:val="%4."/>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DEE4C12">
      <w:start w:val="1"/>
      <w:numFmt w:val="lowerLetter"/>
      <w:suff w:val="nothing"/>
      <w:lvlText w:val="%5."/>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F9C2484">
      <w:start w:val="1"/>
      <w:numFmt w:val="lowerRoman"/>
      <w:suff w:val="nothing"/>
      <w:lvlText w:val="%6."/>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5689164">
      <w:start w:val="1"/>
      <w:numFmt w:val="decimal"/>
      <w:suff w:val="nothing"/>
      <w:lvlText w:val="%7."/>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C7802E8">
      <w:start w:val="1"/>
      <w:numFmt w:val="lowerLetter"/>
      <w:suff w:val="nothing"/>
      <w:lvlText w:val="%8."/>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6D675BE">
      <w:start w:val="1"/>
      <w:numFmt w:val="lowerRoman"/>
      <w:suff w:val="nothing"/>
      <w:lvlText w:val="%9."/>
      <w:lvlJc w:val="left"/>
      <w:pPr>
        <w:tabs>
          <w:tab w:val="left" w:pos="720"/>
        </w:tabs>
        <w:ind w:left="180" w:firstLine="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1AB07C84"/>
    <w:multiLevelType w:val="hybridMultilevel"/>
    <w:tmpl w:val="2926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06DD9"/>
    <w:multiLevelType w:val="hybridMultilevel"/>
    <w:tmpl w:val="E2A0BA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DF62F30"/>
    <w:multiLevelType w:val="hybridMultilevel"/>
    <w:tmpl w:val="148A7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CC414C"/>
    <w:multiLevelType w:val="hybridMultilevel"/>
    <w:tmpl w:val="FFFFFFFF"/>
    <w:styleLink w:val="ImportedStyle10"/>
    <w:lvl w:ilvl="0" w:tplc="98B4DFA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FD82D48">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9C6F6B0">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55147104">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B6A447E">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F0660BE">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D6A89DB6">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C921B60">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EACF654">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FD615C8"/>
    <w:multiLevelType w:val="hybridMultilevel"/>
    <w:tmpl w:val="FFFFFFFF"/>
    <w:styleLink w:val="ImportedStyle25"/>
    <w:lvl w:ilvl="0" w:tplc="AB149422">
      <w:start w:val="1"/>
      <w:numFmt w:val="decimal"/>
      <w:lvlText w:val="%1."/>
      <w:lvlJc w:val="left"/>
      <w:pPr>
        <w:tabs>
          <w:tab w:val="num" w:pos="990"/>
        </w:tabs>
        <w:ind w:left="270" w:firstLine="450"/>
      </w:pPr>
      <w:rPr>
        <w:rFonts w:hAnsi="Arial Unicode MS"/>
        <w:caps w:val="0"/>
        <w:smallCaps w:val="0"/>
        <w:strike w:val="0"/>
        <w:dstrike w:val="0"/>
        <w:outline w:val="0"/>
        <w:emboss w:val="0"/>
        <w:imprint w:val="0"/>
        <w:spacing w:val="0"/>
        <w:w w:val="100"/>
        <w:kern w:val="0"/>
        <w:position w:val="0"/>
        <w:highlight w:val="none"/>
        <w:vertAlign w:val="baseline"/>
      </w:rPr>
    </w:lvl>
    <w:lvl w:ilvl="1" w:tplc="50CE4294">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6440712">
      <w:start w:val="1"/>
      <w:numFmt w:val="lowerRoman"/>
      <w:lvlText w:val="%3."/>
      <w:lvlJc w:val="left"/>
      <w:pPr>
        <w:tabs>
          <w:tab w:val="left" w:pos="990"/>
          <w:tab w:val="num" w:pos="216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80B661B4">
      <w:start w:val="1"/>
      <w:numFmt w:val="decimal"/>
      <w:lvlText w:val="%4."/>
      <w:lvlJc w:val="left"/>
      <w:pPr>
        <w:tabs>
          <w:tab w:val="left" w:pos="99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BA6A85C">
      <w:start w:val="1"/>
      <w:numFmt w:val="lowerLetter"/>
      <w:lvlText w:val="%5."/>
      <w:lvlJc w:val="left"/>
      <w:pPr>
        <w:tabs>
          <w:tab w:val="left" w:pos="99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41A4B6C">
      <w:start w:val="1"/>
      <w:numFmt w:val="lowerRoman"/>
      <w:lvlText w:val="%6."/>
      <w:lvlJc w:val="left"/>
      <w:pPr>
        <w:tabs>
          <w:tab w:val="left" w:pos="990"/>
          <w:tab w:val="num" w:pos="432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EAE03C62">
      <w:start w:val="1"/>
      <w:numFmt w:val="decimal"/>
      <w:lvlText w:val="%7."/>
      <w:lvlJc w:val="left"/>
      <w:pPr>
        <w:tabs>
          <w:tab w:val="left" w:pos="99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9405B94">
      <w:start w:val="1"/>
      <w:numFmt w:val="lowerLetter"/>
      <w:lvlText w:val="%8."/>
      <w:lvlJc w:val="left"/>
      <w:pPr>
        <w:tabs>
          <w:tab w:val="left" w:pos="99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FD81F30">
      <w:start w:val="1"/>
      <w:numFmt w:val="lowerRoman"/>
      <w:lvlText w:val="%9."/>
      <w:lvlJc w:val="left"/>
      <w:pPr>
        <w:tabs>
          <w:tab w:val="left" w:pos="990"/>
          <w:tab w:val="num" w:pos="648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12C4CB9"/>
    <w:multiLevelType w:val="hybridMultilevel"/>
    <w:tmpl w:val="4D24EB8C"/>
    <w:lvl w:ilvl="0" w:tplc="E332AC82">
      <w:start w:val="1"/>
      <w:numFmt w:val="lowerLetter"/>
      <w:lvlText w:val="%1)"/>
      <w:lvlJc w:val="left"/>
      <w:pPr>
        <w:ind w:left="1440" w:hanging="360"/>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16A2115"/>
    <w:multiLevelType w:val="hybridMultilevel"/>
    <w:tmpl w:val="FFFFFFFF"/>
    <w:styleLink w:val="ImportedStyle270"/>
    <w:lvl w:ilvl="0" w:tplc="DB32B1D2">
      <w:start w:val="1"/>
      <w:numFmt w:val="decimal"/>
      <w:lvlText w:val="%1."/>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258A866">
      <w:start w:val="1"/>
      <w:numFmt w:val="lowerLetter"/>
      <w:lvlText w:val="%2."/>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3AA4736">
      <w:start w:val="1"/>
      <w:numFmt w:val="lowerRoman"/>
      <w:lvlText w:val="%3."/>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542EB2E">
      <w:start w:val="1"/>
      <w:numFmt w:val="decimal"/>
      <w:lvlText w:val="%4."/>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B4A8C10">
      <w:start w:val="1"/>
      <w:numFmt w:val="lowerLetter"/>
      <w:lvlText w:val="%5."/>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AC285BC">
      <w:start w:val="1"/>
      <w:numFmt w:val="lowerRoman"/>
      <w:lvlText w:val="%6."/>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1DA2DEC">
      <w:start w:val="1"/>
      <w:numFmt w:val="decimal"/>
      <w:lvlText w:val="%7."/>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C1CB84A">
      <w:start w:val="1"/>
      <w:numFmt w:val="lowerLetter"/>
      <w:lvlText w:val="%8."/>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F6C30CC">
      <w:start w:val="1"/>
      <w:numFmt w:val="lowerRoman"/>
      <w:lvlText w:val="%9."/>
      <w:lvlJc w:val="left"/>
      <w:pPr>
        <w:tabs>
          <w:tab w:val="num" w:pos="630"/>
        </w:tabs>
        <w:ind w:left="270" w:firstLine="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22972219"/>
    <w:multiLevelType w:val="hybridMultilevel"/>
    <w:tmpl w:val="B354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26149C"/>
    <w:multiLevelType w:val="hybridMultilevel"/>
    <w:tmpl w:val="C6A41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AE2BE2"/>
    <w:multiLevelType w:val="hybridMultilevel"/>
    <w:tmpl w:val="FFFFFFFF"/>
    <w:styleLink w:val="ImportedStyle50"/>
    <w:lvl w:ilvl="0" w:tplc="828EF36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20B8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CA68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A3EB8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416AB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B90B76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75C94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B0DF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8CFB8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7FF25BA"/>
    <w:multiLevelType w:val="hybridMultilevel"/>
    <w:tmpl w:val="009C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47587F"/>
    <w:multiLevelType w:val="hybridMultilevel"/>
    <w:tmpl w:val="6BF28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89C2FCA"/>
    <w:multiLevelType w:val="hybridMultilevel"/>
    <w:tmpl w:val="FFFFFFFF"/>
    <w:styleLink w:val="ImportedStyle3"/>
    <w:lvl w:ilvl="0" w:tplc="1B866E2C">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470424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7F23B7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CF569134">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0DCE8F0">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40E9BE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C20CF580">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034B91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06C24DA">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8C667F7"/>
    <w:multiLevelType w:val="hybridMultilevel"/>
    <w:tmpl w:val="FFFFFFFF"/>
    <w:styleLink w:val="ImportedStyle35"/>
    <w:lvl w:ilvl="0" w:tplc="7D42BE14">
      <w:start w:val="1"/>
      <w:numFmt w:val="lowerLetter"/>
      <w:lvlText w:val="%1)"/>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1F05B80">
      <w:start w:val="1"/>
      <w:numFmt w:val="lowerLetter"/>
      <w:lvlText w:val="%2."/>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320080E">
      <w:start w:val="1"/>
      <w:numFmt w:val="lowerRoman"/>
      <w:lvlText w:val="%3."/>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84A22A0">
      <w:start w:val="1"/>
      <w:numFmt w:val="decimal"/>
      <w:lvlText w:val="%4."/>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78C1D2E">
      <w:start w:val="1"/>
      <w:numFmt w:val="lowerLetter"/>
      <w:lvlText w:val="%5."/>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8FA51EE">
      <w:start w:val="1"/>
      <w:numFmt w:val="lowerRoman"/>
      <w:lvlText w:val="%6."/>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66447A2">
      <w:start w:val="1"/>
      <w:numFmt w:val="decimal"/>
      <w:lvlText w:val="%7."/>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BCC868">
      <w:start w:val="1"/>
      <w:numFmt w:val="lowerLetter"/>
      <w:lvlText w:val="%8."/>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DA4BEBA">
      <w:start w:val="1"/>
      <w:numFmt w:val="lowerRoman"/>
      <w:lvlText w:val="%9."/>
      <w:lvlJc w:val="left"/>
      <w:pPr>
        <w:tabs>
          <w:tab w:val="left" w:pos="360"/>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2B173E29"/>
    <w:multiLevelType w:val="hybridMultilevel"/>
    <w:tmpl w:val="FFFFFFFF"/>
    <w:styleLink w:val="ImportedStyle40"/>
    <w:lvl w:ilvl="0" w:tplc="F5461202">
      <w:start w:val="1"/>
      <w:numFmt w:val="lowerLetter"/>
      <w:lvlText w:val="%1."/>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248C8B8E">
      <w:start w:val="1"/>
      <w:numFmt w:val="lowerLetter"/>
      <w:lvlText w:val="%2."/>
      <w:lvlJc w:val="left"/>
      <w:pPr>
        <w:tabs>
          <w:tab w:val="left" w:pos="720"/>
          <w:tab w:val="num" w:pos="2880"/>
        </w:tabs>
        <w:ind w:left="1440"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685058FE">
      <w:start w:val="1"/>
      <w:numFmt w:val="lowerLetter"/>
      <w:lvlText w:val="%3."/>
      <w:lvlJc w:val="left"/>
      <w:pPr>
        <w:tabs>
          <w:tab w:val="left" w:pos="720"/>
          <w:tab w:val="num" w:pos="3600"/>
        </w:tabs>
        <w:ind w:left="216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602E22FC">
      <w:start w:val="1"/>
      <w:numFmt w:val="lowerLetter"/>
      <w:lvlText w:val="%4."/>
      <w:lvlJc w:val="left"/>
      <w:pPr>
        <w:tabs>
          <w:tab w:val="left" w:pos="720"/>
          <w:tab w:val="num" w:pos="4320"/>
        </w:tabs>
        <w:ind w:left="288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6CC4FFB4">
      <w:start w:val="1"/>
      <w:numFmt w:val="lowerLetter"/>
      <w:lvlText w:val="%5."/>
      <w:lvlJc w:val="left"/>
      <w:pPr>
        <w:tabs>
          <w:tab w:val="left" w:pos="720"/>
          <w:tab w:val="num" w:pos="5040"/>
        </w:tabs>
        <w:ind w:left="360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tplc="31EE0626">
      <w:start w:val="1"/>
      <w:numFmt w:val="lowerLetter"/>
      <w:lvlText w:val="%6."/>
      <w:lvlJc w:val="left"/>
      <w:pPr>
        <w:tabs>
          <w:tab w:val="left" w:pos="720"/>
          <w:tab w:val="num" w:pos="5760"/>
        </w:tabs>
        <w:ind w:left="4320" w:firstLine="720"/>
      </w:pPr>
      <w:rPr>
        <w:rFonts w:hAnsi="Arial Unicode MS"/>
        <w:caps w:val="0"/>
        <w:smallCaps w:val="0"/>
        <w:strike w:val="0"/>
        <w:dstrike w:val="0"/>
        <w:outline w:val="0"/>
        <w:emboss w:val="0"/>
        <w:imprint w:val="0"/>
        <w:spacing w:val="0"/>
        <w:w w:val="100"/>
        <w:kern w:val="0"/>
        <w:position w:val="0"/>
        <w:highlight w:val="none"/>
        <w:vertAlign w:val="baseline"/>
      </w:rPr>
    </w:lvl>
    <w:lvl w:ilvl="6" w:tplc="31A4DDDE">
      <w:start w:val="1"/>
      <w:numFmt w:val="lowerLetter"/>
      <w:lvlText w:val="%7."/>
      <w:lvlJc w:val="left"/>
      <w:pPr>
        <w:tabs>
          <w:tab w:val="left" w:pos="720"/>
          <w:tab w:val="num" w:pos="6480"/>
        </w:tabs>
        <w:ind w:left="5040" w:firstLine="720"/>
      </w:pPr>
      <w:rPr>
        <w:rFonts w:hAnsi="Arial Unicode MS"/>
        <w:caps w:val="0"/>
        <w:smallCaps w:val="0"/>
        <w:strike w:val="0"/>
        <w:dstrike w:val="0"/>
        <w:outline w:val="0"/>
        <w:emboss w:val="0"/>
        <w:imprint w:val="0"/>
        <w:spacing w:val="0"/>
        <w:w w:val="100"/>
        <w:kern w:val="0"/>
        <w:position w:val="0"/>
        <w:highlight w:val="none"/>
        <w:vertAlign w:val="baseline"/>
      </w:rPr>
    </w:lvl>
    <w:lvl w:ilvl="7" w:tplc="2B8C110C">
      <w:start w:val="1"/>
      <w:numFmt w:val="lowerLetter"/>
      <w:lvlText w:val="%8."/>
      <w:lvlJc w:val="left"/>
      <w:pPr>
        <w:tabs>
          <w:tab w:val="left" w:pos="720"/>
          <w:tab w:val="num" w:pos="7200"/>
        </w:tabs>
        <w:ind w:left="5760" w:firstLine="720"/>
      </w:pPr>
      <w:rPr>
        <w:rFonts w:hAnsi="Arial Unicode MS"/>
        <w:caps w:val="0"/>
        <w:smallCaps w:val="0"/>
        <w:strike w:val="0"/>
        <w:dstrike w:val="0"/>
        <w:outline w:val="0"/>
        <w:emboss w:val="0"/>
        <w:imprint w:val="0"/>
        <w:spacing w:val="0"/>
        <w:w w:val="100"/>
        <w:kern w:val="0"/>
        <w:position w:val="0"/>
        <w:highlight w:val="none"/>
        <w:vertAlign w:val="baseline"/>
      </w:rPr>
    </w:lvl>
    <w:lvl w:ilvl="8" w:tplc="5B96010C">
      <w:start w:val="1"/>
      <w:numFmt w:val="lowerLetter"/>
      <w:lvlText w:val="%9."/>
      <w:lvlJc w:val="left"/>
      <w:pPr>
        <w:tabs>
          <w:tab w:val="left" w:pos="720"/>
          <w:tab w:val="num" w:pos="7920"/>
        </w:tabs>
        <w:ind w:left="6480" w:firstLine="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BA048F7"/>
    <w:multiLevelType w:val="hybridMultilevel"/>
    <w:tmpl w:val="FFFFFFFF"/>
    <w:styleLink w:val="ImportedStyle380"/>
    <w:lvl w:ilvl="0" w:tplc="FD5A3362">
      <w:start w:val="1"/>
      <w:numFmt w:val="decimal"/>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1501536">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A74F7C6">
      <w:start w:val="1"/>
      <w:numFmt w:val="lowerRoman"/>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24EC196">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360AA8">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2DE13DE">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2DAAF30">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3AEA2AA">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66A51D0">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2C2721D7"/>
    <w:multiLevelType w:val="hybridMultilevel"/>
    <w:tmpl w:val="E31C2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A260CD"/>
    <w:multiLevelType w:val="hybridMultilevel"/>
    <w:tmpl w:val="A4B06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DB7005"/>
    <w:multiLevelType w:val="hybridMultilevel"/>
    <w:tmpl w:val="679EB9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FCA1267"/>
    <w:multiLevelType w:val="hybridMultilevel"/>
    <w:tmpl w:val="FFFFFFFF"/>
    <w:styleLink w:val="ImportedStyle15"/>
    <w:lvl w:ilvl="0" w:tplc="431E557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DDCA39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28F2296A">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4C4C5DDC">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C38EDA8">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A26BA16">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517EB7E0">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5089C30">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BC25DCC">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0AE2D15"/>
    <w:multiLevelType w:val="hybridMultilevel"/>
    <w:tmpl w:val="FFFFFFFF"/>
    <w:styleLink w:val="ImportedStyle500"/>
    <w:lvl w:ilvl="0" w:tplc="8DCEB35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D56280A">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360ACB2">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B10CF0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FDE7510">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464FD98">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7D629B48">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F6C7CFA">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4009868">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2937EAF"/>
    <w:multiLevelType w:val="hybridMultilevel"/>
    <w:tmpl w:val="92A2F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BF0BD8"/>
    <w:multiLevelType w:val="hybridMultilevel"/>
    <w:tmpl w:val="FFFFFFFF"/>
    <w:styleLink w:val="ImportedStyle37"/>
    <w:lvl w:ilvl="0" w:tplc="1E06330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BE806A2">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D64621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AE4B1B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2723C9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916586A">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6F0CAA16">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104D4DC">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9B2DFC2">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39B7996"/>
    <w:multiLevelType w:val="hybridMultilevel"/>
    <w:tmpl w:val="76A655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4DE5875"/>
    <w:multiLevelType w:val="hybridMultilevel"/>
    <w:tmpl w:val="88082B6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642999"/>
    <w:multiLevelType w:val="hybridMultilevel"/>
    <w:tmpl w:val="F4D2C5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8584CF8"/>
    <w:multiLevelType w:val="hybridMultilevel"/>
    <w:tmpl w:val="FFFFFFFF"/>
    <w:styleLink w:val="ImportedStyle46"/>
    <w:lvl w:ilvl="0" w:tplc="FFD2CF32">
      <w:start w:val="1"/>
      <w:numFmt w:val="lowerLetter"/>
      <w:lvlText w:val="%1)"/>
      <w:lvlJc w:val="left"/>
      <w:pPr>
        <w:tabs>
          <w:tab w:val="left" w:pos="360"/>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7FC7772">
      <w:start w:val="1"/>
      <w:numFmt w:val="lowerLetter"/>
      <w:lvlText w:val="%2."/>
      <w:lvlJc w:val="left"/>
      <w:pPr>
        <w:tabs>
          <w:tab w:val="left" w:pos="360"/>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E76D1F6">
      <w:start w:val="1"/>
      <w:numFmt w:val="lowerRoman"/>
      <w:lvlText w:val="%3."/>
      <w:lvlJc w:val="left"/>
      <w:pPr>
        <w:tabs>
          <w:tab w:val="left" w:pos="360"/>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526C8FF6">
      <w:start w:val="1"/>
      <w:numFmt w:val="decimal"/>
      <w:lvlText w:val="%4."/>
      <w:lvlJc w:val="left"/>
      <w:pPr>
        <w:tabs>
          <w:tab w:val="left" w:pos="360"/>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30EA86C">
      <w:start w:val="1"/>
      <w:numFmt w:val="lowerLetter"/>
      <w:lvlText w:val="%5."/>
      <w:lvlJc w:val="left"/>
      <w:pPr>
        <w:tabs>
          <w:tab w:val="left" w:pos="360"/>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44A8D4E">
      <w:start w:val="1"/>
      <w:numFmt w:val="lowerRoman"/>
      <w:lvlText w:val="%6."/>
      <w:lvlJc w:val="left"/>
      <w:pPr>
        <w:tabs>
          <w:tab w:val="left" w:pos="360"/>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662033FC">
      <w:start w:val="1"/>
      <w:numFmt w:val="decimal"/>
      <w:lvlText w:val="%7."/>
      <w:lvlJc w:val="left"/>
      <w:pPr>
        <w:tabs>
          <w:tab w:val="left" w:pos="360"/>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65A775A">
      <w:start w:val="1"/>
      <w:numFmt w:val="lowerLetter"/>
      <w:lvlText w:val="%8."/>
      <w:lvlJc w:val="left"/>
      <w:pPr>
        <w:tabs>
          <w:tab w:val="left" w:pos="360"/>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76A9F8A">
      <w:start w:val="1"/>
      <w:numFmt w:val="lowerRoman"/>
      <w:lvlText w:val="%9."/>
      <w:lvlJc w:val="left"/>
      <w:pPr>
        <w:tabs>
          <w:tab w:val="left" w:pos="360"/>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98F5084"/>
    <w:multiLevelType w:val="hybridMultilevel"/>
    <w:tmpl w:val="24F8C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042DE2"/>
    <w:multiLevelType w:val="hybridMultilevel"/>
    <w:tmpl w:val="C802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235071"/>
    <w:multiLevelType w:val="hybridMultilevel"/>
    <w:tmpl w:val="FFFFFFFF"/>
    <w:styleLink w:val="ImportedStyle100"/>
    <w:lvl w:ilvl="0" w:tplc="6800507A">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11CF4BA">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770167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677A336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0ACB6A8">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7044BEC">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A42ACD2">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9D6C626">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C802478">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02D3075"/>
    <w:multiLevelType w:val="hybridMultilevel"/>
    <w:tmpl w:val="A700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0171FD"/>
    <w:multiLevelType w:val="hybridMultilevel"/>
    <w:tmpl w:val="929C0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AA5DDC"/>
    <w:multiLevelType w:val="hybridMultilevel"/>
    <w:tmpl w:val="4D00603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3525748"/>
    <w:multiLevelType w:val="hybridMultilevel"/>
    <w:tmpl w:val="FCC4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1352FB"/>
    <w:multiLevelType w:val="hybridMultilevel"/>
    <w:tmpl w:val="FFFFFFFF"/>
    <w:styleLink w:val="ImportedStyle39"/>
    <w:lvl w:ilvl="0" w:tplc="57FA830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0261E8">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A847DDC">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C568B7B2">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7686F94">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386E8B6">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4CBE85F2">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966D3E4">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C70F326">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4140015"/>
    <w:multiLevelType w:val="hybridMultilevel"/>
    <w:tmpl w:val="AB2080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4CF7E97"/>
    <w:multiLevelType w:val="hybridMultilevel"/>
    <w:tmpl w:val="09F8B9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691395"/>
    <w:multiLevelType w:val="hybridMultilevel"/>
    <w:tmpl w:val="D434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840E33"/>
    <w:multiLevelType w:val="hybridMultilevel"/>
    <w:tmpl w:val="FFFFFFFF"/>
    <w:styleLink w:val="ImportedStyle20"/>
    <w:lvl w:ilvl="0" w:tplc="B5E0E63A">
      <w:start w:val="1"/>
      <w:numFmt w:val="lowerRoman"/>
      <w:lvlText w:val="%1."/>
      <w:lvlJc w:val="left"/>
      <w:pPr>
        <w:tabs>
          <w:tab w:val="num" w:pos="720"/>
        </w:tabs>
        <w:ind w:left="210" w:firstLine="300"/>
      </w:pPr>
      <w:rPr>
        <w:rFonts w:hAnsi="Arial Unicode MS"/>
        <w:caps w:val="0"/>
        <w:smallCaps w:val="0"/>
        <w:strike w:val="0"/>
        <w:dstrike w:val="0"/>
        <w:outline w:val="0"/>
        <w:emboss w:val="0"/>
        <w:imprint w:val="0"/>
        <w:spacing w:val="0"/>
        <w:w w:val="100"/>
        <w:kern w:val="0"/>
        <w:position w:val="0"/>
        <w:highlight w:val="none"/>
        <w:vertAlign w:val="baseline"/>
      </w:rPr>
    </w:lvl>
    <w:lvl w:ilvl="1" w:tplc="BD26EB08">
      <w:start w:val="1"/>
      <w:numFmt w:val="lowerLetter"/>
      <w:lvlText w:val="%2."/>
      <w:lvlJc w:val="left"/>
      <w:pPr>
        <w:tabs>
          <w:tab w:val="left" w:pos="720"/>
          <w:tab w:val="num" w:pos="1320"/>
        </w:tabs>
        <w:ind w:left="810" w:firstLine="210"/>
      </w:pPr>
      <w:rPr>
        <w:rFonts w:hAnsi="Arial Unicode MS"/>
        <w:caps w:val="0"/>
        <w:smallCaps w:val="0"/>
        <w:strike w:val="0"/>
        <w:dstrike w:val="0"/>
        <w:outline w:val="0"/>
        <w:emboss w:val="0"/>
        <w:imprint w:val="0"/>
        <w:spacing w:val="0"/>
        <w:w w:val="100"/>
        <w:kern w:val="0"/>
        <w:position w:val="0"/>
        <w:highlight w:val="none"/>
        <w:vertAlign w:val="baseline"/>
      </w:rPr>
    </w:lvl>
    <w:lvl w:ilvl="2" w:tplc="273236B0">
      <w:start w:val="1"/>
      <w:numFmt w:val="lowerRoman"/>
      <w:lvlText w:val="%3."/>
      <w:lvlJc w:val="left"/>
      <w:pPr>
        <w:tabs>
          <w:tab w:val="left" w:pos="720"/>
          <w:tab w:val="num" w:pos="1950"/>
        </w:tabs>
        <w:ind w:left="1440" w:firstLine="270"/>
      </w:pPr>
      <w:rPr>
        <w:rFonts w:hAnsi="Arial Unicode MS"/>
        <w:caps w:val="0"/>
        <w:smallCaps w:val="0"/>
        <w:strike w:val="0"/>
        <w:dstrike w:val="0"/>
        <w:outline w:val="0"/>
        <w:emboss w:val="0"/>
        <w:imprint w:val="0"/>
        <w:spacing w:val="0"/>
        <w:w w:val="100"/>
        <w:kern w:val="0"/>
        <w:position w:val="0"/>
        <w:highlight w:val="none"/>
        <w:vertAlign w:val="baseline"/>
      </w:rPr>
    </w:lvl>
    <w:lvl w:ilvl="3" w:tplc="59F68504">
      <w:start w:val="1"/>
      <w:numFmt w:val="decimal"/>
      <w:lvlText w:val="%4."/>
      <w:lvlJc w:val="left"/>
      <w:pPr>
        <w:tabs>
          <w:tab w:val="left" w:pos="720"/>
          <w:tab w:val="num" w:pos="2670"/>
        </w:tabs>
        <w:ind w:left="2160" w:firstLine="210"/>
      </w:pPr>
      <w:rPr>
        <w:rFonts w:hAnsi="Arial Unicode MS"/>
        <w:caps w:val="0"/>
        <w:smallCaps w:val="0"/>
        <w:strike w:val="0"/>
        <w:dstrike w:val="0"/>
        <w:outline w:val="0"/>
        <w:emboss w:val="0"/>
        <w:imprint w:val="0"/>
        <w:spacing w:val="0"/>
        <w:w w:val="100"/>
        <w:kern w:val="0"/>
        <w:position w:val="0"/>
        <w:highlight w:val="none"/>
        <w:vertAlign w:val="baseline"/>
      </w:rPr>
    </w:lvl>
    <w:lvl w:ilvl="4" w:tplc="760AEC2C">
      <w:start w:val="1"/>
      <w:numFmt w:val="lowerLetter"/>
      <w:lvlText w:val="%5."/>
      <w:lvlJc w:val="left"/>
      <w:pPr>
        <w:tabs>
          <w:tab w:val="left" w:pos="720"/>
          <w:tab w:val="num" w:pos="3390"/>
        </w:tabs>
        <w:ind w:left="2880"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09403794">
      <w:start w:val="1"/>
      <w:numFmt w:val="lowerRoman"/>
      <w:lvlText w:val="%6."/>
      <w:lvlJc w:val="left"/>
      <w:pPr>
        <w:tabs>
          <w:tab w:val="left" w:pos="720"/>
          <w:tab w:val="num" w:pos="4110"/>
        </w:tabs>
        <w:ind w:left="3600" w:firstLine="270"/>
      </w:pPr>
      <w:rPr>
        <w:rFonts w:hAnsi="Arial Unicode MS"/>
        <w:caps w:val="0"/>
        <w:smallCaps w:val="0"/>
        <w:strike w:val="0"/>
        <w:dstrike w:val="0"/>
        <w:outline w:val="0"/>
        <w:emboss w:val="0"/>
        <w:imprint w:val="0"/>
        <w:spacing w:val="0"/>
        <w:w w:val="100"/>
        <w:kern w:val="0"/>
        <w:position w:val="0"/>
        <w:highlight w:val="none"/>
        <w:vertAlign w:val="baseline"/>
      </w:rPr>
    </w:lvl>
    <w:lvl w:ilvl="6" w:tplc="7B9A6084">
      <w:start w:val="1"/>
      <w:numFmt w:val="decimal"/>
      <w:lvlText w:val="%7."/>
      <w:lvlJc w:val="left"/>
      <w:pPr>
        <w:tabs>
          <w:tab w:val="left" w:pos="720"/>
          <w:tab w:val="num" w:pos="4830"/>
        </w:tabs>
        <w:ind w:left="4320" w:firstLine="210"/>
      </w:pPr>
      <w:rPr>
        <w:rFonts w:hAnsi="Arial Unicode MS"/>
        <w:caps w:val="0"/>
        <w:smallCaps w:val="0"/>
        <w:strike w:val="0"/>
        <w:dstrike w:val="0"/>
        <w:outline w:val="0"/>
        <w:emboss w:val="0"/>
        <w:imprint w:val="0"/>
        <w:spacing w:val="0"/>
        <w:w w:val="100"/>
        <w:kern w:val="0"/>
        <w:position w:val="0"/>
        <w:highlight w:val="none"/>
        <w:vertAlign w:val="baseline"/>
      </w:rPr>
    </w:lvl>
    <w:lvl w:ilvl="7" w:tplc="008AF7CC">
      <w:start w:val="1"/>
      <w:numFmt w:val="lowerLetter"/>
      <w:lvlText w:val="%8."/>
      <w:lvlJc w:val="left"/>
      <w:pPr>
        <w:tabs>
          <w:tab w:val="left" w:pos="720"/>
          <w:tab w:val="num" w:pos="5550"/>
        </w:tabs>
        <w:ind w:left="5040" w:firstLine="210"/>
      </w:pPr>
      <w:rPr>
        <w:rFonts w:hAnsi="Arial Unicode MS"/>
        <w:caps w:val="0"/>
        <w:smallCaps w:val="0"/>
        <w:strike w:val="0"/>
        <w:dstrike w:val="0"/>
        <w:outline w:val="0"/>
        <w:emboss w:val="0"/>
        <w:imprint w:val="0"/>
        <w:spacing w:val="0"/>
        <w:w w:val="100"/>
        <w:kern w:val="0"/>
        <w:position w:val="0"/>
        <w:highlight w:val="none"/>
        <w:vertAlign w:val="baseline"/>
      </w:rPr>
    </w:lvl>
    <w:lvl w:ilvl="8" w:tplc="09CC558C">
      <w:start w:val="1"/>
      <w:numFmt w:val="lowerRoman"/>
      <w:lvlText w:val="%9."/>
      <w:lvlJc w:val="left"/>
      <w:pPr>
        <w:tabs>
          <w:tab w:val="left" w:pos="720"/>
          <w:tab w:val="num" w:pos="6270"/>
        </w:tabs>
        <w:ind w:left="5760" w:firstLine="2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5C42719"/>
    <w:multiLevelType w:val="hybridMultilevel"/>
    <w:tmpl w:val="FFFFFFFF"/>
    <w:styleLink w:val="ImportedStyle60"/>
    <w:lvl w:ilvl="0" w:tplc="63504DD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DCB1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9060F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73A92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0C0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056E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9D2C8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D24E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A832A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476235FB"/>
    <w:multiLevelType w:val="hybridMultilevel"/>
    <w:tmpl w:val="3C5AAD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79140D8"/>
    <w:multiLevelType w:val="hybridMultilevel"/>
    <w:tmpl w:val="FFFFFFFF"/>
    <w:styleLink w:val="ImportedStyle16"/>
    <w:lvl w:ilvl="0" w:tplc="C986BBDA">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CBC8330">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2FAC41DC">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6E0D9E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65A979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D6A1496">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DA0F828">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4746564">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320CEDC">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B180FE7"/>
    <w:multiLevelType w:val="hybridMultilevel"/>
    <w:tmpl w:val="FFFFFFFF"/>
    <w:styleLink w:val="ImportedStyle52"/>
    <w:lvl w:ilvl="0" w:tplc="6E8C90EA">
      <w:start w:val="1"/>
      <w:numFmt w:val="lowerLetter"/>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227F84">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8EAA54E">
      <w:start w:val="1"/>
      <w:numFmt w:val="lowerRoman"/>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E20D2A">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7F4DAEC">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AF80F8A">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59216C8">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47210D0">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8564252">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0" w15:restartNumberingAfterBreak="0">
    <w:nsid w:val="4FAE0F55"/>
    <w:multiLevelType w:val="hybridMultilevel"/>
    <w:tmpl w:val="DB5024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FDF6915"/>
    <w:multiLevelType w:val="hybridMultilevel"/>
    <w:tmpl w:val="FFFFFFFF"/>
    <w:styleLink w:val="ImportedStyle8"/>
    <w:lvl w:ilvl="0" w:tplc="36C8EC46">
      <w:start w:val="1"/>
      <w:numFmt w:val="lowerLetter"/>
      <w:suff w:val="nothing"/>
      <w:lvlText w:val="%1)"/>
      <w:lvlJc w:val="left"/>
      <w:pPr>
        <w:tabs>
          <w:tab w:val="left" w:pos="540"/>
          <w:tab w:val="left" w:pos="720"/>
        </w:tabs>
        <w:ind w:left="180" w:firstLine="180"/>
      </w:pPr>
      <w:rPr>
        <w:rFonts w:hAnsi="Arial Unicode MS"/>
        <w:caps w:val="0"/>
        <w:smallCaps w:val="0"/>
        <w:strike w:val="0"/>
        <w:dstrike w:val="0"/>
        <w:outline w:val="0"/>
        <w:emboss w:val="0"/>
        <w:imprint w:val="0"/>
        <w:spacing w:val="0"/>
        <w:w w:val="100"/>
        <w:kern w:val="0"/>
        <w:position w:val="0"/>
        <w:highlight w:val="none"/>
        <w:vertAlign w:val="baseline"/>
      </w:rPr>
    </w:lvl>
    <w:lvl w:ilvl="1" w:tplc="E02A3110">
      <w:start w:val="1"/>
      <w:numFmt w:val="lowerLetter"/>
      <w:lvlText w:val="%2."/>
      <w:lvlJc w:val="left"/>
      <w:pPr>
        <w:tabs>
          <w:tab w:val="left" w:pos="540"/>
          <w:tab w:val="left" w:pos="720"/>
          <w:tab w:val="num" w:pos="1110"/>
        </w:tabs>
        <w:ind w:left="810" w:hanging="60"/>
      </w:pPr>
      <w:rPr>
        <w:rFonts w:hAnsi="Arial Unicode MS"/>
        <w:caps w:val="0"/>
        <w:smallCaps w:val="0"/>
        <w:strike w:val="0"/>
        <w:dstrike w:val="0"/>
        <w:outline w:val="0"/>
        <w:emboss w:val="0"/>
        <w:imprint w:val="0"/>
        <w:spacing w:val="0"/>
        <w:w w:val="100"/>
        <w:kern w:val="0"/>
        <w:position w:val="0"/>
        <w:highlight w:val="none"/>
        <w:vertAlign w:val="baseline"/>
      </w:rPr>
    </w:lvl>
    <w:lvl w:ilvl="2" w:tplc="ADA03FF0">
      <w:start w:val="1"/>
      <w:numFmt w:val="lowerRoman"/>
      <w:lvlText w:val="%3."/>
      <w:lvlJc w:val="left"/>
      <w:pPr>
        <w:tabs>
          <w:tab w:val="left" w:pos="540"/>
          <w:tab w:val="left" w:pos="720"/>
          <w:tab w:val="num" w:pos="1830"/>
        </w:tabs>
        <w:ind w:left="153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D40EB9A">
      <w:start w:val="1"/>
      <w:numFmt w:val="decimal"/>
      <w:lvlText w:val="%4."/>
      <w:lvlJc w:val="left"/>
      <w:pPr>
        <w:tabs>
          <w:tab w:val="left" w:pos="540"/>
          <w:tab w:val="left" w:pos="720"/>
          <w:tab w:val="num" w:pos="2550"/>
        </w:tabs>
        <w:ind w:left="2250" w:hanging="60"/>
      </w:pPr>
      <w:rPr>
        <w:rFonts w:hAnsi="Arial Unicode MS"/>
        <w:caps w:val="0"/>
        <w:smallCaps w:val="0"/>
        <w:strike w:val="0"/>
        <w:dstrike w:val="0"/>
        <w:outline w:val="0"/>
        <w:emboss w:val="0"/>
        <w:imprint w:val="0"/>
        <w:spacing w:val="0"/>
        <w:w w:val="100"/>
        <w:kern w:val="0"/>
        <w:position w:val="0"/>
        <w:highlight w:val="none"/>
        <w:vertAlign w:val="baseline"/>
      </w:rPr>
    </w:lvl>
    <w:lvl w:ilvl="4" w:tplc="159E967E">
      <w:start w:val="1"/>
      <w:numFmt w:val="lowerLetter"/>
      <w:lvlText w:val="%5."/>
      <w:lvlJc w:val="left"/>
      <w:pPr>
        <w:tabs>
          <w:tab w:val="left" w:pos="540"/>
          <w:tab w:val="left" w:pos="720"/>
          <w:tab w:val="num" w:pos="3270"/>
        </w:tabs>
        <w:ind w:left="2970" w:hanging="60"/>
      </w:pPr>
      <w:rPr>
        <w:rFonts w:hAnsi="Arial Unicode MS"/>
        <w:caps w:val="0"/>
        <w:smallCaps w:val="0"/>
        <w:strike w:val="0"/>
        <w:dstrike w:val="0"/>
        <w:outline w:val="0"/>
        <w:emboss w:val="0"/>
        <w:imprint w:val="0"/>
        <w:spacing w:val="0"/>
        <w:w w:val="100"/>
        <w:kern w:val="0"/>
        <w:position w:val="0"/>
        <w:highlight w:val="none"/>
        <w:vertAlign w:val="baseline"/>
      </w:rPr>
    </w:lvl>
    <w:lvl w:ilvl="5" w:tplc="F9B6496C">
      <w:start w:val="1"/>
      <w:numFmt w:val="lowerRoman"/>
      <w:lvlText w:val="%6."/>
      <w:lvlJc w:val="left"/>
      <w:pPr>
        <w:tabs>
          <w:tab w:val="left" w:pos="540"/>
          <w:tab w:val="left" w:pos="720"/>
          <w:tab w:val="num" w:pos="3990"/>
        </w:tabs>
        <w:ind w:left="369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16CCB9E">
      <w:start w:val="1"/>
      <w:numFmt w:val="decimal"/>
      <w:lvlText w:val="%7."/>
      <w:lvlJc w:val="left"/>
      <w:pPr>
        <w:tabs>
          <w:tab w:val="left" w:pos="540"/>
          <w:tab w:val="left" w:pos="720"/>
          <w:tab w:val="num" w:pos="4710"/>
        </w:tabs>
        <w:ind w:left="4410" w:hanging="60"/>
      </w:pPr>
      <w:rPr>
        <w:rFonts w:hAnsi="Arial Unicode MS"/>
        <w:caps w:val="0"/>
        <w:smallCaps w:val="0"/>
        <w:strike w:val="0"/>
        <w:dstrike w:val="0"/>
        <w:outline w:val="0"/>
        <w:emboss w:val="0"/>
        <w:imprint w:val="0"/>
        <w:spacing w:val="0"/>
        <w:w w:val="100"/>
        <w:kern w:val="0"/>
        <w:position w:val="0"/>
        <w:highlight w:val="none"/>
        <w:vertAlign w:val="baseline"/>
      </w:rPr>
    </w:lvl>
    <w:lvl w:ilvl="7" w:tplc="FC3AD0E4">
      <w:start w:val="1"/>
      <w:numFmt w:val="lowerLetter"/>
      <w:lvlText w:val="%8."/>
      <w:lvlJc w:val="left"/>
      <w:pPr>
        <w:tabs>
          <w:tab w:val="left" w:pos="540"/>
          <w:tab w:val="left" w:pos="720"/>
          <w:tab w:val="num" w:pos="5430"/>
        </w:tabs>
        <w:ind w:left="5130" w:hanging="60"/>
      </w:pPr>
      <w:rPr>
        <w:rFonts w:hAnsi="Arial Unicode MS"/>
        <w:caps w:val="0"/>
        <w:smallCaps w:val="0"/>
        <w:strike w:val="0"/>
        <w:dstrike w:val="0"/>
        <w:outline w:val="0"/>
        <w:emboss w:val="0"/>
        <w:imprint w:val="0"/>
        <w:spacing w:val="0"/>
        <w:w w:val="100"/>
        <w:kern w:val="0"/>
        <w:position w:val="0"/>
        <w:highlight w:val="none"/>
        <w:vertAlign w:val="baseline"/>
      </w:rPr>
    </w:lvl>
    <w:lvl w:ilvl="8" w:tplc="4CDC0D88">
      <w:start w:val="1"/>
      <w:numFmt w:val="lowerRoman"/>
      <w:lvlText w:val="%9."/>
      <w:lvlJc w:val="left"/>
      <w:pPr>
        <w:tabs>
          <w:tab w:val="left" w:pos="540"/>
          <w:tab w:val="left" w:pos="720"/>
          <w:tab w:val="num" w:pos="6150"/>
        </w:tabs>
        <w:ind w:left="585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1166E67"/>
    <w:multiLevelType w:val="hybridMultilevel"/>
    <w:tmpl w:val="FFFFFFFF"/>
    <w:styleLink w:val="ImportedStyle61"/>
    <w:lvl w:ilvl="0" w:tplc="5E7ADD5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AE287FE">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4226DA">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DFF699B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BCACC0E">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F64ECBC">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79871B4">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690B19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6988270">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2525D74"/>
    <w:multiLevelType w:val="hybridMultilevel"/>
    <w:tmpl w:val="D9F40F4A"/>
    <w:lvl w:ilvl="0" w:tplc="04090017">
      <w:start w:val="3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7A34A6"/>
    <w:multiLevelType w:val="hybridMultilevel"/>
    <w:tmpl w:val="FFFFFFFF"/>
    <w:styleLink w:val="ImportedStyle70"/>
    <w:lvl w:ilvl="0" w:tplc="2146D2EA">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BC495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DAECA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9C44D9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CE67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64A8B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55049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4683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6838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53F100E4"/>
    <w:multiLevelType w:val="hybridMultilevel"/>
    <w:tmpl w:val="9BC679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4C67C23"/>
    <w:multiLevelType w:val="hybridMultilevel"/>
    <w:tmpl w:val="FFFFFFFF"/>
    <w:styleLink w:val="ImportedStyle9"/>
    <w:lvl w:ilvl="0" w:tplc="496415E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AFAAC58">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1AB87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5032234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E2C3DE0">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5506BD4">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49CE7B8">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DAE0B84">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67C83E0">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55334F3C"/>
    <w:multiLevelType w:val="hybridMultilevel"/>
    <w:tmpl w:val="E07E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A42DEA"/>
    <w:multiLevelType w:val="hybridMultilevel"/>
    <w:tmpl w:val="3EF0C8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E205B8"/>
    <w:multiLevelType w:val="hybridMultilevel"/>
    <w:tmpl w:val="13D089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66538ED"/>
    <w:multiLevelType w:val="hybridMultilevel"/>
    <w:tmpl w:val="4B8A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D86CEC"/>
    <w:multiLevelType w:val="hybridMultilevel"/>
    <w:tmpl w:val="F24E5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4B2011"/>
    <w:multiLevelType w:val="hybridMultilevel"/>
    <w:tmpl w:val="FFFFFFFF"/>
    <w:styleLink w:val="ImportedStyle17"/>
    <w:lvl w:ilvl="0" w:tplc="B65450E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D4E7C5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BCE3E28">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E6166A9A">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2F6180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0B0135A">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A2C88074">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3BE09EA">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6FC244A">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9623FAD"/>
    <w:multiLevelType w:val="hybridMultilevel"/>
    <w:tmpl w:val="FFFFFFFF"/>
    <w:styleLink w:val="ImportedStyle45"/>
    <w:lvl w:ilvl="0" w:tplc="26AE60DC">
      <w:start w:val="1"/>
      <w:numFmt w:val="decimal"/>
      <w:lvlText w:val="%1."/>
      <w:lvlJc w:val="left"/>
      <w:pPr>
        <w:tabs>
          <w:tab w:val="left" w:pos="360"/>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5F06196">
      <w:start w:val="1"/>
      <w:numFmt w:val="lowerLetter"/>
      <w:lvlText w:val="%2."/>
      <w:lvlJc w:val="left"/>
      <w:pPr>
        <w:tabs>
          <w:tab w:val="left" w:pos="360"/>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2EE696">
      <w:start w:val="1"/>
      <w:numFmt w:val="lowerRoman"/>
      <w:lvlText w:val="%3."/>
      <w:lvlJc w:val="left"/>
      <w:pPr>
        <w:tabs>
          <w:tab w:val="left" w:pos="360"/>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748C370">
      <w:start w:val="1"/>
      <w:numFmt w:val="decimal"/>
      <w:lvlText w:val="%4."/>
      <w:lvlJc w:val="left"/>
      <w:pPr>
        <w:tabs>
          <w:tab w:val="left" w:pos="360"/>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764AE78">
      <w:start w:val="1"/>
      <w:numFmt w:val="lowerLetter"/>
      <w:lvlText w:val="%5."/>
      <w:lvlJc w:val="left"/>
      <w:pPr>
        <w:tabs>
          <w:tab w:val="left" w:pos="360"/>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F6E7FAC">
      <w:start w:val="1"/>
      <w:numFmt w:val="lowerRoman"/>
      <w:lvlText w:val="%6."/>
      <w:lvlJc w:val="left"/>
      <w:pPr>
        <w:tabs>
          <w:tab w:val="left" w:pos="360"/>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BEA38B6">
      <w:start w:val="1"/>
      <w:numFmt w:val="decimal"/>
      <w:lvlText w:val="%7."/>
      <w:lvlJc w:val="left"/>
      <w:pPr>
        <w:tabs>
          <w:tab w:val="left" w:pos="360"/>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8105A24">
      <w:start w:val="1"/>
      <w:numFmt w:val="lowerLetter"/>
      <w:lvlText w:val="%8."/>
      <w:lvlJc w:val="left"/>
      <w:pPr>
        <w:tabs>
          <w:tab w:val="left" w:pos="360"/>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76267CA">
      <w:start w:val="1"/>
      <w:numFmt w:val="lowerRoman"/>
      <w:lvlText w:val="%9."/>
      <w:lvlJc w:val="left"/>
      <w:pPr>
        <w:tabs>
          <w:tab w:val="left" w:pos="360"/>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ADE31F7"/>
    <w:multiLevelType w:val="hybridMultilevel"/>
    <w:tmpl w:val="FFFFFFFF"/>
    <w:styleLink w:val="ImportedStyle19"/>
    <w:lvl w:ilvl="0" w:tplc="06A6544E">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510908A">
      <w:start w:val="1"/>
      <w:numFmt w:val="lowerLetter"/>
      <w:lvlText w:val="%2."/>
      <w:lvlJc w:val="left"/>
      <w:pPr>
        <w:tabs>
          <w:tab w:val="left" w:pos="720"/>
          <w:tab w:val="num" w:pos="1170"/>
        </w:tabs>
        <w:ind w:left="81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DAC924C">
      <w:start w:val="1"/>
      <w:numFmt w:val="lowerRoman"/>
      <w:lvlText w:val="%3."/>
      <w:lvlJc w:val="left"/>
      <w:pPr>
        <w:tabs>
          <w:tab w:val="left" w:pos="720"/>
          <w:tab w:val="num" w:pos="1890"/>
        </w:tabs>
        <w:ind w:left="153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138C61A6">
      <w:start w:val="1"/>
      <w:numFmt w:val="decimal"/>
      <w:lvlText w:val="%4."/>
      <w:lvlJc w:val="left"/>
      <w:pPr>
        <w:tabs>
          <w:tab w:val="left" w:pos="720"/>
          <w:tab w:val="num" w:pos="2610"/>
        </w:tabs>
        <w:ind w:left="225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00407CC">
      <w:start w:val="1"/>
      <w:numFmt w:val="lowerLetter"/>
      <w:lvlText w:val="%5."/>
      <w:lvlJc w:val="left"/>
      <w:pPr>
        <w:tabs>
          <w:tab w:val="left" w:pos="720"/>
          <w:tab w:val="num" w:pos="3330"/>
        </w:tabs>
        <w:ind w:left="297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62A774E">
      <w:start w:val="1"/>
      <w:numFmt w:val="lowerRoman"/>
      <w:lvlText w:val="%6."/>
      <w:lvlJc w:val="left"/>
      <w:pPr>
        <w:tabs>
          <w:tab w:val="left" w:pos="720"/>
          <w:tab w:val="num" w:pos="4050"/>
        </w:tabs>
        <w:ind w:left="369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8EFA8C66">
      <w:start w:val="1"/>
      <w:numFmt w:val="decimal"/>
      <w:lvlText w:val="%7."/>
      <w:lvlJc w:val="left"/>
      <w:pPr>
        <w:tabs>
          <w:tab w:val="left" w:pos="720"/>
          <w:tab w:val="num" w:pos="4770"/>
        </w:tabs>
        <w:ind w:left="441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08CB5E8">
      <w:start w:val="1"/>
      <w:numFmt w:val="lowerLetter"/>
      <w:lvlText w:val="%8."/>
      <w:lvlJc w:val="left"/>
      <w:pPr>
        <w:tabs>
          <w:tab w:val="left" w:pos="720"/>
          <w:tab w:val="num" w:pos="5490"/>
        </w:tabs>
        <w:ind w:left="513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2780C8C">
      <w:start w:val="1"/>
      <w:numFmt w:val="lowerRoman"/>
      <w:lvlText w:val="%9."/>
      <w:lvlJc w:val="left"/>
      <w:pPr>
        <w:tabs>
          <w:tab w:val="left" w:pos="720"/>
          <w:tab w:val="num" w:pos="6210"/>
        </w:tabs>
        <w:ind w:left="585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AF82B85"/>
    <w:multiLevelType w:val="hybridMultilevel"/>
    <w:tmpl w:val="FFFFFFFF"/>
    <w:styleLink w:val="ImportedStyle13"/>
    <w:lvl w:ilvl="0" w:tplc="80A2413C">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72AE3D4">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C2CEEF0">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F60EB1C">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39E77AE">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7B678A8">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21B6AF44">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E14A20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C1678B2">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BC9099C"/>
    <w:multiLevelType w:val="hybridMultilevel"/>
    <w:tmpl w:val="FFFFFFFF"/>
    <w:styleLink w:val="ImportedStyle33"/>
    <w:lvl w:ilvl="0" w:tplc="C52847A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9C0C7CA">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C9A29AC">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0C2AEBE6">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8509178">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392ED30">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ED1006B4">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B4A101A">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56E8084">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C2B3A51"/>
    <w:multiLevelType w:val="hybridMultilevel"/>
    <w:tmpl w:val="0C929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0E7765"/>
    <w:multiLevelType w:val="hybridMultilevel"/>
    <w:tmpl w:val="3B34C6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ECC1103"/>
    <w:multiLevelType w:val="hybridMultilevel"/>
    <w:tmpl w:val="83F255B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 w15:restartNumberingAfterBreak="0">
    <w:nsid w:val="5F731565"/>
    <w:multiLevelType w:val="hybridMultilevel"/>
    <w:tmpl w:val="FFFFFFFF"/>
    <w:styleLink w:val="ImportedStyle600"/>
    <w:lvl w:ilvl="0" w:tplc="D22EC07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F9E3E24">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860B01E">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187CAF12">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BCA5A8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B72E794">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DFDC83FE">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6E23880">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F1A889E">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F785B35"/>
    <w:multiLevelType w:val="hybridMultilevel"/>
    <w:tmpl w:val="B12EC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021226D"/>
    <w:multiLevelType w:val="hybridMultilevel"/>
    <w:tmpl w:val="A5006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08A5AD4"/>
    <w:multiLevelType w:val="hybridMultilevel"/>
    <w:tmpl w:val="8B388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F9760B"/>
    <w:multiLevelType w:val="hybridMultilevel"/>
    <w:tmpl w:val="BA2E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0140A8"/>
    <w:multiLevelType w:val="hybridMultilevel"/>
    <w:tmpl w:val="FFFFFFFF"/>
    <w:styleLink w:val="ImportedStyle410"/>
    <w:lvl w:ilvl="0" w:tplc="81F2A3B4">
      <w:start w:val="1"/>
      <w:numFmt w:val="decimal"/>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B2948CEA">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98FA1AAA">
      <w:start w:val="1"/>
      <w:numFmt w:val="lowerRoman"/>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39D62916">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7D2EDE4A">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74880DBC">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464AD1C8">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A2D204AE">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050857EC">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96" w15:restartNumberingAfterBreak="0">
    <w:nsid w:val="6126390C"/>
    <w:multiLevelType w:val="hybridMultilevel"/>
    <w:tmpl w:val="FFFFFFFF"/>
    <w:styleLink w:val="ImportedStyle12"/>
    <w:lvl w:ilvl="0" w:tplc="6804D50E">
      <w:start w:val="1"/>
      <w:numFmt w:val="lowerLetter"/>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5DAD106">
      <w:start w:val="1"/>
      <w:numFmt w:val="lowerLetter"/>
      <w:lvlText w:val="%2."/>
      <w:lvlJc w:val="left"/>
      <w:pPr>
        <w:tabs>
          <w:tab w:val="left" w:pos="720"/>
          <w:tab w:val="num" w:pos="990"/>
        </w:tabs>
        <w:ind w:left="63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02423EA">
      <w:start w:val="1"/>
      <w:numFmt w:val="lowerRoman"/>
      <w:lvlText w:val="%3."/>
      <w:lvlJc w:val="left"/>
      <w:pPr>
        <w:tabs>
          <w:tab w:val="left" w:pos="720"/>
          <w:tab w:val="num" w:pos="1710"/>
        </w:tabs>
        <w:ind w:left="135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1E5AC5A2">
      <w:start w:val="1"/>
      <w:numFmt w:val="decimal"/>
      <w:lvlText w:val="%4."/>
      <w:lvlJc w:val="left"/>
      <w:pPr>
        <w:tabs>
          <w:tab w:val="left" w:pos="720"/>
          <w:tab w:val="num" w:pos="2430"/>
        </w:tabs>
        <w:ind w:left="207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B0048A6">
      <w:start w:val="1"/>
      <w:numFmt w:val="lowerLetter"/>
      <w:lvlText w:val="%5."/>
      <w:lvlJc w:val="left"/>
      <w:pPr>
        <w:tabs>
          <w:tab w:val="left" w:pos="720"/>
          <w:tab w:val="num" w:pos="3150"/>
        </w:tabs>
        <w:ind w:left="279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2A24186">
      <w:start w:val="1"/>
      <w:numFmt w:val="lowerRoman"/>
      <w:lvlText w:val="%6."/>
      <w:lvlJc w:val="left"/>
      <w:pPr>
        <w:tabs>
          <w:tab w:val="left" w:pos="720"/>
          <w:tab w:val="num" w:pos="3870"/>
        </w:tabs>
        <w:ind w:left="351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24E606A4">
      <w:start w:val="1"/>
      <w:numFmt w:val="decimal"/>
      <w:lvlText w:val="%7."/>
      <w:lvlJc w:val="left"/>
      <w:pPr>
        <w:tabs>
          <w:tab w:val="left" w:pos="720"/>
          <w:tab w:val="num" w:pos="4590"/>
        </w:tabs>
        <w:ind w:left="423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8DCAB12">
      <w:start w:val="1"/>
      <w:numFmt w:val="lowerLetter"/>
      <w:lvlText w:val="%8."/>
      <w:lvlJc w:val="left"/>
      <w:pPr>
        <w:tabs>
          <w:tab w:val="left" w:pos="720"/>
          <w:tab w:val="num" w:pos="5310"/>
        </w:tabs>
        <w:ind w:left="495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50E7564">
      <w:start w:val="1"/>
      <w:numFmt w:val="lowerRoman"/>
      <w:lvlText w:val="%9."/>
      <w:lvlJc w:val="left"/>
      <w:pPr>
        <w:tabs>
          <w:tab w:val="left" w:pos="720"/>
          <w:tab w:val="num" w:pos="6030"/>
        </w:tabs>
        <w:ind w:left="567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61FB134F"/>
    <w:multiLevelType w:val="hybridMultilevel"/>
    <w:tmpl w:val="FFFFFFFF"/>
    <w:styleLink w:val="ImportedStyle200"/>
    <w:lvl w:ilvl="0" w:tplc="D558300E">
      <w:start w:val="1"/>
      <w:numFmt w:val="lowerLetter"/>
      <w:lvlText w:val="%1."/>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0CA45B06">
      <w:start w:val="1"/>
      <w:numFmt w:val="lowerLetter"/>
      <w:lvlText w:val="%2."/>
      <w:lvlJc w:val="left"/>
      <w:pPr>
        <w:tabs>
          <w:tab w:val="left" w:pos="720"/>
          <w:tab w:val="num" w:pos="2880"/>
        </w:tabs>
        <w:ind w:left="1440"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8CBA30F0">
      <w:start w:val="1"/>
      <w:numFmt w:val="lowerLetter"/>
      <w:lvlText w:val="%3."/>
      <w:lvlJc w:val="left"/>
      <w:pPr>
        <w:tabs>
          <w:tab w:val="left" w:pos="720"/>
          <w:tab w:val="num" w:pos="3600"/>
        </w:tabs>
        <w:ind w:left="216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E8161C30">
      <w:start w:val="1"/>
      <w:numFmt w:val="lowerLetter"/>
      <w:lvlText w:val="%4."/>
      <w:lvlJc w:val="left"/>
      <w:pPr>
        <w:tabs>
          <w:tab w:val="left" w:pos="720"/>
          <w:tab w:val="num" w:pos="4320"/>
        </w:tabs>
        <w:ind w:left="288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DD54713E">
      <w:start w:val="1"/>
      <w:numFmt w:val="lowerLetter"/>
      <w:lvlText w:val="%5."/>
      <w:lvlJc w:val="left"/>
      <w:pPr>
        <w:tabs>
          <w:tab w:val="left" w:pos="720"/>
          <w:tab w:val="num" w:pos="5040"/>
        </w:tabs>
        <w:ind w:left="360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tplc="DC52DE88">
      <w:start w:val="1"/>
      <w:numFmt w:val="lowerLetter"/>
      <w:lvlText w:val="%6."/>
      <w:lvlJc w:val="left"/>
      <w:pPr>
        <w:tabs>
          <w:tab w:val="left" w:pos="720"/>
          <w:tab w:val="num" w:pos="5760"/>
        </w:tabs>
        <w:ind w:left="4320" w:firstLine="720"/>
      </w:pPr>
      <w:rPr>
        <w:rFonts w:hAnsi="Arial Unicode MS"/>
        <w:caps w:val="0"/>
        <w:smallCaps w:val="0"/>
        <w:strike w:val="0"/>
        <w:dstrike w:val="0"/>
        <w:outline w:val="0"/>
        <w:emboss w:val="0"/>
        <w:imprint w:val="0"/>
        <w:spacing w:val="0"/>
        <w:w w:val="100"/>
        <w:kern w:val="0"/>
        <w:position w:val="0"/>
        <w:highlight w:val="none"/>
        <w:vertAlign w:val="baseline"/>
      </w:rPr>
    </w:lvl>
    <w:lvl w:ilvl="6" w:tplc="A3C66088">
      <w:start w:val="1"/>
      <w:numFmt w:val="lowerLetter"/>
      <w:lvlText w:val="%7."/>
      <w:lvlJc w:val="left"/>
      <w:pPr>
        <w:tabs>
          <w:tab w:val="left" w:pos="720"/>
          <w:tab w:val="num" w:pos="6480"/>
        </w:tabs>
        <w:ind w:left="5040" w:firstLine="720"/>
      </w:pPr>
      <w:rPr>
        <w:rFonts w:hAnsi="Arial Unicode MS"/>
        <w:caps w:val="0"/>
        <w:smallCaps w:val="0"/>
        <w:strike w:val="0"/>
        <w:dstrike w:val="0"/>
        <w:outline w:val="0"/>
        <w:emboss w:val="0"/>
        <w:imprint w:val="0"/>
        <w:spacing w:val="0"/>
        <w:w w:val="100"/>
        <w:kern w:val="0"/>
        <w:position w:val="0"/>
        <w:highlight w:val="none"/>
        <w:vertAlign w:val="baseline"/>
      </w:rPr>
    </w:lvl>
    <w:lvl w:ilvl="7" w:tplc="AF32BE3E">
      <w:start w:val="1"/>
      <w:numFmt w:val="lowerLetter"/>
      <w:lvlText w:val="%8."/>
      <w:lvlJc w:val="left"/>
      <w:pPr>
        <w:tabs>
          <w:tab w:val="left" w:pos="720"/>
          <w:tab w:val="num" w:pos="7200"/>
        </w:tabs>
        <w:ind w:left="5760" w:firstLine="720"/>
      </w:pPr>
      <w:rPr>
        <w:rFonts w:hAnsi="Arial Unicode MS"/>
        <w:caps w:val="0"/>
        <w:smallCaps w:val="0"/>
        <w:strike w:val="0"/>
        <w:dstrike w:val="0"/>
        <w:outline w:val="0"/>
        <w:emboss w:val="0"/>
        <w:imprint w:val="0"/>
        <w:spacing w:val="0"/>
        <w:w w:val="100"/>
        <w:kern w:val="0"/>
        <w:position w:val="0"/>
        <w:highlight w:val="none"/>
        <w:vertAlign w:val="baseline"/>
      </w:rPr>
    </w:lvl>
    <w:lvl w:ilvl="8" w:tplc="E020E196">
      <w:start w:val="1"/>
      <w:numFmt w:val="lowerLetter"/>
      <w:lvlText w:val="%9."/>
      <w:lvlJc w:val="left"/>
      <w:pPr>
        <w:tabs>
          <w:tab w:val="left" w:pos="720"/>
          <w:tab w:val="num" w:pos="7920"/>
        </w:tabs>
        <w:ind w:left="6480" w:firstLine="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21475FB"/>
    <w:multiLevelType w:val="hybridMultilevel"/>
    <w:tmpl w:val="CAC2F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2C0779"/>
    <w:multiLevelType w:val="hybridMultilevel"/>
    <w:tmpl w:val="FFFFFFFF"/>
    <w:styleLink w:val="ImportedStyle5"/>
    <w:lvl w:ilvl="0" w:tplc="D88E3FCC">
      <w:start w:val="1"/>
      <w:numFmt w:val="decimal"/>
      <w:lvlText w:val="%1."/>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DFEA8E4">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45489A4">
      <w:start w:val="1"/>
      <w:numFmt w:val="lowerRoman"/>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021420">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58AF712">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D2AD31C">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36E0D98">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DD4288E">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EBA93BA">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0" w15:restartNumberingAfterBreak="0">
    <w:nsid w:val="628600F6"/>
    <w:multiLevelType w:val="hybridMultilevel"/>
    <w:tmpl w:val="05362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3A3425C"/>
    <w:multiLevelType w:val="hybridMultilevel"/>
    <w:tmpl w:val="F4062D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5A52CC9"/>
    <w:multiLevelType w:val="hybridMultilevel"/>
    <w:tmpl w:val="BE5C67A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66A45EBF"/>
    <w:multiLevelType w:val="hybridMultilevel"/>
    <w:tmpl w:val="FFFFFFFF"/>
    <w:styleLink w:val="ImportedStyle49"/>
    <w:lvl w:ilvl="0" w:tplc="036A6AE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430C59E">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B3C75EA">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2E6E7BFE">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966F87E">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65CF57C">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2A36D13A">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668C494">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3E462AC">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72078A9"/>
    <w:multiLevelType w:val="hybridMultilevel"/>
    <w:tmpl w:val="FFFFFFFF"/>
    <w:styleLink w:val="ImportedStyle48"/>
    <w:lvl w:ilvl="0" w:tplc="7118060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DA0EE36">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50C28BD4">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DF207C80">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5A4F062">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872E67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54B88B48">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6AAB532">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1204D5A">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74F02E5"/>
    <w:multiLevelType w:val="hybridMultilevel"/>
    <w:tmpl w:val="FFFFFFFF"/>
    <w:styleLink w:val="ImportedStyle44"/>
    <w:lvl w:ilvl="0" w:tplc="5FCC8B3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9266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FEC4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6E9A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C60A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6A93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43E6A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D4C5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3CB0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7B564F4"/>
    <w:multiLevelType w:val="hybridMultilevel"/>
    <w:tmpl w:val="867C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A96658"/>
    <w:multiLevelType w:val="hybridMultilevel"/>
    <w:tmpl w:val="FDEA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AC2DC0"/>
    <w:multiLevelType w:val="hybridMultilevel"/>
    <w:tmpl w:val="FFFFFFFF"/>
    <w:styleLink w:val="ImportedStyle34"/>
    <w:lvl w:ilvl="0" w:tplc="9B3A75C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72A368C">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3AE683A">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D58AB2A4">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9B693D8">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7665CCE">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CEC4CCCE">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1CE3E6E">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A629992">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BA56A41"/>
    <w:multiLevelType w:val="hybridMultilevel"/>
    <w:tmpl w:val="FFFFFFFF"/>
    <w:styleLink w:val="ImportedStyle24"/>
    <w:lvl w:ilvl="0" w:tplc="3E62A3A2">
      <w:start w:val="1"/>
      <w:numFmt w:val="lowerRoman"/>
      <w:lvlText w:val="%1."/>
      <w:lvlJc w:val="left"/>
      <w:pPr>
        <w:tabs>
          <w:tab w:val="num" w:pos="720"/>
        </w:tabs>
        <w:ind w:left="30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plc="EB1881F8">
      <w:start w:val="1"/>
      <w:numFmt w:val="lowerLetter"/>
      <w:suff w:val="nothing"/>
      <w:lvlText w:val="%2."/>
      <w:lvlJc w:val="left"/>
      <w:pPr>
        <w:tabs>
          <w:tab w:val="left" w:pos="720"/>
        </w:tabs>
        <w:ind w:left="720" w:firstLine="300"/>
      </w:pPr>
      <w:rPr>
        <w:rFonts w:hAnsi="Arial Unicode MS"/>
        <w:caps w:val="0"/>
        <w:smallCaps w:val="0"/>
        <w:strike w:val="0"/>
        <w:dstrike w:val="0"/>
        <w:outline w:val="0"/>
        <w:emboss w:val="0"/>
        <w:imprint w:val="0"/>
        <w:spacing w:val="0"/>
        <w:w w:val="100"/>
        <w:kern w:val="0"/>
        <w:position w:val="0"/>
        <w:highlight w:val="none"/>
        <w:vertAlign w:val="baseline"/>
      </w:rPr>
    </w:lvl>
    <w:lvl w:ilvl="2" w:tplc="81D8D14E">
      <w:start w:val="1"/>
      <w:numFmt w:val="lowerRoman"/>
      <w:suff w:val="nothing"/>
      <w:lvlText w:val="%3."/>
      <w:lvlJc w:val="left"/>
      <w:pPr>
        <w:tabs>
          <w:tab w:val="left" w:pos="720"/>
        </w:tabs>
        <w:ind w:left="1440" w:firstLine="300"/>
      </w:pPr>
      <w:rPr>
        <w:rFonts w:hAnsi="Arial Unicode MS"/>
        <w:caps w:val="0"/>
        <w:smallCaps w:val="0"/>
        <w:strike w:val="0"/>
        <w:dstrike w:val="0"/>
        <w:outline w:val="0"/>
        <w:emboss w:val="0"/>
        <w:imprint w:val="0"/>
        <w:spacing w:val="0"/>
        <w:w w:val="100"/>
        <w:kern w:val="0"/>
        <w:position w:val="0"/>
        <w:highlight w:val="none"/>
        <w:vertAlign w:val="baseline"/>
      </w:rPr>
    </w:lvl>
    <w:lvl w:ilvl="3" w:tplc="2AC41E66">
      <w:start w:val="1"/>
      <w:numFmt w:val="decimal"/>
      <w:suff w:val="nothing"/>
      <w:lvlText w:val="%4."/>
      <w:lvlJc w:val="left"/>
      <w:pPr>
        <w:tabs>
          <w:tab w:val="left" w:pos="720"/>
        </w:tabs>
        <w:ind w:left="2160" w:firstLine="300"/>
      </w:pPr>
      <w:rPr>
        <w:rFonts w:hAnsi="Arial Unicode MS"/>
        <w:caps w:val="0"/>
        <w:smallCaps w:val="0"/>
        <w:strike w:val="0"/>
        <w:dstrike w:val="0"/>
        <w:outline w:val="0"/>
        <w:emboss w:val="0"/>
        <w:imprint w:val="0"/>
        <w:spacing w:val="0"/>
        <w:w w:val="100"/>
        <w:kern w:val="0"/>
        <w:position w:val="0"/>
        <w:highlight w:val="none"/>
        <w:vertAlign w:val="baseline"/>
      </w:rPr>
    </w:lvl>
    <w:lvl w:ilvl="4" w:tplc="924043FA">
      <w:start w:val="1"/>
      <w:numFmt w:val="lowerLetter"/>
      <w:suff w:val="nothing"/>
      <w:lvlText w:val="%5."/>
      <w:lvlJc w:val="left"/>
      <w:pPr>
        <w:tabs>
          <w:tab w:val="left" w:pos="720"/>
        </w:tabs>
        <w:ind w:left="2880" w:firstLine="300"/>
      </w:pPr>
      <w:rPr>
        <w:rFonts w:hAnsi="Arial Unicode MS"/>
        <w:caps w:val="0"/>
        <w:smallCaps w:val="0"/>
        <w:strike w:val="0"/>
        <w:dstrike w:val="0"/>
        <w:outline w:val="0"/>
        <w:emboss w:val="0"/>
        <w:imprint w:val="0"/>
        <w:spacing w:val="0"/>
        <w:w w:val="100"/>
        <w:kern w:val="0"/>
        <w:position w:val="0"/>
        <w:highlight w:val="none"/>
        <w:vertAlign w:val="baseline"/>
      </w:rPr>
    </w:lvl>
    <w:lvl w:ilvl="5" w:tplc="61D8EF30">
      <w:start w:val="1"/>
      <w:numFmt w:val="lowerRoman"/>
      <w:suff w:val="nothing"/>
      <w:lvlText w:val="%6."/>
      <w:lvlJc w:val="left"/>
      <w:pPr>
        <w:tabs>
          <w:tab w:val="left" w:pos="720"/>
        </w:tabs>
        <w:ind w:left="3600" w:firstLine="300"/>
      </w:pPr>
      <w:rPr>
        <w:rFonts w:hAnsi="Arial Unicode MS"/>
        <w:caps w:val="0"/>
        <w:smallCaps w:val="0"/>
        <w:strike w:val="0"/>
        <w:dstrike w:val="0"/>
        <w:outline w:val="0"/>
        <w:emboss w:val="0"/>
        <w:imprint w:val="0"/>
        <w:spacing w:val="0"/>
        <w:w w:val="100"/>
        <w:kern w:val="0"/>
        <w:position w:val="0"/>
        <w:highlight w:val="none"/>
        <w:vertAlign w:val="baseline"/>
      </w:rPr>
    </w:lvl>
    <w:lvl w:ilvl="6" w:tplc="9CCCC32A">
      <w:start w:val="1"/>
      <w:numFmt w:val="decimal"/>
      <w:suff w:val="nothing"/>
      <w:lvlText w:val="%7."/>
      <w:lvlJc w:val="left"/>
      <w:pPr>
        <w:tabs>
          <w:tab w:val="left" w:pos="720"/>
        </w:tabs>
        <w:ind w:left="4320"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A49A5046">
      <w:start w:val="1"/>
      <w:numFmt w:val="lowerLetter"/>
      <w:suff w:val="nothing"/>
      <w:lvlText w:val="%8."/>
      <w:lvlJc w:val="left"/>
      <w:pPr>
        <w:tabs>
          <w:tab w:val="left" w:pos="720"/>
        </w:tabs>
        <w:ind w:left="5040" w:firstLine="300"/>
      </w:pPr>
      <w:rPr>
        <w:rFonts w:hAnsi="Arial Unicode MS"/>
        <w:caps w:val="0"/>
        <w:smallCaps w:val="0"/>
        <w:strike w:val="0"/>
        <w:dstrike w:val="0"/>
        <w:outline w:val="0"/>
        <w:emboss w:val="0"/>
        <w:imprint w:val="0"/>
        <w:spacing w:val="0"/>
        <w:w w:val="100"/>
        <w:kern w:val="0"/>
        <w:position w:val="0"/>
        <w:highlight w:val="none"/>
        <w:vertAlign w:val="baseline"/>
      </w:rPr>
    </w:lvl>
    <w:lvl w:ilvl="8" w:tplc="1E0C38F2">
      <w:start w:val="1"/>
      <w:numFmt w:val="lowerRoman"/>
      <w:suff w:val="nothing"/>
      <w:lvlText w:val="%9."/>
      <w:lvlJc w:val="left"/>
      <w:pPr>
        <w:tabs>
          <w:tab w:val="left" w:pos="720"/>
        </w:tabs>
        <w:ind w:left="5760" w:firstLine="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BE92741"/>
    <w:multiLevelType w:val="hybridMultilevel"/>
    <w:tmpl w:val="FFFFFFFF"/>
    <w:styleLink w:val="ImportedStyle18"/>
    <w:lvl w:ilvl="0" w:tplc="3EF0C6A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75A24E0">
      <w:start w:val="1"/>
      <w:numFmt w:val="lowerLetter"/>
      <w:lvlText w:val="%2."/>
      <w:lvlJc w:val="left"/>
      <w:pPr>
        <w:tabs>
          <w:tab w:val="left" w:pos="720"/>
          <w:tab w:val="num" w:pos="1170"/>
        </w:tabs>
        <w:ind w:left="81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C868CF2">
      <w:start w:val="1"/>
      <w:numFmt w:val="lowerRoman"/>
      <w:lvlText w:val="%3."/>
      <w:lvlJc w:val="left"/>
      <w:pPr>
        <w:tabs>
          <w:tab w:val="left" w:pos="720"/>
          <w:tab w:val="num" w:pos="1890"/>
        </w:tabs>
        <w:ind w:left="153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3D46A70">
      <w:start w:val="1"/>
      <w:numFmt w:val="decimal"/>
      <w:lvlText w:val="%4."/>
      <w:lvlJc w:val="left"/>
      <w:pPr>
        <w:tabs>
          <w:tab w:val="left" w:pos="720"/>
          <w:tab w:val="num" w:pos="2610"/>
        </w:tabs>
        <w:ind w:left="225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E985B44">
      <w:start w:val="1"/>
      <w:numFmt w:val="lowerLetter"/>
      <w:lvlText w:val="%5."/>
      <w:lvlJc w:val="left"/>
      <w:pPr>
        <w:tabs>
          <w:tab w:val="left" w:pos="720"/>
          <w:tab w:val="num" w:pos="3330"/>
        </w:tabs>
        <w:ind w:left="297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5288F5A">
      <w:start w:val="1"/>
      <w:numFmt w:val="lowerRoman"/>
      <w:lvlText w:val="%6."/>
      <w:lvlJc w:val="left"/>
      <w:pPr>
        <w:tabs>
          <w:tab w:val="left" w:pos="720"/>
          <w:tab w:val="num" w:pos="4050"/>
        </w:tabs>
        <w:ind w:left="369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F0BE493E">
      <w:start w:val="1"/>
      <w:numFmt w:val="decimal"/>
      <w:lvlText w:val="%7."/>
      <w:lvlJc w:val="left"/>
      <w:pPr>
        <w:tabs>
          <w:tab w:val="left" w:pos="720"/>
          <w:tab w:val="num" w:pos="4770"/>
        </w:tabs>
        <w:ind w:left="441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C2E5DDC">
      <w:start w:val="1"/>
      <w:numFmt w:val="lowerLetter"/>
      <w:lvlText w:val="%8."/>
      <w:lvlJc w:val="left"/>
      <w:pPr>
        <w:tabs>
          <w:tab w:val="left" w:pos="720"/>
          <w:tab w:val="num" w:pos="5490"/>
        </w:tabs>
        <w:ind w:left="513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EDAACD0">
      <w:start w:val="1"/>
      <w:numFmt w:val="lowerRoman"/>
      <w:lvlText w:val="%9."/>
      <w:lvlJc w:val="left"/>
      <w:pPr>
        <w:tabs>
          <w:tab w:val="left" w:pos="720"/>
          <w:tab w:val="num" w:pos="6210"/>
        </w:tabs>
        <w:ind w:left="585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C2A60F9"/>
    <w:multiLevelType w:val="hybridMultilevel"/>
    <w:tmpl w:val="FFFFFFFF"/>
    <w:styleLink w:val="ImportedStyle28"/>
    <w:lvl w:ilvl="0" w:tplc="02D4C04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360BFA0">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F06A934">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C1CE727A">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2FAC50E">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3B40652">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D1F88E1E">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E967952">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5B220A8">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6C7B7401"/>
    <w:multiLevelType w:val="hybridMultilevel"/>
    <w:tmpl w:val="FFFFFFFF"/>
    <w:styleLink w:val="ImportedStyle23"/>
    <w:lvl w:ilvl="0" w:tplc="175EE89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0A3A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80797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DBE78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849F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907BF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39E28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F0634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14BF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E25410D"/>
    <w:multiLevelType w:val="hybridMultilevel"/>
    <w:tmpl w:val="AAF2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F4277B2"/>
    <w:multiLevelType w:val="hybridMultilevel"/>
    <w:tmpl w:val="4D40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FA5696B"/>
    <w:multiLevelType w:val="hybridMultilevel"/>
    <w:tmpl w:val="1D16175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71924D07"/>
    <w:multiLevelType w:val="hybridMultilevel"/>
    <w:tmpl w:val="FFFFFFFF"/>
    <w:styleLink w:val="ImportedStyle11"/>
    <w:lvl w:ilvl="0" w:tplc="771CE78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334FA02">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E841F30">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FBE7004">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7BA9000">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6D47C9A">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96A4B7B6">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9E3C62">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BF835B8">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410626E"/>
    <w:multiLevelType w:val="hybridMultilevel"/>
    <w:tmpl w:val="E8FEF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7B16CF"/>
    <w:multiLevelType w:val="hybridMultilevel"/>
    <w:tmpl w:val="7970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698792E"/>
    <w:multiLevelType w:val="hybridMultilevel"/>
    <w:tmpl w:val="70AAC3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77F129F"/>
    <w:multiLevelType w:val="hybridMultilevel"/>
    <w:tmpl w:val="1338C08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1" w15:restartNumberingAfterBreak="0">
    <w:nsid w:val="792B4238"/>
    <w:multiLevelType w:val="hybridMultilevel"/>
    <w:tmpl w:val="FFFFFFFF"/>
    <w:styleLink w:val="ImportedStyle400"/>
    <w:lvl w:ilvl="0" w:tplc="66065464">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5248850">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7409082">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375C4C74">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3BA07B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6C66116">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25CC6A20">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66C9056">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2E82940">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7940547D"/>
    <w:multiLevelType w:val="hybridMultilevel"/>
    <w:tmpl w:val="FFFFFFFF"/>
    <w:styleLink w:val="ImportedStyle30"/>
    <w:lvl w:ilvl="0" w:tplc="05946D3E">
      <w:start w:val="1"/>
      <w:numFmt w:val="lowerLetter"/>
      <w:lvlText w:val="%1."/>
      <w:lvlJc w:val="left"/>
      <w:pPr>
        <w:tabs>
          <w:tab w:val="left" w:pos="720"/>
          <w:tab w:val="num" w:pos="2160"/>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60201144">
      <w:start w:val="1"/>
      <w:numFmt w:val="decimal"/>
      <w:lvlText w:val="%2."/>
      <w:lvlJc w:val="left"/>
      <w:pPr>
        <w:tabs>
          <w:tab w:val="left" w:pos="720"/>
          <w:tab w:val="num" w:pos="2880"/>
        </w:tabs>
        <w:ind w:left="1440"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CD747B72">
      <w:start w:val="1"/>
      <w:numFmt w:val="lowerLetter"/>
      <w:lvlText w:val="%3)"/>
      <w:lvlJc w:val="left"/>
      <w:pPr>
        <w:tabs>
          <w:tab w:val="left" w:pos="720"/>
          <w:tab w:val="num" w:pos="3600"/>
        </w:tabs>
        <w:ind w:left="216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6BFE8F38">
      <w:start w:val="1"/>
      <w:numFmt w:val="lowerLetter"/>
      <w:lvlText w:val="%4."/>
      <w:lvlJc w:val="left"/>
      <w:pPr>
        <w:tabs>
          <w:tab w:val="left" w:pos="720"/>
          <w:tab w:val="num" w:pos="4320"/>
        </w:tabs>
        <w:ind w:left="288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EF3C9700">
      <w:start w:val="1"/>
      <w:numFmt w:val="lowerLetter"/>
      <w:lvlText w:val="%5."/>
      <w:lvlJc w:val="left"/>
      <w:pPr>
        <w:tabs>
          <w:tab w:val="left" w:pos="720"/>
          <w:tab w:val="num" w:pos="5040"/>
        </w:tabs>
        <w:ind w:left="3600" w:firstLine="720"/>
      </w:pPr>
      <w:rPr>
        <w:rFonts w:hAnsi="Arial Unicode MS"/>
        <w:caps w:val="0"/>
        <w:smallCaps w:val="0"/>
        <w:strike w:val="0"/>
        <w:dstrike w:val="0"/>
        <w:outline w:val="0"/>
        <w:emboss w:val="0"/>
        <w:imprint w:val="0"/>
        <w:spacing w:val="0"/>
        <w:w w:val="100"/>
        <w:kern w:val="0"/>
        <w:position w:val="0"/>
        <w:highlight w:val="none"/>
        <w:vertAlign w:val="baseline"/>
      </w:rPr>
    </w:lvl>
    <w:lvl w:ilvl="5" w:tplc="5AF60FBA">
      <w:start w:val="1"/>
      <w:numFmt w:val="lowerLetter"/>
      <w:lvlText w:val="%6."/>
      <w:lvlJc w:val="left"/>
      <w:pPr>
        <w:tabs>
          <w:tab w:val="left" w:pos="720"/>
          <w:tab w:val="num" w:pos="5760"/>
        </w:tabs>
        <w:ind w:left="4320" w:firstLine="720"/>
      </w:pPr>
      <w:rPr>
        <w:rFonts w:hAnsi="Arial Unicode MS"/>
        <w:caps w:val="0"/>
        <w:smallCaps w:val="0"/>
        <w:strike w:val="0"/>
        <w:dstrike w:val="0"/>
        <w:outline w:val="0"/>
        <w:emboss w:val="0"/>
        <w:imprint w:val="0"/>
        <w:spacing w:val="0"/>
        <w:w w:val="100"/>
        <w:kern w:val="0"/>
        <w:position w:val="0"/>
        <w:highlight w:val="none"/>
        <w:vertAlign w:val="baseline"/>
      </w:rPr>
    </w:lvl>
    <w:lvl w:ilvl="6" w:tplc="CC6031F8">
      <w:start w:val="1"/>
      <w:numFmt w:val="lowerLetter"/>
      <w:lvlText w:val="%7."/>
      <w:lvlJc w:val="left"/>
      <w:pPr>
        <w:tabs>
          <w:tab w:val="left" w:pos="720"/>
          <w:tab w:val="num" w:pos="6480"/>
        </w:tabs>
        <w:ind w:left="5040" w:firstLine="720"/>
      </w:pPr>
      <w:rPr>
        <w:rFonts w:hAnsi="Arial Unicode MS"/>
        <w:caps w:val="0"/>
        <w:smallCaps w:val="0"/>
        <w:strike w:val="0"/>
        <w:dstrike w:val="0"/>
        <w:outline w:val="0"/>
        <w:emboss w:val="0"/>
        <w:imprint w:val="0"/>
        <w:spacing w:val="0"/>
        <w:w w:val="100"/>
        <w:kern w:val="0"/>
        <w:position w:val="0"/>
        <w:highlight w:val="none"/>
        <w:vertAlign w:val="baseline"/>
      </w:rPr>
    </w:lvl>
    <w:lvl w:ilvl="7" w:tplc="595A6B2C">
      <w:start w:val="1"/>
      <w:numFmt w:val="lowerLetter"/>
      <w:lvlText w:val="%8."/>
      <w:lvlJc w:val="left"/>
      <w:pPr>
        <w:tabs>
          <w:tab w:val="left" w:pos="720"/>
          <w:tab w:val="num" w:pos="7200"/>
        </w:tabs>
        <w:ind w:left="5760" w:firstLine="720"/>
      </w:pPr>
      <w:rPr>
        <w:rFonts w:hAnsi="Arial Unicode MS"/>
        <w:caps w:val="0"/>
        <w:smallCaps w:val="0"/>
        <w:strike w:val="0"/>
        <w:dstrike w:val="0"/>
        <w:outline w:val="0"/>
        <w:emboss w:val="0"/>
        <w:imprint w:val="0"/>
        <w:spacing w:val="0"/>
        <w:w w:val="100"/>
        <w:kern w:val="0"/>
        <w:position w:val="0"/>
        <w:highlight w:val="none"/>
        <w:vertAlign w:val="baseline"/>
      </w:rPr>
    </w:lvl>
    <w:lvl w:ilvl="8" w:tplc="FDC40582">
      <w:start w:val="1"/>
      <w:numFmt w:val="lowerLetter"/>
      <w:lvlText w:val="%9."/>
      <w:lvlJc w:val="left"/>
      <w:pPr>
        <w:tabs>
          <w:tab w:val="left" w:pos="720"/>
          <w:tab w:val="num" w:pos="7920"/>
        </w:tabs>
        <w:ind w:left="6480" w:firstLine="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9E35052"/>
    <w:multiLevelType w:val="hybridMultilevel"/>
    <w:tmpl w:val="2B2A6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B8C09BB"/>
    <w:multiLevelType w:val="hybridMultilevel"/>
    <w:tmpl w:val="FFFFFFFF"/>
    <w:styleLink w:val="ImportedStyle43"/>
    <w:lvl w:ilvl="0" w:tplc="F500C55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25AA2A2">
      <w:start w:val="1"/>
      <w:numFmt w:val="lowerLetter"/>
      <w:lvlText w:val="%2."/>
      <w:lvlJc w:val="left"/>
      <w:pPr>
        <w:tabs>
          <w:tab w:val="left" w:pos="720"/>
          <w:tab w:val="num" w:pos="108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BF80950">
      <w:start w:val="1"/>
      <w:numFmt w:val="lowerRoman"/>
      <w:lvlText w:val="%3."/>
      <w:lvlJc w:val="left"/>
      <w:pPr>
        <w:tabs>
          <w:tab w:val="left" w:pos="720"/>
          <w:tab w:val="num" w:pos="1800"/>
        </w:tabs>
        <w:ind w:left="1440"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BCAA4F8C">
      <w:start w:val="1"/>
      <w:numFmt w:val="decimal"/>
      <w:lvlText w:val="%4."/>
      <w:lvlJc w:val="left"/>
      <w:pPr>
        <w:tabs>
          <w:tab w:val="left" w:pos="720"/>
          <w:tab w:val="num" w:pos="25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9EA8EEA">
      <w:start w:val="1"/>
      <w:numFmt w:val="lowerLetter"/>
      <w:lvlText w:val="%5."/>
      <w:lvlJc w:val="left"/>
      <w:pPr>
        <w:tabs>
          <w:tab w:val="left" w:pos="720"/>
          <w:tab w:val="num" w:pos="324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98AF8DE">
      <w:start w:val="1"/>
      <w:numFmt w:val="lowerRoman"/>
      <w:lvlText w:val="%6."/>
      <w:lvlJc w:val="left"/>
      <w:pPr>
        <w:tabs>
          <w:tab w:val="left" w:pos="720"/>
          <w:tab w:val="num" w:pos="3960"/>
        </w:tabs>
        <w:ind w:left="360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E95C35FA">
      <w:start w:val="1"/>
      <w:numFmt w:val="decimal"/>
      <w:lvlText w:val="%7."/>
      <w:lvlJc w:val="left"/>
      <w:pPr>
        <w:tabs>
          <w:tab w:val="left" w:pos="720"/>
          <w:tab w:val="num" w:pos="468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4289A20">
      <w:start w:val="1"/>
      <w:numFmt w:val="lowerLetter"/>
      <w:lvlText w:val="%8."/>
      <w:lvlJc w:val="left"/>
      <w:pPr>
        <w:tabs>
          <w:tab w:val="left" w:pos="720"/>
          <w:tab w:val="num" w:pos="540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722C430">
      <w:start w:val="1"/>
      <w:numFmt w:val="lowerRoman"/>
      <w:lvlText w:val="%9."/>
      <w:lvlJc w:val="left"/>
      <w:pPr>
        <w:tabs>
          <w:tab w:val="left" w:pos="720"/>
          <w:tab w:val="num" w:pos="6120"/>
        </w:tabs>
        <w:ind w:left="5760" w:firstLine="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7D6021AA"/>
    <w:multiLevelType w:val="hybridMultilevel"/>
    <w:tmpl w:val="5F9414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D9E5ECF"/>
    <w:multiLevelType w:val="hybridMultilevel"/>
    <w:tmpl w:val="CD6E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E026E89"/>
    <w:multiLevelType w:val="hybridMultilevel"/>
    <w:tmpl w:val="FFFFFFFF"/>
    <w:styleLink w:val="ImportedStyle41"/>
    <w:lvl w:ilvl="0" w:tplc="84CCE7B0">
      <w:start w:val="1"/>
      <w:numFmt w:val="lowerLetter"/>
      <w:lvlText w:val="%1)"/>
      <w:lvlJc w:val="left"/>
      <w:pPr>
        <w:tabs>
          <w:tab w:val="left" w:pos="720"/>
          <w:tab w:val="num" w:pos="1080"/>
        </w:tabs>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EEA092E">
      <w:start w:val="1"/>
      <w:numFmt w:val="lowerLetter"/>
      <w:lvlText w:val="%2)"/>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FF2F0F4">
      <w:start w:val="1"/>
      <w:numFmt w:val="lowerLetter"/>
      <w:lvlText w:val="%3."/>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6829322">
      <w:start w:val="1"/>
      <w:numFmt w:val="decimal"/>
      <w:lvlText w:val="%4."/>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C27C5C">
      <w:start w:val="1"/>
      <w:numFmt w:val="lowerLetter"/>
      <w:lvlText w:val="%5."/>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742F7BE">
      <w:start w:val="1"/>
      <w:numFmt w:val="lowerRoman"/>
      <w:lvlText w:val="%6."/>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BCAC90C">
      <w:start w:val="1"/>
      <w:numFmt w:val="decimal"/>
      <w:lvlText w:val="%7."/>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0343AB0">
      <w:start w:val="1"/>
      <w:numFmt w:val="lowerLetter"/>
      <w:lvlText w:val="%8."/>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9145F52">
      <w:start w:val="1"/>
      <w:numFmt w:val="lowerRoman"/>
      <w:lvlText w:val="%9."/>
      <w:lvlJc w:val="left"/>
      <w:pPr>
        <w:tabs>
          <w:tab w:val="num" w:pos="720"/>
        </w:tabs>
        <w:ind w:left="3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8" w15:restartNumberingAfterBreak="0">
    <w:nsid w:val="7F761DD5"/>
    <w:multiLevelType w:val="hybridMultilevel"/>
    <w:tmpl w:val="5EDC84B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39"/>
  </w:num>
  <w:num w:numId="4">
    <w:abstractNumId w:val="24"/>
  </w:num>
  <w:num w:numId="5">
    <w:abstractNumId w:val="99"/>
  </w:num>
  <w:num w:numId="6">
    <w:abstractNumId w:val="18"/>
  </w:num>
  <w:num w:numId="7">
    <w:abstractNumId w:val="3"/>
  </w:num>
  <w:num w:numId="8">
    <w:abstractNumId w:val="71"/>
  </w:num>
  <w:num w:numId="9">
    <w:abstractNumId w:val="76"/>
  </w:num>
  <w:num w:numId="10">
    <w:abstractNumId w:val="56"/>
  </w:num>
  <w:num w:numId="11">
    <w:abstractNumId w:val="116"/>
  </w:num>
  <w:num w:numId="12">
    <w:abstractNumId w:val="96"/>
  </w:num>
  <w:num w:numId="13">
    <w:abstractNumId w:val="30"/>
  </w:num>
  <w:num w:numId="14">
    <w:abstractNumId w:val="85"/>
  </w:num>
  <w:num w:numId="15">
    <w:abstractNumId w:val="13"/>
  </w:num>
  <w:num w:numId="16">
    <w:abstractNumId w:val="72"/>
  </w:num>
  <w:num w:numId="17">
    <w:abstractNumId w:val="46"/>
  </w:num>
  <w:num w:numId="18">
    <w:abstractNumId w:val="68"/>
  </w:num>
  <w:num w:numId="19">
    <w:abstractNumId w:val="82"/>
  </w:num>
  <w:num w:numId="20">
    <w:abstractNumId w:val="110"/>
  </w:num>
  <w:num w:numId="21">
    <w:abstractNumId w:val="84"/>
  </w:num>
  <w:num w:numId="22">
    <w:abstractNumId w:val="65"/>
  </w:num>
  <w:num w:numId="23">
    <w:abstractNumId w:val="11"/>
  </w:num>
  <w:num w:numId="24">
    <w:abstractNumId w:val="6"/>
  </w:num>
  <w:num w:numId="25">
    <w:abstractNumId w:val="112"/>
  </w:num>
  <w:num w:numId="26">
    <w:abstractNumId w:val="109"/>
  </w:num>
  <w:num w:numId="27">
    <w:abstractNumId w:val="31"/>
  </w:num>
  <w:num w:numId="28">
    <w:abstractNumId w:val="97"/>
  </w:num>
  <w:num w:numId="29">
    <w:abstractNumId w:val="122"/>
  </w:num>
  <w:num w:numId="30">
    <w:abstractNumId w:val="41"/>
  </w:num>
  <w:num w:numId="31">
    <w:abstractNumId w:val="1"/>
  </w:num>
  <w:num w:numId="32">
    <w:abstractNumId w:val="111"/>
  </w:num>
  <w:num w:numId="33">
    <w:abstractNumId w:val="20"/>
  </w:num>
  <w:num w:numId="34">
    <w:abstractNumId w:val="17"/>
  </w:num>
  <w:num w:numId="35">
    <w:abstractNumId w:val="14"/>
  </w:num>
  <w:num w:numId="36">
    <w:abstractNumId w:val="86"/>
  </w:num>
  <w:num w:numId="37">
    <w:abstractNumId w:val="108"/>
  </w:num>
  <w:num w:numId="38">
    <w:abstractNumId w:val="40"/>
  </w:num>
  <w:num w:numId="39">
    <w:abstractNumId w:val="26"/>
  </w:num>
  <w:num w:numId="40">
    <w:abstractNumId w:val="36"/>
  </w:num>
  <w:num w:numId="41">
    <w:abstractNumId w:val="33"/>
  </w:num>
  <w:num w:numId="42">
    <w:abstractNumId w:val="49"/>
  </w:num>
  <w:num w:numId="43">
    <w:abstractNumId w:val="61"/>
  </w:num>
  <w:num w:numId="44">
    <w:abstractNumId w:val="121"/>
  </w:num>
  <w:num w:numId="45">
    <w:abstractNumId w:val="127"/>
  </w:num>
  <w:num w:numId="46">
    <w:abstractNumId w:val="12"/>
  </w:num>
  <w:num w:numId="47">
    <w:abstractNumId w:val="124"/>
  </w:num>
  <w:num w:numId="48">
    <w:abstractNumId w:val="105"/>
  </w:num>
  <w:num w:numId="49">
    <w:abstractNumId w:val="83"/>
  </w:num>
  <w:num w:numId="50">
    <w:abstractNumId w:val="53"/>
  </w:num>
  <w:num w:numId="51">
    <w:abstractNumId w:val="19"/>
  </w:num>
  <w:num w:numId="52">
    <w:abstractNumId w:val="104"/>
  </w:num>
  <w:num w:numId="53">
    <w:abstractNumId w:val="103"/>
  </w:num>
  <w:num w:numId="54">
    <w:abstractNumId w:val="42"/>
  </w:num>
  <w:num w:numId="55">
    <w:abstractNumId w:val="47"/>
  </w:num>
  <w:num w:numId="56">
    <w:abstractNumId w:val="66"/>
  </w:num>
  <w:num w:numId="57">
    <w:abstractNumId w:val="22"/>
  </w:num>
  <w:num w:numId="58">
    <w:abstractNumId w:val="95"/>
  </w:num>
  <w:num w:numId="59">
    <w:abstractNumId w:val="69"/>
  </w:num>
  <w:num w:numId="60">
    <w:abstractNumId w:val="74"/>
  </w:num>
  <w:num w:numId="61">
    <w:abstractNumId w:val="90"/>
  </w:num>
  <w:num w:numId="62">
    <w:abstractNumId w:val="4"/>
  </w:num>
  <w:num w:numId="63">
    <w:abstractNumId w:val="16"/>
  </w:num>
  <w:num w:numId="64">
    <w:abstractNumId w:val="32"/>
  </w:num>
  <w:num w:numId="65">
    <w:abstractNumId w:val="73"/>
  </w:num>
  <w:num w:numId="66">
    <w:abstractNumId w:val="123"/>
  </w:num>
  <w:num w:numId="67">
    <w:abstractNumId w:val="117"/>
  </w:num>
  <w:num w:numId="68">
    <w:abstractNumId w:val="118"/>
  </w:num>
  <w:num w:numId="69">
    <w:abstractNumId w:val="29"/>
  </w:num>
  <w:num w:numId="70">
    <w:abstractNumId w:val="60"/>
  </w:num>
  <w:num w:numId="71">
    <w:abstractNumId w:val="92"/>
  </w:num>
  <w:num w:numId="72">
    <w:abstractNumId w:val="50"/>
  </w:num>
  <w:num w:numId="73">
    <w:abstractNumId w:val="77"/>
  </w:num>
  <w:num w:numId="74">
    <w:abstractNumId w:val="81"/>
  </w:num>
  <w:num w:numId="75">
    <w:abstractNumId w:val="87"/>
  </w:num>
  <w:num w:numId="76">
    <w:abstractNumId w:val="2"/>
  </w:num>
  <w:num w:numId="77">
    <w:abstractNumId w:val="126"/>
  </w:num>
  <w:num w:numId="78">
    <w:abstractNumId w:val="35"/>
  </w:num>
  <w:num w:numId="79">
    <w:abstractNumId w:val="43"/>
  </w:num>
  <w:num w:numId="80">
    <w:abstractNumId w:val="28"/>
  </w:num>
  <w:num w:numId="81">
    <w:abstractNumId w:val="57"/>
  </w:num>
  <w:num w:numId="82">
    <w:abstractNumId w:val="59"/>
  </w:num>
  <w:num w:numId="83">
    <w:abstractNumId w:val="113"/>
  </w:num>
  <w:num w:numId="84">
    <w:abstractNumId w:val="101"/>
  </w:num>
  <w:num w:numId="85">
    <w:abstractNumId w:val="89"/>
  </w:num>
  <w:num w:numId="86">
    <w:abstractNumId w:val="70"/>
  </w:num>
  <w:num w:numId="87">
    <w:abstractNumId w:val="63"/>
  </w:num>
  <w:num w:numId="88">
    <w:abstractNumId w:val="91"/>
  </w:num>
  <w:num w:numId="89">
    <w:abstractNumId w:val="23"/>
  </w:num>
  <w:num w:numId="90">
    <w:abstractNumId w:val="100"/>
  </w:num>
  <w:num w:numId="91">
    <w:abstractNumId w:val="45"/>
  </w:num>
  <w:num w:numId="92">
    <w:abstractNumId w:val="48"/>
  </w:num>
  <w:num w:numId="93">
    <w:abstractNumId w:val="79"/>
  </w:num>
  <w:num w:numId="94">
    <w:abstractNumId w:val="75"/>
  </w:num>
  <w:num w:numId="95">
    <w:abstractNumId w:val="37"/>
  </w:num>
  <w:num w:numId="96">
    <w:abstractNumId w:val="5"/>
  </w:num>
  <w:num w:numId="97">
    <w:abstractNumId w:val="98"/>
  </w:num>
  <w:num w:numId="98">
    <w:abstractNumId w:val="7"/>
  </w:num>
  <w:num w:numId="99">
    <w:abstractNumId w:val="38"/>
  </w:num>
  <w:num w:numId="100">
    <w:abstractNumId w:val="58"/>
  </w:num>
  <w:num w:numId="101">
    <w:abstractNumId w:val="8"/>
  </w:num>
  <w:num w:numId="102">
    <w:abstractNumId w:val="52"/>
  </w:num>
  <w:num w:numId="103">
    <w:abstractNumId w:val="120"/>
  </w:num>
  <w:num w:numId="104">
    <w:abstractNumId w:val="78"/>
  </w:num>
  <w:num w:numId="105">
    <w:abstractNumId w:val="107"/>
  </w:num>
  <w:num w:numId="106">
    <w:abstractNumId w:val="55"/>
  </w:num>
  <w:num w:numId="107">
    <w:abstractNumId w:val="25"/>
  </w:num>
  <w:num w:numId="108">
    <w:abstractNumId w:val="34"/>
  </w:num>
  <w:num w:numId="109">
    <w:abstractNumId w:val="125"/>
  </w:num>
  <w:num w:numId="110">
    <w:abstractNumId w:val="54"/>
  </w:num>
  <w:num w:numId="111">
    <w:abstractNumId w:val="0"/>
  </w:num>
  <w:num w:numId="112">
    <w:abstractNumId w:val="119"/>
  </w:num>
  <w:num w:numId="113">
    <w:abstractNumId w:val="114"/>
  </w:num>
  <w:num w:numId="114">
    <w:abstractNumId w:val="88"/>
  </w:num>
  <w:num w:numId="115">
    <w:abstractNumId w:val="128"/>
  </w:num>
  <w:num w:numId="116">
    <w:abstractNumId w:val="64"/>
  </w:num>
  <w:num w:numId="117">
    <w:abstractNumId w:val="27"/>
  </w:num>
  <w:num w:numId="118">
    <w:abstractNumId w:val="93"/>
  </w:num>
  <w:num w:numId="119">
    <w:abstractNumId w:val="94"/>
  </w:num>
  <w:num w:numId="120">
    <w:abstractNumId w:val="62"/>
  </w:num>
  <w:num w:numId="121">
    <w:abstractNumId w:val="80"/>
  </w:num>
  <w:num w:numId="122">
    <w:abstractNumId w:val="15"/>
  </w:num>
  <w:num w:numId="123">
    <w:abstractNumId w:val="10"/>
  </w:num>
  <w:num w:numId="124">
    <w:abstractNumId w:val="115"/>
  </w:num>
  <w:num w:numId="125">
    <w:abstractNumId w:val="102"/>
  </w:num>
  <w:num w:numId="126">
    <w:abstractNumId w:val="67"/>
  </w:num>
  <w:num w:numId="127">
    <w:abstractNumId w:val="44"/>
  </w:num>
  <w:num w:numId="128">
    <w:abstractNumId w:val="106"/>
  </w:num>
  <w:num w:numId="129">
    <w:abstractNumId w:val="5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20"/>
    <w:rsid w:val="00005299"/>
    <w:rsid w:val="00006999"/>
    <w:rsid w:val="00025062"/>
    <w:rsid w:val="000274C9"/>
    <w:rsid w:val="00040C98"/>
    <w:rsid w:val="00044E11"/>
    <w:rsid w:val="00045F21"/>
    <w:rsid w:val="00046F5D"/>
    <w:rsid w:val="00051E30"/>
    <w:rsid w:val="00052A27"/>
    <w:rsid w:val="00057804"/>
    <w:rsid w:val="00060B80"/>
    <w:rsid w:val="000700B4"/>
    <w:rsid w:val="00073472"/>
    <w:rsid w:val="00080653"/>
    <w:rsid w:val="0009612F"/>
    <w:rsid w:val="000A1A24"/>
    <w:rsid w:val="000C3C27"/>
    <w:rsid w:val="000D5D5E"/>
    <w:rsid w:val="000F1066"/>
    <w:rsid w:val="000F729D"/>
    <w:rsid w:val="000F77D8"/>
    <w:rsid w:val="00106C57"/>
    <w:rsid w:val="001073C7"/>
    <w:rsid w:val="00120961"/>
    <w:rsid w:val="00122AB6"/>
    <w:rsid w:val="0012438B"/>
    <w:rsid w:val="00132833"/>
    <w:rsid w:val="00133AED"/>
    <w:rsid w:val="0014711E"/>
    <w:rsid w:val="00150F80"/>
    <w:rsid w:val="00151449"/>
    <w:rsid w:val="00162D20"/>
    <w:rsid w:val="001630FE"/>
    <w:rsid w:val="00183B19"/>
    <w:rsid w:val="001A1229"/>
    <w:rsid w:val="001A177B"/>
    <w:rsid w:val="001B010C"/>
    <w:rsid w:val="001B4FE7"/>
    <w:rsid w:val="001C09B5"/>
    <w:rsid w:val="001D60E8"/>
    <w:rsid w:val="001E7707"/>
    <w:rsid w:val="002009C5"/>
    <w:rsid w:val="00201BA3"/>
    <w:rsid w:val="00220D47"/>
    <w:rsid w:val="002229C2"/>
    <w:rsid w:val="00224748"/>
    <w:rsid w:val="00224AD0"/>
    <w:rsid w:val="002323A5"/>
    <w:rsid w:val="00262E27"/>
    <w:rsid w:val="002708FA"/>
    <w:rsid w:val="00271A24"/>
    <w:rsid w:val="00272429"/>
    <w:rsid w:val="002D0697"/>
    <w:rsid w:val="002D6DEF"/>
    <w:rsid w:val="002E5BF8"/>
    <w:rsid w:val="0030247C"/>
    <w:rsid w:val="003349D7"/>
    <w:rsid w:val="003418D7"/>
    <w:rsid w:val="00377A86"/>
    <w:rsid w:val="003822A8"/>
    <w:rsid w:val="003A60E7"/>
    <w:rsid w:val="003D0C7A"/>
    <w:rsid w:val="003E681C"/>
    <w:rsid w:val="003F4860"/>
    <w:rsid w:val="00407E72"/>
    <w:rsid w:val="004278EA"/>
    <w:rsid w:val="004306E9"/>
    <w:rsid w:val="0043555D"/>
    <w:rsid w:val="00446AAF"/>
    <w:rsid w:val="00446ECF"/>
    <w:rsid w:val="004476F4"/>
    <w:rsid w:val="00461655"/>
    <w:rsid w:val="00463CF9"/>
    <w:rsid w:val="004653BE"/>
    <w:rsid w:val="004724F6"/>
    <w:rsid w:val="00494578"/>
    <w:rsid w:val="0049668A"/>
    <w:rsid w:val="004A4ADB"/>
    <w:rsid w:val="004B5A4B"/>
    <w:rsid w:val="004E0CDB"/>
    <w:rsid w:val="004E29BF"/>
    <w:rsid w:val="004F0890"/>
    <w:rsid w:val="004F4108"/>
    <w:rsid w:val="0050501A"/>
    <w:rsid w:val="00510D0F"/>
    <w:rsid w:val="005144D0"/>
    <w:rsid w:val="005215C1"/>
    <w:rsid w:val="00535DEA"/>
    <w:rsid w:val="005460B2"/>
    <w:rsid w:val="00554E3A"/>
    <w:rsid w:val="00563012"/>
    <w:rsid w:val="0056718B"/>
    <w:rsid w:val="00573F98"/>
    <w:rsid w:val="005825B6"/>
    <w:rsid w:val="00582CF1"/>
    <w:rsid w:val="00591BA0"/>
    <w:rsid w:val="00595488"/>
    <w:rsid w:val="005C4F79"/>
    <w:rsid w:val="005E3AAD"/>
    <w:rsid w:val="005F19FE"/>
    <w:rsid w:val="00606628"/>
    <w:rsid w:val="0061714F"/>
    <w:rsid w:val="006356EB"/>
    <w:rsid w:val="00644B76"/>
    <w:rsid w:val="006450FB"/>
    <w:rsid w:val="0065330A"/>
    <w:rsid w:val="00663172"/>
    <w:rsid w:val="006C0220"/>
    <w:rsid w:val="006C39B1"/>
    <w:rsid w:val="006F67C0"/>
    <w:rsid w:val="007249D7"/>
    <w:rsid w:val="00726D40"/>
    <w:rsid w:val="00732FE9"/>
    <w:rsid w:val="00746BBA"/>
    <w:rsid w:val="00770BBE"/>
    <w:rsid w:val="00792500"/>
    <w:rsid w:val="007A7703"/>
    <w:rsid w:val="007B0B5E"/>
    <w:rsid w:val="007B32F8"/>
    <w:rsid w:val="007C0042"/>
    <w:rsid w:val="007C00FD"/>
    <w:rsid w:val="007D4DD8"/>
    <w:rsid w:val="007E0A78"/>
    <w:rsid w:val="00805E40"/>
    <w:rsid w:val="008114F7"/>
    <w:rsid w:val="0081381E"/>
    <w:rsid w:val="00813BBB"/>
    <w:rsid w:val="008230FF"/>
    <w:rsid w:val="008335EA"/>
    <w:rsid w:val="0084742B"/>
    <w:rsid w:val="00855C90"/>
    <w:rsid w:val="0086122C"/>
    <w:rsid w:val="00865106"/>
    <w:rsid w:val="008737CD"/>
    <w:rsid w:val="0089192C"/>
    <w:rsid w:val="00892B72"/>
    <w:rsid w:val="008A2320"/>
    <w:rsid w:val="008A59F4"/>
    <w:rsid w:val="008B2942"/>
    <w:rsid w:val="008C423B"/>
    <w:rsid w:val="008D30D6"/>
    <w:rsid w:val="008D4826"/>
    <w:rsid w:val="008E172C"/>
    <w:rsid w:val="008E6305"/>
    <w:rsid w:val="008F5679"/>
    <w:rsid w:val="008F7E24"/>
    <w:rsid w:val="00906C8B"/>
    <w:rsid w:val="00927D2B"/>
    <w:rsid w:val="00930C72"/>
    <w:rsid w:val="00945601"/>
    <w:rsid w:val="00954D54"/>
    <w:rsid w:val="0095719B"/>
    <w:rsid w:val="00981D66"/>
    <w:rsid w:val="009908EB"/>
    <w:rsid w:val="009A300B"/>
    <w:rsid w:val="009C00DA"/>
    <w:rsid w:val="009D1A84"/>
    <w:rsid w:val="009D5D6C"/>
    <w:rsid w:val="009D5F12"/>
    <w:rsid w:val="009F5FED"/>
    <w:rsid w:val="00A00C5C"/>
    <w:rsid w:val="00A2738D"/>
    <w:rsid w:val="00A32DA8"/>
    <w:rsid w:val="00A4495E"/>
    <w:rsid w:val="00A4732D"/>
    <w:rsid w:val="00A51548"/>
    <w:rsid w:val="00A55EB6"/>
    <w:rsid w:val="00A60325"/>
    <w:rsid w:val="00A7022E"/>
    <w:rsid w:val="00A75CFE"/>
    <w:rsid w:val="00A9240E"/>
    <w:rsid w:val="00AA0AE1"/>
    <w:rsid w:val="00AB7664"/>
    <w:rsid w:val="00AC4D9E"/>
    <w:rsid w:val="00AC7B8F"/>
    <w:rsid w:val="00AD0D2E"/>
    <w:rsid w:val="00AD4953"/>
    <w:rsid w:val="00AD7C90"/>
    <w:rsid w:val="00B24DF3"/>
    <w:rsid w:val="00B4208C"/>
    <w:rsid w:val="00B429FC"/>
    <w:rsid w:val="00B46FCF"/>
    <w:rsid w:val="00B52BF4"/>
    <w:rsid w:val="00B546DB"/>
    <w:rsid w:val="00B607A6"/>
    <w:rsid w:val="00B65065"/>
    <w:rsid w:val="00B76F3A"/>
    <w:rsid w:val="00B777B1"/>
    <w:rsid w:val="00BB2203"/>
    <w:rsid w:val="00BC5E3A"/>
    <w:rsid w:val="00BD1CAE"/>
    <w:rsid w:val="00BD767C"/>
    <w:rsid w:val="00BE36BD"/>
    <w:rsid w:val="00BF1D98"/>
    <w:rsid w:val="00C063A7"/>
    <w:rsid w:val="00C11CBC"/>
    <w:rsid w:val="00C173BF"/>
    <w:rsid w:val="00C31915"/>
    <w:rsid w:val="00C3579C"/>
    <w:rsid w:val="00C46CFD"/>
    <w:rsid w:val="00C65E9E"/>
    <w:rsid w:val="00C70920"/>
    <w:rsid w:val="00C734C5"/>
    <w:rsid w:val="00C81A1E"/>
    <w:rsid w:val="00C868E7"/>
    <w:rsid w:val="00C86975"/>
    <w:rsid w:val="00C932A3"/>
    <w:rsid w:val="00CA7427"/>
    <w:rsid w:val="00CC4E06"/>
    <w:rsid w:val="00CC5876"/>
    <w:rsid w:val="00CD67EF"/>
    <w:rsid w:val="00CE5C28"/>
    <w:rsid w:val="00CF0260"/>
    <w:rsid w:val="00CF0652"/>
    <w:rsid w:val="00D14A59"/>
    <w:rsid w:val="00D14BA6"/>
    <w:rsid w:val="00D5102E"/>
    <w:rsid w:val="00D65890"/>
    <w:rsid w:val="00D751A2"/>
    <w:rsid w:val="00D83FF9"/>
    <w:rsid w:val="00D840F6"/>
    <w:rsid w:val="00D86979"/>
    <w:rsid w:val="00D86EC6"/>
    <w:rsid w:val="00D9010A"/>
    <w:rsid w:val="00D91270"/>
    <w:rsid w:val="00DA534C"/>
    <w:rsid w:val="00DA7B99"/>
    <w:rsid w:val="00DB1C1E"/>
    <w:rsid w:val="00DB593C"/>
    <w:rsid w:val="00DC326C"/>
    <w:rsid w:val="00DC4D15"/>
    <w:rsid w:val="00DD1196"/>
    <w:rsid w:val="00DE0890"/>
    <w:rsid w:val="00DE246B"/>
    <w:rsid w:val="00DF21C2"/>
    <w:rsid w:val="00DF67E1"/>
    <w:rsid w:val="00DF6F59"/>
    <w:rsid w:val="00E123AD"/>
    <w:rsid w:val="00E244A4"/>
    <w:rsid w:val="00E27D0B"/>
    <w:rsid w:val="00E42502"/>
    <w:rsid w:val="00E438E5"/>
    <w:rsid w:val="00E45B57"/>
    <w:rsid w:val="00E6362E"/>
    <w:rsid w:val="00E91CE1"/>
    <w:rsid w:val="00E94B47"/>
    <w:rsid w:val="00EA13E7"/>
    <w:rsid w:val="00EA24D8"/>
    <w:rsid w:val="00EA7F08"/>
    <w:rsid w:val="00EB3D1E"/>
    <w:rsid w:val="00EB613D"/>
    <w:rsid w:val="00EC32FE"/>
    <w:rsid w:val="00EF13C9"/>
    <w:rsid w:val="00EF3DC0"/>
    <w:rsid w:val="00F02800"/>
    <w:rsid w:val="00F04246"/>
    <w:rsid w:val="00F111B8"/>
    <w:rsid w:val="00F1161F"/>
    <w:rsid w:val="00F309FF"/>
    <w:rsid w:val="00F33128"/>
    <w:rsid w:val="00F5057B"/>
    <w:rsid w:val="00F712AC"/>
    <w:rsid w:val="00F72170"/>
    <w:rsid w:val="00F751C4"/>
    <w:rsid w:val="00F971D2"/>
    <w:rsid w:val="00FB2175"/>
    <w:rsid w:val="00FB59CE"/>
    <w:rsid w:val="00FC08A5"/>
    <w:rsid w:val="00FC0DA3"/>
    <w:rsid w:val="00FC7C22"/>
    <w:rsid w:val="00FD1B86"/>
    <w:rsid w:val="00FD1CA6"/>
    <w:rsid w:val="00FD3191"/>
    <w:rsid w:val="00FD518D"/>
    <w:rsid w:val="00FE468E"/>
    <w:rsid w:val="00FE5233"/>
    <w:rsid w:val="00FF5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89F55"/>
  <w15:docId w15:val="{E251D568-FC1B-244A-863F-5B2FCE06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mbria" w:eastAsia="Cambria" w:hAnsi="Cambria" w:cs="Cambria"/>
      <w:color w:val="000000"/>
      <w:sz w:val="22"/>
      <w:szCs w:val="22"/>
      <w:u w:color="000000"/>
      <w:lang w:val="en-US"/>
    </w:rPr>
  </w:style>
  <w:style w:type="paragraph" w:customStyle="1" w:styleId="Heading">
    <w:name w:val="Heading"/>
    <w:next w:val="BodyB"/>
    <w:pPr>
      <w:keepNext/>
      <w:keepLines/>
      <w:spacing w:before="240"/>
      <w:outlineLvl w:val="0"/>
    </w:pPr>
    <w:rPr>
      <w:rFonts w:ascii="Calibri Light" w:eastAsia="Calibri Light" w:hAnsi="Calibri Light" w:cs="Calibri Light"/>
      <w:color w:val="365F91"/>
      <w:sz w:val="32"/>
      <w:szCs w:val="32"/>
      <w:u w:color="365F91"/>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mbria" w:hAnsi="Cambria" w:cs="Arial Unicode MS"/>
      <w:color w:val="000000"/>
      <w:sz w:val="22"/>
      <w:szCs w:val="22"/>
      <w:u w:color="000000"/>
      <w:lang w:val="en-US"/>
      <w14:textOutline w14:w="12700" w14:cap="flat" w14:cmpd="sng" w14:algn="ctr">
        <w14:noFill/>
        <w14:prstDash w14:val="solid"/>
        <w14:miter w14:lim="400000"/>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paragraph" w:styleId="NoSpacing">
    <w:name w:val="No Spacing"/>
    <w:uiPriority w:val="1"/>
    <w:qFormat/>
    <w:rPr>
      <w:rFonts w:cs="Arial Unicode MS"/>
      <w:color w:val="000000"/>
      <w:sz w:val="24"/>
      <w:szCs w:val="24"/>
      <w:u w:color="000000"/>
      <w:lang w:val="en-US"/>
    </w:rPr>
  </w:style>
  <w:style w:type="paragraph" w:customStyle="1" w:styleId="NeniNr">
    <w:name w:val="Neni_Nr"/>
    <w:next w:val="Body"/>
    <w:pPr>
      <w:keepNext/>
      <w:widowControl w:val="0"/>
      <w:ind w:firstLine="284"/>
      <w:jc w:val="center"/>
    </w:pPr>
    <w:rPr>
      <w:rFonts w:ascii="Garamond" w:eastAsia="Garamond" w:hAnsi="Garamond" w:cs="Garamond"/>
      <w:color w:val="000000"/>
      <w:sz w:val="24"/>
      <w:szCs w:val="24"/>
      <w:u w:color="000000"/>
      <w:lang w:val="en-US"/>
    </w:rPr>
  </w:style>
  <w:style w:type="numbering" w:customStyle="1" w:styleId="ImportedStyle10">
    <w:name w:val="Imported Style 1.0"/>
    <w:pPr>
      <w:numPr>
        <w:numId w:val="13"/>
      </w:numPr>
    </w:pPr>
  </w:style>
  <w:style w:type="numbering" w:customStyle="1" w:styleId="ImportedStyle13">
    <w:name w:val="Imported Style 13"/>
    <w:pPr>
      <w:numPr>
        <w:numId w:val="14"/>
      </w:numPr>
    </w:pPr>
  </w:style>
  <w:style w:type="paragraph" w:customStyle="1" w:styleId="Default">
    <w:name w:val="Default"/>
    <w:pPr>
      <w:spacing w:before="160" w:line="288" w:lineRule="auto"/>
    </w:pPr>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4">
    <w:name w:val="Imported Style 14"/>
    <w:pPr>
      <w:numPr>
        <w:numId w:val="15"/>
      </w:numPr>
    </w:pPr>
  </w:style>
  <w:style w:type="numbering" w:customStyle="1" w:styleId="ImportedStyle61">
    <w:name w:val="Imported Style 61"/>
    <w:pPr>
      <w:numPr>
        <w:numId w:val="16"/>
      </w:numPr>
    </w:pPr>
  </w:style>
  <w:style w:type="numbering" w:customStyle="1" w:styleId="ImportedStyle15">
    <w:name w:val="Imported Style 15"/>
    <w:pPr>
      <w:numPr>
        <w:numId w:val="17"/>
      </w:numPr>
    </w:pPr>
  </w:style>
  <w:style w:type="numbering" w:customStyle="1" w:styleId="ImportedStyle16">
    <w:name w:val="Imported Style 16"/>
    <w:pPr>
      <w:numPr>
        <w:numId w:val="18"/>
      </w:numPr>
    </w:pPr>
  </w:style>
  <w:style w:type="numbering" w:customStyle="1" w:styleId="ImportedStyle17">
    <w:name w:val="Imported Style 17"/>
    <w:pPr>
      <w:numPr>
        <w:numId w:val="19"/>
      </w:numPr>
    </w:pPr>
  </w:style>
  <w:style w:type="numbering" w:customStyle="1" w:styleId="ImportedStyle18">
    <w:name w:val="Imported Style 18"/>
    <w:pPr>
      <w:numPr>
        <w:numId w:val="20"/>
      </w:numPr>
    </w:pPr>
  </w:style>
  <w:style w:type="numbering" w:customStyle="1" w:styleId="ImportedStyle19">
    <w:name w:val="Imported Style 19"/>
    <w:pPr>
      <w:numPr>
        <w:numId w:val="21"/>
      </w:numPr>
    </w:pPr>
  </w:style>
  <w:style w:type="numbering" w:customStyle="1" w:styleId="ImportedStyle20">
    <w:name w:val="Imported Style 20"/>
    <w:pPr>
      <w:numPr>
        <w:numId w:val="22"/>
      </w:numPr>
    </w:pPr>
  </w:style>
  <w:style w:type="numbering" w:customStyle="1" w:styleId="ImportedStyle21">
    <w:name w:val="Imported Style 21"/>
    <w:pPr>
      <w:numPr>
        <w:numId w:val="23"/>
      </w:numPr>
    </w:pPr>
  </w:style>
  <w:style w:type="numbering" w:customStyle="1" w:styleId="ImportedStyle22">
    <w:name w:val="Imported Style 22"/>
    <w:pPr>
      <w:numPr>
        <w:numId w:val="24"/>
      </w:numPr>
    </w:pPr>
  </w:style>
  <w:style w:type="numbering" w:customStyle="1" w:styleId="ImportedStyle23">
    <w:name w:val="Imported Style 23"/>
    <w:pPr>
      <w:numPr>
        <w:numId w:val="25"/>
      </w:numPr>
    </w:pPr>
  </w:style>
  <w:style w:type="numbering" w:customStyle="1" w:styleId="ImportedStyle24">
    <w:name w:val="Imported Style 24"/>
    <w:pPr>
      <w:numPr>
        <w:numId w:val="26"/>
      </w:numPr>
    </w:pPr>
  </w:style>
  <w:style w:type="numbering" w:customStyle="1" w:styleId="ImportedStyle25">
    <w:name w:val="Imported Style 25"/>
    <w:pPr>
      <w:numPr>
        <w:numId w:val="27"/>
      </w:numPr>
    </w:pPr>
  </w:style>
  <w:style w:type="paragraph" w:customStyle="1" w:styleId="paragraph">
    <w:name w:val="paragraph"/>
    <w:pPr>
      <w:spacing w:before="100" w:after="100"/>
    </w:pPr>
    <w:rPr>
      <w:rFonts w:cs="Arial Unicode MS"/>
      <w:color w:val="000000"/>
      <w:sz w:val="24"/>
      <w:szCs w:val="24"/>
      <w:u w:color="000000"/>
      <w:lang w:val="en-US"/>
    </w:rPr>
  </w:style>
  <w:style w:type="numbering" w:customStyle="1" w:styleId="ImportedStyle200">
    <w:name w:val="Imported Style 2.0"/>
    <w:pPr>
      <w:numPr>
        <w:numId w:val="28"/>
      </w:numPr>
    </w:pPr>
  </w:style>
  <w:style w:type="numbering" w:customStyle="1" w:styleId="ImportedStyle30">
    <w:name w:val="Imported Style 3.0"/>
    <w:pPr>
      <w:numPr>
        <w:numId w:val="29"/>
      </w:numPr>
    </w:pPr>
  </w:style>
  <w:style w:type="numbering" w:customStyle="1" w:styleId="ImportedStyle40">
    <w:name w:val="Imported Style 4.0"/>
    <w:pPr>
      <w:numPr>
        <w:numId w:val="30"/>
      </w:numPr>
    </w:pPr>
  </w:style>
  <w:style w:type="numbering" w:customStyle="1" w:styleId="ImportedStyle27">
    <w:name w:val="Imported Style 27"/>
    <w:pPr>
      <w:numPr>
        <w:numId w:val="31"/>
      </w:numPr>
    </w:pPr>
  </w:style>
  <w:style w:type="numbering" w:customStyle="1" w:styleId="ImportedStyle28">
    <w:name w:val="Imported Style 28"/>
    <w:pPr>
      <w:numPr>
        <w:numId w:val="32"/>
      </w:numPr>
    </w:pPr>
  </w:style>
  <w:style w:type="numbering" w:customStyle="1" w:styleId="ImportedStyle29">
    <w:name w:val="Imported Style 29"/>
    <w:pPr>
      <w:numPr>
        <w:numId w:val="33"/>
      </w:numPr>
    </w:pPr>
  </w:style>
  <w:style w:type="numbering" w:customStyle="1" w:styleId="ImportedStyle31">
    <w:name w:val="Imported Style 31"/>
    <w:pPr>
      <w:numPr>
        <w:numId w:val="34"/>
      </w:numPr>
    </w:pPr>
  </w:style>
  <w:style w:type="numbering" w:customStyle="1" w:styleId="ImportedStyle32">
    <w:name w:val="Imported Style 32"/>
    <w:pPr>
      <w:numPr>
        <w:numId w:val="35"/>
      </w:numPr>
    </w:pPr>
  </w:style>
  <w:style w:type="numbering" w:customStyle="1" w:styleId="ImportedStyle33">
    <w:name w:val="Imported Style 33"/>
    <w:pPr>
      <w:numPr>
        <w:numId w:val="36"/>
      </w:numPr>
    </w:pPr>
  </w:style>
  <w:style w:type="numbering" w:customStyle="1" w:styleId="ImportedStyle34">
    <w:name w:val="Imported Style 34"/>
    <w:pPr>
      <w:numPr>
        <w:numId w:val="37"/>
      </w:numPr>
    </w:pPr>
  </w:style>
  <w:style w:type="numbering" w:customStyle="1" w:styleId="ImportedStyle35">
    <w:name w:val="Imported Style 35"/>
    <w:pPr>
      <w:numPr>
        <w:numId w:val="38"/>
      </w:numPr>
    </w:pPr>
  </w:style>
  <w:style w:type="numbering" w:customStyle="1" w:styleId="ImportedStyle36">
    <w:name w:val="Imported Style 36"/>
    <w:pPr>
      <w:numPr>
        <w:numId w:val="39"/>
      </w:numPr>
    </w:pPr>
  </w:style>
  <w:style w:type="numbering" w:customStyle="1" w:styleId="ImportedStyle50">
    <w:name w:val="Imported Style 5.0"/>
    <w:pPr>
      <w:numPr>
        <w:numId w:val="40"/>
      </w:numPr>
    </w:pPr>
  </w:style>
  <w:style w:type="numbering" w:customStyle="1" w:styleId="ImportedStyle270">
    <w:name w:val="Imported Style 27.0"/>
    <w:pPr>
      <w:numPr>
        <w:numId w:val="41"/>
      </w:numPr>
    </w:pPr>
  </w:style>
  <w:style w:type="numbering" w:customStyle="1" w:styleId="ImportedStyle37">
    <w:name w:val="Imported Style 37"/>
    <w:pPr>
      <w:numPr>
        <w:numId w:val="42"/>
      </w:numPr>
    </w:pPr>
  </w:style>
  <w:style w:type="numbering" w:customStyle="1" w:styleId="ImportedStyle39">
    <w:name w:val="Imported Style 39"/>
    <w:pPr>
      <w:numPr>
        <w:numId w:val="43"/>
      </w:numPr>
    </w:pPr>
  </w:style>
  <w:style w:type="numbering" w:customStyle="1" w:styleId="ImportedStyle400">
    <w:name w:val="Imported Style 40"/>
    <w:pPr>
      <w:numPr>
        <w:numId w:val="44"/>
      </w:numPr>
    </w:pPr>
  </w:style>
  <w:style w:type="numbering" w:customStyle="1" w:styleId="ImportedStyle41">
    <w:name w:val="Imported Style 41"/>
    <w:pPr>
      <w:numPr>
        <w:numId w:val="45"/>
      </w:numPr>
    </w:pPr>
  </w:style>
  <w:style w:type="numbering" w:customStyle="1" w:styleId="ImportedStyle42">
    <w:name w:val="Imported Style 42"/>
    <w:pPr>
      <w:numPr>
        <w:numId w:val="46"/>
      </w:numPr>
    </w:pPr>
  </w:style>
  <w:style w:type="numbering" w:customStyle="1" w:styleId="ImportedStyle43">
    <w:name w:val="Imported Style 43"/>
    <w:pPr>
      <w:numPr>
        <w:numId w:val="47"/>
      </w:numPr>
    </w:pPr>
  </w:style>
  <w:style w:type="paragraph" w:customStyle="1" w:styleId="Paragrafi">
    <w:name w:val="Paragrafi"/>
    <w:link w:val="ParagrafiChar"/>
    <w:pPr>
      <w:widowControl w:val="0"/>
      <w:ind w:firstLine="720"/>
      <w:jc w:val="both"/>
    </w:pPr>
    <w:rPr>
      <w:rFonts w:cs="Arial Unicode MS"/>
      <w:color w:val="000000"/>
      <w:sz w:val="22"/>
      <w:szCs w:val="22"/>
      <w:u w:color="000000"/>
      <w:lang w:val="en-US"/>
    </w:rPr>
  </w:style>
  <w:style w:type="numbering" w:customStyle="1" w:styleId="ImportedStyle44">
    <w:name w:val="Imported Style 44"/>
    <w:pPr>
      <w:numPr>
        <w:numId w:val="48"/>
      </w:numPr>
    </w:pPr>
  </w:style>
  <w:style w:type="numbering" w:customStyle="1" w:styleId="ImportedStyle45">
    <w:name w:val="Imported Style 45"/>
    <w:pPr>
      <w:numPr>
        <w:numId w:val="49"/>
      </w:numPr>
    </w:pPr>
  </w:style>
  <w:style w:type="numbering" w:customStyle="1" w:styleId="ImportedStyle46">
    <w:name w:val="Imported Style 46"/>
    <w:pPr>
      <w:numPr>
        <w:numId w:val="50"/>
      </w:numPr>
    </w:pPr>
  </w:style>
  <w:style w:type="paragraph" w:styleId="BodyText">
    <w:name w:val="Body Text"/>
    <w:pPr>
      <w:widowControl w:val="0"/>
      <w:shd w:val="clear" w:color="auto" w:fill="FFFFFF"/>
      <w:spacing w:after="60" w:line="254" w:lineRule="auto"/>
      <w:ind w:firstLine="400"/>
    </w:pPr>
    <w:rPr>
      <w:rFonts w:cs="Arial Unicode MS"/>
      <w:color w:val="000000"/>
      <w:sz w:val="22"/>
      <w:szCs w:val="22"/>
      <w:u w:color="000000"/>
      <w:lang w:val="en-US"/>
    </w:rPr>
  </w:style>
  <w:style w:type="numbering" w:customStyle="1" w:styleId="ImportedStyle47">
    <w:name w:val="Imported Style 47"/>
    <w:pPr>
      <w:numPr>
        <w:numId w:val="51"/>
      </w:numPr>
    </w:pPr>
  </w:style>
  <w:style w:type="numbering" w:customStyle="1" w:styleId="ImportedStyle48">
    <w:name w:val="Imported Style 48"/>
    <w:pPr>
      <w:numPr>
        <w:numId w:val="52"/>
      </w:numPr>
    </w:pPr>
  </w:style>
  <w:style w:type="numbering" w:customStyle="1" w:styleId="ImportedStyle49">
    <w:name w:val="Imported Style 49"/>
    <w:pPr>
      <w:numPr>
        <w:numId w:val="53"/>
      </w:numPr>
    </w:pPr>
  </w:style>
  <w:style w:type="numbering" w:customStyle="1" w:styleId="ImportedStyle380">
    <w:name w:val="Imported Style 38.0"/>
    <w:pPr>
      <w:numPr>
        <w:numId w:val="54"/>
      </w:numPr>
    </w:pPr>
  </w:style>
  <w:style w:type="numbering" w:customStyle="1" w:styleId="ImportedStyle500">
    <w:name w:val="Imported Style 50"/>
    <w:pPr>
      <w:numPr>
        <w:numId w:val="55"/>
      </w:numPr>
    </w:pPr>
  </w:style>
  <w:style w:type="numbering" w:customStyle="1" w:styleId="ImportedStyle60">
    <w:name w:val="Imported Style 6.0"/>
    <w:pPr>
      <w:numPr>
        <w:numId w:val="56"/>
      </w:numPr>
    </w:pPr>
  </w:style>
  <w:style w:type="numbering" w:customStyle="1" w:styleId="ImportedStyle51">
    <w:name w:val="Imported Style 51"/>
    <w:pPr>
      <w:numPr>
        <w:numId w:val="57"/>
      </w:numPr>
    </w:pPr>
  </w:style>
  <w:style w:type="numbering" w:customStyle="1" w:styleId="ImportedStyle410">
    <w:name w:val="Imported Style 41.0"/>
    <w:pPr>
      <w:numPr>
        <w:numId w:val="58"/>
      </w:numPr>
    </w:pPr>
  </w:style>
  <w:style w:type="numbering" w:customStyle="1" w:styleId="ImportedStyle52">
    <w:name w:val="Imported Style 52"/>
    <w:pPr>
      <w:numPr>
        <w:numId w:val="59"/>
      </w:numPr>
    </w:pPr>
  </w:style>
  <w:style w:type="numbering" w:customStyle="1" w:styleId="ImportedStyle70">
    <w:name w:val="Imported Style 7.0"/>
    <w:pPr>
      <w:numPr>
        <w:numId w:val="60"/>
      </w:numPr>
    </w:pPr>
  </w:style>
  <w:style w:type="paragraph" w:customStyle="1" w:styleId="BodyAA">
    <w:name w:val="Body A A"/>
    <w:pPr>
      <w:spacing w:after="200" w:line="276" w:lineRule="auto"/>
    </w:pPr>
    <w:rPr>
      <w:rFonts w:ascii="Calibri" w:hAnsi="Calibri" w:cs="Arial Unicode MS"/>
      <w:color w:val="000000"/>
      <w:sz w:val="22"/>
      <w:szCs w:val="22"/>
      <w:u w:color="000000"/>
      <w:lang w:val="en-US"/>
    </w:rPr>
  </w:style>
  <w:style w:type="numbering" w:customStyle="1" w:styleId="ImportedStyle600">
    <w:name w:val="Imported Style 60"/>
    <w:pPr>
      <w:numPr>
        <w:numId w:val="61"/>
      </w:numPr>
    </w:pPr>
  </w:style>
  <w:style w:type="numbering" w:customStyle="1" w:styleId="ImportedStyle80">
    <w:name w:val="Imported Style 8.0"/>
    <w:pPr>
      <w:numPr>
        <w:numId w:val="62"/>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D0D2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84742B"/>
    <w:rPr>
      <w:b/>
      <w:bCs/>
    </w:rPr>
  </w:style>
  <w:style w:type="character" w:customStyle="1" w:styleId="CommentSubjectChar">
    <w:name w:val="Comment Subject Char"/>
    <w:basedOn w:val="CommentTextChar"/>
    <w:link w:val="CommentSubject"/>
    <w:uiPriority w:val="99"/>
    <w:semiHidden/>
    <w:rsid w:val="0084742B"/>
    <w:rPr>
      <w:b/>
      <w:bCs/>
      <w:lang w:val="en-US" w:eastAsia="en-US"/>
    </w:rPr>
  </w:style>
  <w:style w:type="character" w:customStyle="1" w:styleId="ParagrafiChar">
    <w:name w:val="Paragrafi Char"/>
    <w:link w:val="Paragrafi"/>
    <w:locked/>
    <w:rsid w:val="00927D2B"/>
    <w:rPr>
      <w:rFonts w:cs="Arial Unicode MS"/>
      <w:color w:val="000000"/>
      <w:sz w:val="22"/>
      <w:szCs w:val="22"/>
      <w:u w:color="000000"/>
      <w:lang w:val="en-US"/>
    </w:rPr>
  </w:style>
  <w:style w:type="paragraph" w:styleId="BalloonText">
    <w:name w:val="Balloon Text"/>
    <w:basedOn w:val="Normal"/>
    <w:link w:val="BalloonTextChar"/>
    <w:uiPriority w:val="99"/>
    <w:semiHidden/>
    <w:unhideWhenUsed/>
    <w:rsid w:val="00732FE9"/>
    <w:rPr>
      <w:sz w:val="18"/>
      <w:szCs w:val="18"/>
    </w:rPr>
  </w:style>
  <w:style w:type="character" w:customStyle="1" w:styleId="BalloonTextChar">
    <w:name w:val="Balloon Text Char"/>
    <w:basedOn w:val="DefaultParagraphFont"/>
    <w:link w:val="BalloonText"/>
    <w:uiPriority w:val="99"/>
    <w:semiHidden/>
    <w:rsid w:val="00732FE9"/>
    <w:rPr>
      <w:sz w:val="18"/>
      <w:szCs w:val="18"/>
      <w:lang w:val="en-US" w:eastAsia="en-US"/>
    </w:rPr>
  </w:style>
  <w:style w:type="paragraph" w:styleId="DocumentMap">
    <w:name w:val="Document Map"/>
    <w:basedOn w:val="Normal"/>
    <w:link w:val="DocumentMapChar"/>
    <w:uiPriority w:val="99"/>
    <w:semiHidden/>
    <w:unhideWhenUsed/>
    <w:rsid w:val="00732FE9"/>
  </w:style>
  <w:style w:type="character" w:customStyle="1" w:styleId="DocumentMapChar">
    <w:name w:val="Document Map Char"/>
    <w:basedOn w:val="DefaultParagraphFont"/>
    <w:link w:val="DocumentMap"/>
    <w:uiPriority w:val="99"/>
    <w:semiHidden/>
    <w:rsid w:val="00732FE9"/>
    <w:rPr>
      <w:sz w:val="24"/>
      <w:szCs w:val="24"/>
      <w:lang w:val="en-US" w:eastAsia="en-US"/>
    </w:rPr>
  </w:style>
  <w:style w:type="paragraph" w:styleId="Title">
    <w:name w:val="Title"/>
    <w:basedOn w:val="Normal"/>
    <w:next w:val="Normal"/>
    <w:link w:val="TitleChar"/>
    <w:uiPriority w:val="10"/>
    <w:qFormat/>
    <w:rsid w:val="00046F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F5D"/>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23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553A4907729A341A800AF43AAB67C5E" ma:contentTypeVersion="" ma:contentTypeDescription="" ma:contentTypeScope="" ma:versionID="45652ec6c0ab8934d60fdc26a462b471">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0x004553A4907729A341A800AF43AAB67C5E</ContentTypeId>
    <TemplateUrl xmlns="http://schemas.microsoft.com/sharepoint/v3" xsi:nil="true"/>
    <ProtocolNumberIn xmlns="http://schemas.microsoft.com/sharepoint/v3" xsi:nil="true"/>
    <DocumentTypeId xmlns="http://schemas.microsoft.com/sharepoint/v3">1</DocumentTypeId>
    <ProtocolNumberOut xmlns="http://schemas.microsoft.com/sharepoint/v3">1546/13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C965-CB71-41E5-B1B0-720D9312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697E2-27D8-449D-A201-68896BCB53A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4EE835-9F84-4E89-B24E-24146D6C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34</Pages>
  <Words>10313</Words>
  <Characters>58787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Projektligji I ripunuar dhe dakordesuar me ministrite, DAP dhe AKSHI</vt:lpstr>
    </vt:vector>
  </TitlesOfParts>
  <Company/>
  <LinksUpToDate>false</LinksUpToDate>
  <CharactersWithSpaces>68963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ripunuar dhe dakordesuar me ministrite, DAP dhe AKSHI</dc:title>
  <dc:creator>Monika Meca</dc:creator>
  <cp:lastModifiedBy>Sara Kosova</cp:lastModifiedBy>
  <cp:revision>21</cp:revision>
  <cp:lastPrinted>2023-06-16T17:14:00Z</cp:lastPrinted>
  <dcterms:created xsi:type="dcterms:W3CDTF">2023-06-16T17:22:00Z</dcterms:created>
  <dcterms:modified xsi:type="dcterms:W3CDTF">2023-06-16T18:00:00Z</dcterms:modified>
</cp:coreProperties>
</file>